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29A" w:rsidRDefault="00CD129A">
      <w:pPr>
        <w:rPr>
          <w:rFonts w:ascii="宋体"/>
        </w:rPr>
      </w:pPr>
    </w:p>
    <w:p w:rsidR="00CD129A" w:rsidRDefault="00CD129A">
      <w:pPr>
        <w:pStyle w:val="a5"/>
        <w:jc w:val="center"/>
        <w:rPr>
          <w:rFonts w:hAnsi="宋体"/>
          <w:b/>
          <w:shadow/>
          <w:color w:val="000000"/>
          <w:spacing w:val="60"/>
          <w:sz w:val="72"/>
        </w:rPr>
      </w:pPr>
      <w:r>
        <w:rPr>
          <w:rFonts w:hAnsi="宋体" w:hint="eastAsia"/>
          <w:b/>
          <w:shadow/>
          <w:color w:val="000000"/>
          <w:spacing w:val="60"/>
          <w:sz w:val="72"/>
        </w:rPr>
        <w:t>长江大学</w:t>
      </w:r>
      <w:r w:rsidR="00CD596F">
        <w:rPr>
          <w:rFonts w:hAnsi="宋体" w:hint="eastAsia"/>
          <w:b/>
          <w:shadow/>
          <w:color w:val="000000"/>
          <w:spacing w:val="60"/>
          <w:sz w:val="72"/>
        </w:rPr>
        <w:t>服务采购</w:t>
      </w:r>
    </w:p>
    <w:p w:rsidR="00CD129A" w:rsidRDefault="00CD129A">
      <w:pPr>
        <w:pStyle w:val="a5"/>
        <w:jc w:val="center"/>
        <w:rPr>
          <w:rFonts w:hAnsi="宋体"/>
          <w:b/>
          <w:shadow/>
          <w:color w:val="000000"/>
          <w:spacing w:val="60"/>
          <w:sz w:val="72"/>
          <w:szCs w:val="48"/>
        </w:rPr>
      </w:pPr>
    </w:p>
    <w:p w:rsidR="00CD129A" w:rsidRDefault="00CD129A">
      <w:pPr>
        <w:pStyle w:val="a5"/>
        <w:jc w:val="center"/>
        <w:rPr>
          <w:rFonts w:hAnsi="宋体"/>
          <w:b/>
          <w:shadow/>
          <w:color w:val="000000"/>
          <w:spacing w:val="60"/>
          <w:sz w:val="84"/>
        </w:rPr>
      </w:pPr>
      <w:r>
        <w:rPr>
          <w:rFonts w:hAnsi="宋体" w:hint="eastAsia"/>
          <w:b/>
          <w:shadow/>
          <w:color w:val="000000"/>
          <w:spacing w:val="60"/>
          <w:sz w:val="72"/>
        </w:rPr>
        <w:t>竞争性谈判文件</w:t>
      </w:r>
    </w:p>
    <w:p w:rsidR="00CD129A" w:rsidRDefault="00CD129A">
      <w:pPr>
        <w:pStyle w:val="a5"/>
        <w:rPr>
          <w:rFonts w:hAnsi="宋体"/>
          <w:shadow/>
          <w:color w:val="000000"/>
          <w:sz w:val="24"/>
        </w:rPr>
      </w:pPr>
    </w:p>
    <w:p w:rsidR="00CD129A" w:rsidRDefault="00CD129A">
      <w:pPr>
        <w:pStyle w:val="a5"/>
        <w:rPr>
          <w:rFonts w:hAnsi="宋体"/>
          <w:shadow/>
          <w:color w:val="000000"/>
          <w:sz w:val="24"/>
        </w:rPr>
      </w:pPr>
    </w:p>
    <w:p w:rsidR="00CD129A" w:rsidRDefault="00CD129A">
      <w:pPr>
        <w:pStyle w:val="a5"/>
        <w:rPr>
          <w:rFonts w:hAnsi="宋体"/>
          <w:shadow/>
          <w:color w:val="000000"/>
          <w:sz w:val="24"/>
        </w:rPr>
      </w:pPr>
    </w:p>
    <w:p w:rsidR="00CD129A" w:rsidRDefault="00CD129A">
      <w:pPr>
        <w:pStyle w:val="a5"/>
        <w:rPr>
          <w:rFonts w:hAnsi="宋体"/>
          <w:shadow/>
          <w:color w:val="000000"/>
          <w:sz w:val="24"/>
        </w:rPr>
      </w:pPr>
    </w:p>
    <w:p w:rsidR="00CD129A" w:rsidRDefault="00CD129A">
      <w:pPr>
        <w:pStyle w:val="a5"/>
        <w:jc w:val="center"/>
        <w:rPr>
          <w:rFonts w:hAnsi="宋体"/>
          <w:shadow/>
          <w:color w:val="000000"/>
          <w:sz w:val="24"/>
        </w:rPr>
      </w:pPr>
    </w:p>
    <w:p w:rsidR="00CD129A" w:rsidRDefault="00CD129A">
      <w:pPr>
        <w:pStyle w:val="a5"/>
        <w:rPr>
          <w:rFonts w:hAnsi="宋体"/>
          <w:shadow/>
          <w:color w:val="000000"/>
          <w:sz w:val="24"/>
        </w:rPr>
      </w:pPr>
    </w:p>
    <w:p w:rsidR="00CD129A" w:rsidRDefault="00CD129A">
      <w:pPr>
        <w:pStyle w:val="a5"/>
        <w:rPr>
          <w:rFonts w:hAnsi="宋体"/>
          <w:shadow/>
          <w:color w:val="000000"/>
          <w:sz w:val="24"/>
        </w:rPr>
      </w:pPr>
    </w:p>
    <w:p w:rsidR="00CD129A" w:rsidRDefault="00CD129A">
      <w:pPr>
        <w:pStyle w:val="a5"/>
        <w:rPr>
          <w:rFonts w:hAnsi="宋体"/>
          <w:shadow/>
          <w:color w:val="000000"/>
          <w:sz w:val="24"/>
        </w:rPr>
      </w:pPr>
    </w:p>
    <w:p w:rsidR="00CD129A" w:rsidRDefault="00CD129A" w:rsidP="00D06AE4">
      <w:pPr>
        <w:pStyle w:val="a5"/>
        <w:spacing w:line="1000" w:lineRule="exact"/>
        <w:ind w:firstLineChars="147" w:firstLine="531"/>
        <w:rPr>
          <w:rFonts w:hAnsi="宋体"/>
          <w:b/>
          <w:bCs/>
          <w:shadow/>
          <w:color w:val="000000"/>
          <w:sz w:val="36"/>
          <w:szCs w:val="36"/>
        </w:rPr>
      </w:pPr>
      <w:r>
        <w:rPr>
          <w:rFonts w:hAnsi="宋体" w:hint="eastAsia"/>
          <w:b/>
          <w:bCs/>
          <w:shadow/>
          <w:color w:val="000000"/>
          <w:sz w:val="36"/>
          <w:szCs w:val="36"/>
        </w:rPr>
        <w:t>项目编号：</w:t>
      </w:r>
      <w:r>
        <w:rPr>
          <w:rFonts w:hAnsi="宋体"/>
          <w:b/>
          <w:bCs/>
          <w:shadow/>
          <w:color w:val="000000"/>
          <w:sz w:val="36"/>
          <w:szCs w:val="36"/>
        </w:rPr>
        <w:t>CDZB2016-03</w:t>
      </w:r>
      <w:r w:rsidR="00CD596F">
        <w:rPr>
          <w:rFonts w:hAnsi="宋体" w:hint="eastAsia"/>
          <w:b/>
          <w:bCs/>
          <w:shadow/>
          <w:color w:val="000000"/>
          <w:sz w:val="36"/>
          <w:szCs w:val="36"/>
        </w:rPr>
        <w:t>6</w:t>
      </w:r>
    </w:p>
    <w:p w:rsidR="00CD129A" w:rsidRDefault="00CD129A" w:rsidP="00D06AE4">
      <w:pPr>
        <w:pStyle w:val="a5"/>
        <w:spacing w:line="1000" w:lineRule="exact"/>
        <w:ind w:leftChars="227" w:left="477"/>
        <w:rPr>
          <w:rFonts w:hAnsi="宋体"/>
          <w:b/>
          <w:bCs/>
          <w:shadow/>
          <w:color w:val="000000"/>
          <w:sz w:val="36"/>
          <w:szCs w:val="36"/>
        </w:rPr>
      </w:pPr>
      <w:r>
        <w:rPr>
          <w:rFonts w:hAnsi="宋体" w:hint="eastAsia"/>
          <w:b/>
          <w:bCs/>
          <w:shadow/>
          <w:color w:val="000000"/>
          <w:sz w:val="36"/>
          <w:szCs w:val="36"/>
        </w:rPr>
        <w:t>项目名称：长江大学</w:t>
      </w:r>
      <w:r w:rsidR="00CD596F">
        <w:rPr>
          <w:rFonts w:hAnsi="宋体" w:hint="eastAsia"/>
          <w:b/>
          <w:bCs/>
          <w:shadow/>
          <w:color w:val="000000"/>
          <w:sz w:val="36"/>
          <w:szCs w:val="36"/>
        </w:rPr>
        <w:t>培训学员住宿</w:t>
      </w:r>
      <w:r>
        <w:rPr>
          <w:rFonts w:hAnsi="宋体" w:hint="eastAsia"/>
          <w:b/>
          <w:bCs/>
          <w:shadow/>
          <w:color w:val="000000"/>
          <w:sz w:val="36"/>
          <w:szCs w:val="36"/>
        </w:rPr>
        <w:t>项目采购</w:t>
      </w: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jc w:val="center"/>
        <w:rPr>
          <w:rFonts w:hAnsi="宋体"/>
          <w:shadow/>
          <w:color w:val="000000"/>
        </w:rPr>
      </w:pPr>
    </w:p>
    <w:p w:rsidR="00CD129A" w:rsidRDefault="00CD129A">
      <w:pPr>
        <w:pStyle w:val="a5"/>
        <w:rPr>
          <w:rFonts w:hAnsi="宋体"/>
          <w:shadow/>
          <w:color w:val="000000"/>
        </w:rPr>
      </w:pPr>
    </w:p>
    <w:p w:rsidR="00CD129A" w:rsidRDefault="00CD129A">
      <w:pPr>
        <w:jc w:val="center"/>
        <w:rPr>
          <w:rFonts w:ascii="宋体"/>
          <w:b/>
          <w:bCs/>
          <w:shadow/>
          <w:color w:val="000000"/>
          <w:sz w:val="44"/>
        </w:rPr>
      </w:pPr>
      <w:r>
        <w:rPr>
          <w:rFonts w:ascii="宋体" w:hAnsi="宋体" w:hint="eastAsia"/>
          <w:b/>
          <w:bCs/>
          <w:shadow/>
          <w:color w:val="000000"/>
          <w:sz w:val="44"/>
        </w:rPr>
        <w:t>长江大学采购与招投标管理处</w:t>
      </w:r>
    </w:p>
    <w:p w:rsidR="00CD129A" w:rsidRDefault="00CD129A">
      <w:pPr>
        <w:jc w:val="center"/>
        <w:rPr>
          <w:rFonts w:ascii="宋体"/>
          <w:b/>
          <w:bCs/>
          <w:shadow/>
          <w:color w:val="000000"/>
          <w:sz w:val="18"/>
          <w:szCs w:val="18"/>
        </w:rPr>
      </w:pPr>
    </w:p>
    <w:p w:rsidR="00CD129A" w:rsidRDefault="00CD129A" w:rsidP="00D06AE4">
      <w:pPr>
        <w:ind w:firstLineChars="795" w:firstLine="2873"/>
        <w:rPr>
          <w:rFonts w:ascii="宋体"/>
          <w:b/>
          <w:bCs/>
          <w:shadow/>
          <w:color w:val="000000"/>
          <w:sz w:val="36"/>
        </w:rPr>
      </w:pPr>
      <w:r>
        <w:rPr>
          <w:rFonts w:ascii="宋体" w:hAnsi="宋体" w:hint="eastAsia"/>
          <w:b/>
          <w:bCs/>
          <w:shadow/>
          <w:color w:val="000000"/>
          <w:sz w:val="36"/>
        </w:rPr>
        <w:t>二</w:t>
      </w:r>
      <w:r>
        <w:rPr>
          <w:rFonts w:ascii="宋体" w:hAnsi="宋体"/>
          <w:b/>
          <w:bCs/>
          <w:shadow/>
          <w:color w:val="000000"/>
          <w:sz w:val="36"/>
        </w:rPr>
        <w:t>O</w:t>
      </w:r>
      <w:r>
        <w:rPr>
          <w:rFonts w:ascii="宋体" w:hAnsi="宋体" w:hint="eastAsia"/>
          <w:b/>
          <w:bCs/>
          <w:shadow/>
          <w:color w:val="000000"/>
          <w:sz w:val="36"/>
        </w:rPr>
        <w:t>一六年</w:t>
      </w:r>
      <w:r w:rsidR="00CD596F">
        <w:rPr>
          <w:rFonts w:ascii="宋体" w:hAnsi="宋体" w:hint="eastAsia"/>
          <w:b/>
          <w:bCs/>
          <w:shadow/>
          <w:color w:val="000000"/>
          <w:sz w:val="36"/>
        </w:rPr>
        <w:t>九</w:t>
      </w:r>
      <w:r>
        <w:rPr>
          <w:rFonts w:ascii="宋体" w:hAnsi="宋体" w:hint="eastAsia"/>
          <w:b/>
          <w:bCs/>
          <w:shadow/>
          <w:color w:val="000000"/>
          <w:sz w:val="36"/>
        </w:rPr>
        <w:t>月</w:t>
      </w: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pStyle w:val="1"/>
        <w:spacing w:before="240" w:after="240" w:line="400" w:lineRule="exact"/>
        <w:jc w:val="center"/>
        <w:rPr>
          <w:sz w:val="30"/>
          <w:szCs w:val="30"/>
        </w:rPr>
      </w:pPr>
      <w:r>
        <w:rPr>
          <w:rFonts w:hint="eastAsia"/>
          <w:sz w:val="30"/>
          <w:szCs w:val="30"/>
        </w:rPr>
        <w:lastRenderedPageBreak/>
        <w:t>第一章</w:t>
      </w:r>
      <w:r>
        <w:rPr>
          <w:sz w:val="30"/>
          <w:szCs w:val="30"/>
        </w:rPr>
        <w:t xml:space="preserve"> </w:t>
      </w:r>
      <w:r>
        <w:rPr>
          <w:rFonts w:hint="eastAsia"/>
          <w:sz w:val="30"/>
          <w:szCs w:val="30"/>
        </w:rPr>
        <w:t>竞争性谈判邀请函</w:t>
      </w:r>
    </w:p>
    <w:p w:rsidR="00CD596F" w:rsidRPr="00570C27" w:rsidRDefault="00CD596F" w:rsidP="00CD596F">
      <w:pPr>
        <w:spacing w:line="360" w:lineRule="auto"/>
        <w:ind w:firstLine="420"/>
        <w:rPr>
          <w:sz w:val="24"/>
        </w:rPr>
      </w:pPr>
      <w:r w:rsidRPr="00570C27">
        <w:rPr>
          <w:rFonts w:hint="eastAsia"/>
          <w:sz w:val="24"/>
        </w:rPr>
        <w:t>长江大学拟就“</w:t>
      </w:r>
      <w:r w:rsidRPr="00570C27">
        <w:rPr>
          <w:rFonts w:hint="eastAsia"/>
          <w:sz w:val="24"/>
        </w:rPr>
        <w:t>2016</w:t>
      </w:r>
      <w:r w:rsidRPr="00570C27">
        <w:rPr>
          <w:rFonts w:hint="eastAsia"/>
          <w:sz w:val="24"/>
        </w:rPr>
        <w:t>年培训学员住宿采购项目”进行统一采购，欢迎满足资格要求的相关单位前来参加。具体事宜如下：</w:t>
      </w:r>
    </w:p>
    <w:p w:rsidR="00CD596F" w:rsidRPr="00570C27" w:rsidRDefault="00CD596F" w:rsidP="00CD596F">
      <w:pPr>
        <w:pStyle w:val="ab"/>
        <w:numPr>
          <w:ilvl w:val="0"/>
          <w:numId w:val="4"/>
        </w:numPr>
        <w:spacing w:line="360" w:lineRule="auto"/>
        <w:ind w:firstLineChars="0"/>
        <w:rPr>
          <w:sz w:val="24"/>
          <w:szCs w:val="24"/>
        </w:rPr>
      </w:pPr>
      <w:r w:rsidRPr="00570C27">
        <w:rPr>
          <w:rFonts w:hint="eastAsia"/>
          <w:sz w:val="24"/>
          <w:szCs w:val="24"/>
        </w:rPr>
        <w:t>采购项目编号：</w:t>
      </w:r>
      <w:r w:rsidRPr="00570C27">
        <w:rPr>
          <w:rFonts w:hint="eastAsia"/>
          <w:sz w:val="24"/>
          <w:szCs w:val="24"/>
        </w:rPr>
        <w:t>CDZB2016-036</w:t>
      </w:r>
    </w:p>
    <w:p w:rsidR="00CD596F" w:rsidRPr="00570C27" w:rsidRDefault="00CD596F" w:rsidP="00CD596F">
      <w:pPr>
        <w:pStyle w:val="ab"/>
        <w:numPr>
          <w:ilvl w:val="0"/>
          <w:numId w:val="4"/>
        </w:numPr>
        <w:spacing w:line="360" w:lineRule="auto"/>
        <w:ind w:firstLineChars="0"/>
        <w:rPr>
          <w:sz w:val="24"/>
          <w:szCs w:val="24"/>
        </w:rPr>
      </w:pPr>
      <w:r w:rsidRPr="00570C27">
        <w:rPr>
          <w:rFonts w:hint="eastAsia"/>
          <w:sz w:val="24"/>
          <w:szCs w:val="24"/>
        </w:rPr>
        <w:t>长江大学</w:t>
      </w:r>
      <w:r w:rsidRPr="00570C27">
        <w:rPr>
          <w:rFonts w:hint="eastAsia"/>
          <w:sz w:val="24"/>
          <w:szCs w:val="24"/>
        </w:rPr>
        <w:t>2016</w:t>
      </w:r>
      <w:r w:rsidRPr="00570C27">
        <w:rPr>
          <w:rFonts w:hint="eastAsia"/>
          <w:sz w:val="24"/>
          <w:szCs w:val="24"/>
        </w:rPr>
        <w:t>年培训</w:t>
      </w:r>
      <w:r w:rsidR="00FA0F30">
        <w:rPr>
          <w:rFonts w:hint="eastAsia"/>
          <w:sz w:val="24"/>
          <w:szCs w:val="24"/>
        </w:rPr>
        <w:t>学员</w:t>
      </w:r>
      <w:r w:rsidRPr="00570C27">
        <w:rPr>
          <w:rFonts w:hint="eastAsia"/>
          <w:sz w:val="24"/>
          <w:szCs w:val="24"/>
        </w:rPr>
        <w:t>住宿采购项目</w:t>
      </w:r>
    </w:p>
    <w:p w:rsidR="00CD596F" w:rsidRPr="00570C27" w:rsidRDefault="00CD596F" w:rsidP="00CD596F">
      <w:pPr>
        <w:pStyle w:val="ab"/>
        <w:numPr>
          <w:ilvl w:val="0"/>
          <w:numId w:val="4"/>
        </w:numPr>
        <w:spacing w:line="360" w:lineRule="auto"/>
        <w:ind w:firstLineChars="0"/>
        <w:rPr>
          <w:sz w:val="24"/>
          <w:szCs w:val="24"/>
        </w:rPr>
      </w:pPr>
      <w:r w:rsidRPr="00570C27">
        <w:rPr>
          <w:rFonts w:hint="eastAsia"/>
          <w:sz w:val="24"/>
          <w:szCs w:val="24"/>
        </w:rPr>
        <w:t>采购内容及方式：</w:t>
      </w:r>
    </w:p>
    <w:p w:rsidR="00CD596F" w:rsidRPr="00570C27" w:rsidRDefault="00CD596F" w:rsidP="00CD596F">
      <w:pPr>
        <w:pStyle w:val="ab"/>
        <w:numPr>
          <w:ilvl w:val="0"/>
          <w:numId w:val="5"/>
        </w:numPr>
        <w:spacing w:line="360" w:lineRule="auto"/>
        <w:ind w:firstLineChars="0"/>
        <w:rPr>
          <w:sz w:val="24"/>
          <w:szCs w:val="24"/>
        </w:rPr>
      </w:pPr>
      <w:r w:rsidRPr="00570C27">
        <w:rPr>
          <w:rFonts w:hint="eastAsia"/>
          <w:sz w:val="24"/>
          <w:szCs w:val="24"/>
        </w:rPr>
        <w:t>全军预备役军官培训学员住宿</w:t>
      </w:r>
    </w:p>
    <w:p w:rsidR="00CD596F" w:rsidRPr="00570C27" w:rsidRDefault="00CD596F" w:rsidP="00CD596F">
      <w:pPr>
        <w:pStyle w:val="ab"/>
        <w:numPr>
          <w:ilvl w:val="0"/>
          <w:numId w:val="5"/>
        </w:numPr>
        <w:spacing w:line="360" w:lineRule="auto"/>
        <w:ind w:firstLineChars="0"/>
        <w:rPr>
          <w:sz w:val="24"/>
          <w:szCs w:val="24"/>
        </w:rPr>
      </w:pPr>
      <w:r w:rsidRPr="00570C27">
        <w:rPr>
          <w:rFonts w:hint="eastAsia"/>
          <w:sz w:val="24"/>
          <w:szCs w:val="24"/>
        </w:rPr>
        <w:t>“国培计划（</w:t>
      </w:r>
      <w:r w:rsidRPr="00570C27">
        <w:rPr>
          <w:rFonts w:hint="eastAsia"/>
          <w:sz w:val="24"/>
          <w:szCs w:val="24"/>
        </w:rPr>
        <w:t>2016</w:t>
      </w:r>
      <w:r w:rsidRPr="00570C27">
        <w:rPr>
          <w:rFonts w:hint="eastAsia"/>
          <w:sz w:val="24"/>
          <w:szCs w:val="24"/>
        </w:rPr>
        <w:t>）”培训学员住宿</w:t>
      </w:r>
    </w:p>
    <w:p w:rsidR="00CD596F" w:rsidRPr="00570C27" w:rsidRDefault="00CD596F" w:rsidP="00CD596F">
      <w:pPr>
        <w:pStyle w:val="ab"/>
        <w:numPr>
          <w:ilvl w:val="0"/>
          <w:numId w:val="5"/>
        </w:numPr>
        <w:spacing w:line="360" w:lineRule="auto"/>
        <w:ind w:firstLineChars="0"/>
        <w:rPr>
          <w:sz w:val="24"/>
          <w:szCs w:val="24"/>
        </w:rPr>
      </w:pPr>
      <w:r w:rsidRPr="00570C27">
        <w:rPr>
          <w:rFonts w:hint="eastAsia"/>
          <w:sz w:val="24"/>
          <w:szCs w:val="24"/>
        </w:rPr>
        <w:t>采购方式：竞争性谈判</w:t>
      </w:r>
    </w:p>
    <w:p w:rsidR="00CD596F" w:rsidRPr="00570C27" w:rsidRDefault="00CD596F" w:rsidP="00CD596F">
      <w:pPr>
        <w:pStyle w:val="ab"/>
        <w:numPr>
          <w:ilvl w:val="0"/>
          <w:numId w:val="4"/>
        </w:numPr>
        <w:spacing w:line="360" w:lineRule="auto"/>
        <w:ind w:firstLineChars="0"/>
        <w:rPr>
          <w:sz w:val="24"/>
          <w:szCs w:val="24"/>
        </w:rPr>
      </w:pPr>
      <w:r w:rsidRPr="00570C27">
        <w:rPr>
          <w:rFonts w:hint="eastAsia"/>
          <w:sz w:val="24"/>
          <w:szCs w:val="24"/>
        </w:rPr>
        <w:t>资质要求</w:t>
      </w:r>
    </w:p>
    <w:p w:rsidR="00CD596F" w:rsidRPr="00570C27" w:rsidRDefault="00CD596F" w:rsidP="00CD596F">
      <w:pPr>
        <w:pStyle w:val="ab"/>
        <w:numPr>
          <w:ilvl w:val="0"/>
          <w:numId w:val="6"/>
        </w:numPr>
        <w:spacing w:line="360" w:lineRule="auto"/>
        <w:ind w:firstLineChars="0"/>
        <w:rPr>
          <w:sz w:val="24"/>
          <w:szCs w:val="24"/>
        </w:rPr>
      </w:pPr>
      <w:r w:rsidRPr="00570C27">
        <w:rPr>
          <w:rFonts w:hint="eastAsia"/>
          <w:sz w:val="24"/>
          <w:szCs w:val="24"/>
        </w:rPr>
        <w:t>投标人应具备《政府采购法》第二十二条规定的条件并取得营业执照的独立法人或其他组织；</w:t>
      </w:r>
    </w:p>
    <w:p w:rsidR="00CD596F" w:rsidRPr="00570C27" w:rsidRDefault="00CD596F" w:rsidP="00CD596F">
      <w:pPr>
        <w:pStyle w:val="ab"/>
        <w:numPr>
          <w:ilvl w:val="0"/>
          <w:numId w:val="6"/>
        </w:numPr>
        <w:spacing w:line="360" w:lineRule="auto"/>
        <w:ind w:firstLineChars="0"/>
        <w:rPr>
          <w:sz w:val="24"/>
          <w:szCs w:val="24"/>
        </w:rPr>
      </w:pPr>
      <w:r w:rsidRPr="00570C27">
        <w:rPr>
          <w:rFonts w:hint="eastAsia"/>
          <w:sz w:val="24"/>
          <w:szCs w:val="24"/>
        </w:rPr>
        <w:t>投标人应具备相应的经营范围；</w:t>
      </w:r>
    </w:p>
    <w:p w:rsidR="00CD596F" w:rsidRPr="00570C27" w:rsidRDefault="00CD596F" w:rsidP="00CD596F">
      <w:pPr>
        <w:pStyle w:val="ab"/>
        <w:numPr>
          <w:ilvl w:val="0"/>
          <w:numId w:val="6"/>
        </w:numPr>
        <w:spacing w:line="360" w:lineRule="auto"/>
        <w:ind w:firstLineChars="0"/>
        <w:rPr>
          <w:sz w:val="24"/>
          <w:szCs w:val="24"/>
        </w:rPr>
      </w:pPr>
      <w:r w:rsidRPr="00570C27">
        <w:rPr>
          <w:rFonts w:hint="eastAsia"/>
          <w:sz w:val="24"/>
          <w:szCs w:val="24"/>
        </w:rPr>
        <w:t>投标人住宿场所应在校内或校外以长江大学东校区为中心</w:t>
      </w:r>
      <w:r w:rsidRPr="00570C27">
        <w:rPr>
          <w:rFonts w:hint="eastAsia"/>
          <w:sz w:val="24"/>
          <w:szCs w:val="24"/>
        </w:rPr>
        <w:t>5</w:t>
      </w:r>
      <w:r w:rsidRPr="00570C27">
        <w:rPr>
          <w:rFonts w:hint="eastAsia"/>
          <w:sz w:val="24"/>
          <w:szCs w:val="24"/>
        </w:rPr>
        <w:t>公里范围内；</w:t>
      </w:r>
    </w:p>
    <w:p w:rsidR="00CD596F" w:rsidRPr="00570C27" w:rsidRDefault="00CD596F" w:rsidP="00CD596F">
      <w:pPr>
        <w:pStyle w:val="ab"/>
        <w:numPr>
          <w:ilvl w:val="0"/>
          <w:numId w:val="4"/>
        </w:numPr>
        <w:spacing w:line="360" w:lineRule="auto"/>
        <w:ind w:firstLineChars="0"/>
        <w:rPr>
          <w:sz w:val="24"/>
          <w:szCs w:val="24"/>
        </w:rPr>
      </w:pPr>
      <w:r w:rsidRPr="00570C27">
        <w:rPr>
          <w:rFonts w:hint="eastAsia"/>
          <w:sz w:val="24"/>
          <w:szCs w:val="24"/>
        </w:rPr>
        <w:t>招标文件的发售：</w:t>
      </w:r>
    </w:p>
    <w:p w:rsidR="00CD596F" w:rsidRPr="00570C27" w:rsidRDefault="00CD596F" w:rsidP="00CD596F">
      <w:pPr>
        <w:pStyle w:val="ab"/>
        <w:widowControl/>
        <w:spacing w:line="360" w:lineRule="auto"/>
        <w:ind w:left="840" w:firstLineChars="0" w:firstLine="0"/>
        <w:jc w:val="left"/>
        <w:rPr>
          <w:rFonts w:ascii="宋体" w:eastAsia="宋体" w:hAnsi="宋体" w:cs="宋体"/>
          <w:color w:val="000000"/>
          <w:kern w:val="0"/>
          <w:sz w:val="24"/>
          <w:szCs w:val="24"/>
        </w:rPr>
      </w:pPr>
      <w:r w:rsidRPr="00570C27">
        <w:rPr>
          <w:rFonts w:ascii="宋体" w:eastAsia="宋体" w:hAnsi="宋体" w:cs="宋体" w:hint="eastAsia"/>
          <w:color w:val="000000"/>
          <w:kern w:val="0"/>
          <w:sz w:val="24"/>
          <w:szCs w:val="24"/>
        </w:rPr>
        <w:t>投标人必须携带营业执照副本、税务登记证副本、组织机构代码证副本、法人授权委托书及被委托人身份证等材料的原件和复印件审核（复印件加盖公章且不退），并购买标书，招标文件每份200元(购买标书的费用无论中标与否均不退还)；</w:t>
      </w:r>
    </w:p>
    <w:p w:rsidR="00CD596F" w:rsidRPr="00570C27" w:rsidRDefault="00CD596F" w:rsidP="00CD596F">
      <w:pPr>
        <w:pStyle w:val="ab"/>
        <w:widowControl/>
        <w:numPr>
          <w:ilvl w:val="0"/>
          <w:numId w:val="4"/>
        </w:numPr>
        <w:spacing w:line="360" w:lineRule="auto"/>
        <w:ind w:firstLineChars="0"/>
        <w:jc w:val="left"/>
        <w:rPr>
          <w:rFonts w:ascii="宋体" w:eastAsia="宋体" w:hAnsi="宋体" w:cs="宋体"/>
          <w:color w:val="000000"/>
          <w:kern w:val="0"/>
          <w:sz w:val="24"/>
          <w:szCs w:val="24"/>
        </w:rPr>
      </w:pPr>
      <w:r w:rsidRPr="00570C27">
        <w:rPr>
          <w:rFonts w:ascii="宋体" w:eastAsia="宋体" w:hAnsi="宋体" w:cs="宋体" w:hint="eastAsia"/>
          <w:color w:val="000000"/>
          <w:kern w:val="0"/>
          <w:sz w:val="24"/>
          <w:szCs w:val="24"/>
        </w:rPr>
        <w:t>报名时间：2016年9月1</w:t>
      </w:r>
      <w:r w:rsidR="00FA0F30">
        <w:rPr>
          <w:rFonts w:ascii="宋体" w:eastAsia="宋体" w:hAnsi="宋体" w:cs="宋体" w:hint="eastAsia"/>
          <w:color w:val="000000"/>
          <w:kern w:val="0"/>
          <w:sz w:val="24"/>
          <w:szCs w:val="24"/>
        </w:rPr>
        <w:t>8</w:t>
      </w:r>
      <w:r w:rsidRPr="00570C27">
        <w:rPr>
          <w:rFonts w:ascii="宋体" w:eastAsia="宋体" w:hAnsi="宋体" w:cs="宋体" w:hint="eastAsia"/>
          <w:color w:val="000000"/>
          <w:kern w:val="0"/>
          <w:sz w:val="24"/>
          <w:szCs w:val="24"/>
        </w:rPr>
        <w:t>日至2016年9月20日每天上午9:00时至11：00，下午14:00至17:00时（节假日除外）</w:t>
      </w:r>
    </w:p>
    <w:p w:rsidR="00CD596F" w:rsidRPr="00570C27" w:rsidRDefault="00CD596F" w:rsidP="00CD596F">
      <w:pPr>
        <w:pStyle w:val="ab"/>
        <w:widowControl/>
        <w:numPr>
          <w:ilvl w:val="0"/>
          <w:numId w:val="4"/>
        </w:numPr>
        <w:spacing w:line="360" w:lineRule="auto"/>
        <w:ind w:firstLineChars="0"/>
        <w:jc w:val="left"/>
        <w:rPr>
          <w:rFonts w:ascii="宋体" w:eastAsia="宋体" w:hAnsi="宋体" w:cs="宋体"/>
          <w:color w:val="000000"/>
          <w:kern w:val="0"/>
          <w:sz w:val="24"/>
          <w:szCs w:val="24"/>
        </w:rPr>
      </w:pPr>
      <w:r w:rsidRPr="00570C27">
        <w:rPr>
          <w:rFonts w:ascii="宋体" w:eastAsia="宋体" w:hAnsi="宋体" w:cs="宋体" w:hint="eastAsia"/>
          <w:color w:val="000000"/>
          <w:kern w:val="0"/>
          <w:sz w:val="24"/>
          <w:szCs w:val="24"/>
        </w:rPr>
        <w:t>地点：长江大学东校区行政楼423室。</w:t>
      </w:r>
    </w:p>
    <w:p w:rsidR="00CD596F" w:rsidRPr="00570C27" w:rsidRDefault="00CD596F" w:rsidP="00CD596F">
      <w:pPr>
        <w:pStyle w:val="ab"/>
        <w:widowControl/>
        <w:numPr>
          <w:ilvl w:val="0"/>
          <w:numId w:val="4"/>
        </w:numPr>
        <w:spacing w:line="360" w:lineRule="auto"/>
        <w:ind w:firstLineChars="0"/>
        <w:jc w:val="left"/>
        <w:rPr>
          <w:rFonts w:ascii="宋体" w:eastAsia="宋体" w:hAnsi="宋体" w:cs="宋体"/>
          <w:color w:val="000000"/>
          <w:kern w:val="0"/>
          <w:sz w:val="24"/>
          <w:szCs w:val="24"/>
        </w:rPr>
      </w:pPr>
      <w:r w:rsidRPr="00570C27">
        <w:rPr>
          <w:rFonts w:ascii="宋体" w:eastAsia="宋体" w:hAnsi="宋体" w:cs="宋体" w:hint="eastAsia"/>
          <w:color w:val="000000"/>
          <w:kern w:val="0"/>
          <w:sz w:val="24"/>
          <w:szCs w:val="24"/>
        </w:rPr>
        <w:t>投标文件的递交：2016年9月21日9：00-9：30，行政楼311室</w:t>
      </w:r>
    </w:p>
    <w:p w:rsidR="00CD596F" w:rsidRPr="00570C27" w:rsidRDefault="00CD596F" w:rsidP="00CD596F">
      <w:pPr>
        <w:pStyle w:val="ab"/>
        <w:widowControl/>
        <w:numPr>
          <w:ilvl w:val="0"/>
          <w:numId w:val="4"/>
        </w:numPr>
        <w:spacing w:line="360" w:lineRule="auto"/>
        <w:ind w:firstLineChars="0"/>
        <w:jc w:val="left"/>
        <w:rPr>
          <w:rFonts w:ascii="宋体" w:eastAsia="宋体" w:hAnsi="宋体" w:cs="宋体"/>
          <w:color w:val="000000"/>
          <w:kern w:val="0"/>
          <w:sz w:val="24"/>
          <w:szCs w:val="24"/>
        </w:rPr>
      </w:pPr>
      <w:r w:rsidRPr="00570C27">
        <w:rPr>
          <w:rFonts w:hint="eastAsia"/>
          <w:color w:val="000000"/>
          <w:sz w:val="24"/>
          <w:szCs w:val="24"/>
        </w:rPr>
        <w:t>本项目已进入招标程序，如对招标公告及文件有疑异，请向长江大学采购与招投标管理处质疑。如质疑答复不满意，在答复期满后</w:t>
      </w:r>
      <w:r w:rsidRPr="00570C27">
        <w:rPr>
          <w:rFonts w:hint="eastAsia"/>
          <w:color w:val="000000"/>
          <w:sz w:val="24"/>
          <w:szCs w:val="24"/>
        </w:rPr>
        <w:t>15</w:t>
      </w:r>
      <w:r w:rsidRPr="00570C27">
        <w:rPr>
          <w:rFonts w:hint="eastAsia"/>
          <w:color w:val="000000"/>
          <w:sz w:val="24"/>
          <w:szCs w:val="24"/>
        </w:rPr>
        <w:t>个工作日内向长江大学纪委办公室提起投诉。</w:t>
      </w:r>
    </w:p>
    <w:p w:rsidR="00CD596F" w:rsidRPr="00570C27" w:rsidRDefault="00CD596F" w:rsidP="00CD596F">
      <w:pPr>
        <w:pStyle w:val="ab"/>
        <w:widowControl/>
        <w:numPr>
          <w:ilvl w:val="0"/>
          <w:numId w:val="4"/>
        </w:numPr>
        <w:spacing w:line="360" w:lineRule="auto"/>
        <w:ind w:firstLineChars="0"/>
        <w:jc w:val="left"/>
        <w:rPr>
          <w:rFonts w:ascii="宋体" w:eastAsia="宋体" w:hAnsi="宋体" w:cs="宋体"/>
          <w:color w:val="000000"/>
          <w:kern w:val="0"/>
          <w:sz w:val="24"/>
          <w:szCs w:val="24"/>
        </w:rPr>
      </w:pPr>
      <w:r w:rsidRPr="00570C27">
        <w:rPr>
          <w:rFonts w:ascii="宋体" w:eastAsia="宋体" w:hAnsi="宋体" w:cs="宋体" w:hint="eastAsia"/>
          <w:color w:val="000000"/>
          <w:kern w:val="0"/>
          <w:sz w:val="24"/>
          <w:szCs w:val="24"/>
        </w:rPr>
        <w:t>联系方式：</w:t>
      </w:r>
    </w:p>
    <w:p w:rsidR="00CD596F" w:rsidRPr="00570C27" w:rsidRDefault="00CD596F" w:rsidP="00CD596F">
      <w:pPr>
        <w:pStyle w:val="ab"/>
        <w:widowControl/>
        <w:spacing w:line="360" w:lineRule="auto"/>
        <w:ind w:left="840" w:firstLineChars="0" w:firstLine="0"/>
        <w:jc w:val="left"/>
        <w:rPr>
          <w:rFonts w:ascii="宋体" w:eastAsia="宋体" w:hAnsi="宋体" w:cs="宋体"/>
          <w:color w:val="000000"/>
          <w:kern w:val="0"/>
          <w:sz w:val="24"/>
          <w:szCs w:val="24"/>
        </w:rPr>
      </w:pPr>
      <w:r w:rsidRPr="00570C27">
        <w:rPr>
          <w:rFonts w:ascii="宋体" w:eastAsia="宋体" w:hAnsi="宋体" w:cs="宋体" w:hint="eastAsia"/>
          <w:color w:val="000000"/>
          <w:kern w:val="0"/>
          <w:sz w:val="24"/>
          <w:szCs w:val="24"/>
        </w:rPr>
        <w:t>长江大学采购与招投标管理处</w:t>
      </w:r>
    </w:p>
    <w:p w:rsidR="00CD596F" w:rsidRPr="00570C27" w:rsidRDefault="00CD596F" w:rsidP="00CD596F">
      <w:pPr>
        <w:pStyle w:val="ab"/>
        <w:widowControl/>
        <w:spacing w:line="360" w:lineRule="auto"/>
        <w:ind w:left="840" w:firstLineChars="0" w:firstLine="0"/>
        <w:jc w:val="left"/>
        <w:rPr>
          <w:rFonts w:ascii="宋体" w:eastAsia="宋体" w:hAnsi="宋体" w:cs="宋体"/>
          <w:color w:val="000000"/>
          <w:kern w:val="0"/>
          <w:sz w:val="24"/>
          <w:szCs w:val="24"/>
        </w:rPr>
      </w:pPr>
      <w:r w:rsidRPr="00570C27">
        <w:rPr>
          <w:rFonts w:ascii="宋体" w:eastAsia="宋体" w:hAnsi="宋体" w:cs="宋体" w:hint="eastAsia"/>
          <w:color w:val="000000"/>
          <w:kern w:val="0"/>
          <w:sz w:val="24"/>
          <w:szCs w:val="24"/>
        </w:rPr>
        <w:t>联系人：周三中</w:t>
      </w:r>
    </w:p>
    <w:p w:rsidR="00CD596F" w:rsidRPr="00570C27" w:rsidRDefault="00CD596F" w:rsidP="00CD596F">
      <w:pPr>
        <w:pStyle w:val="ab"/>
        <w:widowControl/>
        <w:spacing w:line="360" w:lineRule="auto"/>
        <w:ind w:left="840" w:firstLineChars="0" w:firstLine="0"/>
        <w:jc w:val="left"/>
        <w:rPr>
          <w:rFonts w:ascii="宋体" w:eastAsia="宋体" w:hAnsi="宋体" w:cs="宋体"/>
          <w:color w:val="000000"/>
          <w:kern w:val="0"/>
          <w:sz w:val="24"/>
          <w:szCs w:val="24"/>
        </w:rPr>
      </w:pPr>
      <w:r w:rsidRPr="00570C27">
        <w:rPr>
          <w:rFonts w:ascii="宋体" w:eastAsia="宋体" w:hAnsi="宋体" w:cs="宋体" w:hint="eastAsia"/>
          <w:color w:val="000000"/>
          <w:kern w:val="0"/>
          <w:sz w:val="24"/>
          <w:szCs w:val="24"/>
        </w:rPr>
        <w:lastRenderedPageBreak/>
        <w:t>电  话：0716-8062678  18986660278</w:t>
      </w:r>
    </w:p>
    <w:p w:rsidR="00CD596F" w:rsidRPr="00570C27" w:rsidRDefault="00CD596F" w:rsidP="00CD596F">
      <w:pPr>
        <w:widowControl/>
        <w:spacing w:line="360" w:lineRule="auto"/>
        <w:jc w:val="left"/>
        <w:rPr>
          <w:rFonts w:ascii="宋体" w:hAnsi="宋体" w:cs="宋体"/>
          <w:color w:val="000000"/>
          <w:kern w:val="0"/>
          <w:sz w:val="24"/>
        </w:rPr>
      </w:pPr>
    </w:p>
    <w:p w:rsidR="00CD596F" w:rsidRPr="00570C27" w:rsidRDefault="00CD596F" w:rsidP="00CD596F">
      <w:pPr>
        <w:widowControl/>
        <w:spacing w:line="360" w:lineRule="auto"/>
        <w:ind w:firstLineChars="2150" w:firstLine="5160"/>
        <w:jc w:val="left"/>
        <w:rPr>
          <w:rFonts w:ascii="宋体" w:hAnsi="宋体" w:cs="宋体"/>
          <w:color w:val="000000"/>
          <w:kern w:val="0"/>
          <w:sz w:val="24"/>
        </w:rPr>
      </w:pPr>
      <w:r w:rsidRPr="00570C27">
        <w:rPr>
          <w:rFonts w:ascii="宋体" w:hAnsi="宋体" w:cs="宋体" w:hint="eastAsia"/>
          <w:color w:val="000000"/>
          <w:kern w:val="0"/>
          <w:sz w:val="24"/>
        </w:rPr>
        <w:t>长江大学采购与招投标管理处</w:t>
      </w:r>
    </w:p>
    <w:p w:rsidR="00CD596F" w:rsidRPr="00570C27" w:rsidRDefault="00CD596F" w:rsidP="00CD596F">
      <w:pPr>
        <w:widowControl/>
        <w:spacing w:line="360" w:lineRule="auto"/>
        <w:ind w:firstLineChars="2350" w:firstLine="5640"/>
        <w:jc w:val="left"/>
        <w:rPr>
          <w:rFonts w:ascii="宋体" w:hAnsi="宋体" w:cs="宋体"/>
          <w:color w:val="000000"/>
          <w:kern w:val="0"/>
          <w:sz w:val="24"/>
        </w:rPr>
      </w:pPr>
      <w:r w:rsidRPr="00570C27">
        <w:rPr>
          <w:rFonts w:ascii="宋体" w:hAnsi="宋体" w:cs="宋体" w:hint="eastAsia"/>
          <w:color w:val="000000"/>
          <w:kern w:val="0"/>
          <w:sz w:val="24"/>
        </w:rPr>
        <w:t>2016年9月</w:t>
      </w:r>
      <w:r w:rsidR="00FA0F30">
        <w:rPr>
          <w:rFonts w:ascii="宋体" w:hAnsi="宋体" w:cs="宋体" w:hint="eastAsia"/>
          <w:color w:val="000000"/>
          <w:kern w:val="0"/>
          <w:sz w:val="24"/>
        </w:rPr>
        <w:t>14</w:t>
      </w:r>
      <w:r w:rsidRPr="00570C27">
        <w:rPr>
          <w:rFonts w:ascii="宋体" w:hAnsi="宋体" w:cs="宋体" w:hint="eastAsia"/>
          <w:color w:val="000000"/>
          <w:kern w:val="0"/>
          <w:sz w:val="24"/>
        </w:rPr>
        <w:t>日</w:t>
      </w:r>
    </w:p>
    <w:p w:rsidR="00CD129A" w:rsidRDefault="00CD129A" w:rsidP="00D06AE4">
      <w:pPr>
        <w:spacing w:line="400" w:lineRule="exact"/>
        <w:ind w:firstLineChars="200" w:firstLine="480"/>
        <w:rPr>
          <w:rFonts w:ascii="宋体"/>
          <w:sz w:val="24"/>
        </w:rPr>
      </w:pPr>
    </w:p>
    <w:p w:rsidR="00CD129A" w:rsidRDefault="00CD129A" w:rsidP="00D06AE4">
      <w:pPr>
        <w:spacing w:line="400" w:lineRule="exact"/>
        <w:ind w:firstLineChars="200" w:firstLine="480"/>
        <w:rPr>
          <w:rFonts w:ascii="宋体"/>
          <w:sz w:val="24"/>
        </w:rPr>
      </w:pPr>
    </w:p>
    <w:p w:rsidR="00CD129A" w:rsidRDefault="00CD129A" w:rsidP="00D06AE4">
      <w:pPr>
        <w:spacing w:line="400" w:lineRule="exact"/>
        <w:ind w:firstLineChars="200" w:firstLine="480"/>
        <w:rPr>
          <w:rFonts w:ascii="宋体"/>
          <w:sz w:val="24"/>
        </w:rPr>
      </w:pPr>
    </w:p>
    <w:p w:rsidR="00CD129A" w:rsidRDefault="00CD129A" w:rsidP="00D06AE4">
      <w:pPr>
        <w:spacing w:line="400" w:lineRule="exact"/>
        <w:ind w:firstLineChars="200" w:firstLine="480"/>
        <w:rPr>
          <w:rFonts w:ascii="宋体"/>
          <w:sz w:val="24"/>
        </w:rPr>
      </w:pPr>
    </w:p>
    <w:p w:rsidR="00CD129A" w:rsidRDefault="00CD129A" w:rsidP="00D06AE4">
      <w:pPr>
        <w:spacing w:line="400" w:lineRule="exact"/>
        <w:ind w:firstLineChars="200" w:firstLine="480"/>
        <w:rPr>
          <w:rFonts w:ascii="宋体"/>
          <w:sz w:val="24"/>
        </w:rPr>
      </w:pPr>
    </w:p>
    <w:p w:rsidR="00CD129A" w:rsidRDefault="00CD129A" w:rsidP="00D06AE4">
      <w:pPr>
        <w:spacing w:line="400" w:lineRule="exact"/>
        <w:ind w:firstLineChars="200" w:firstLine="480"/>
        <w:rPr>
          <w:rFonts w:ascii="宋体"/>
          <w:sz w:val="24"/>
        </w:rPr>
      </w:pPr>
    </w:p>
    <w:p w:rsidR="00CD129A" w:rsidRDefault="00CD129A" w:rsidP="00D06AE4">
      <w:pPr>
        <w:spacing w:line="400" w:lineRule="exact"/>
        <w:ind w:firstLineChars="200" w:firstLine="480"/>
        <w:rPr>
          <w:rFonts w:ascii="宋体"/>
          <w:sz w:val="24"/>
        </w:rPr>
      </w:pPr>
    </w:p>
    <w:p w:rsidR="00CD129A" w:rsidRDefault="00CD129A">
      <w:pPr>
        <w:pStyle w:val="1"/>
        <w:spacing w:before="240" w:after="240" w:line="400" w:lineRule="exact"/>
        <w:jc w:val="center"/>
        <w:rPr>
          <w:sz w:val="30"/>
          <w:szCs w:val="30"/>
        </w:rPr>
      </w:pPr>
      <w:r>
        <w:rPr>
          <w:rFonts w:hint="eastAsia"/>
          <w:sz w:val="30"/>
          <w:szCs w:val="30"/>
        </w:rPr>
        <w:t>第二章</w:t>
      </w:r>
      <w:r>
        <w:rPr>
          <w:sz w:val="30"/>
          <w:szCs w:val="30"/>
        </w:rPr>
        <w:t xml:space="preserve"> </w:t>
      </w:r>
      <w:r>
        <w:rPr>
          <w:rFonts w:hint="eastAsia"/>
          <w:sz w:val="30"/>
          <w:szCs w:val="30"/>
        </w:rPr>
        <w:t>投标人须知</w:t>
      </w:r>
    </w:p>
    <w:p w:rsidR="00CD129A" w:rsidRDefault="00CD129A">
      <w:pPr>
        <w:pStyle w:val="2"/>
        <w:spacing w:line="400" w:lineRule="exact"/>
        <w:rPr>
          <w:rFonts w:ascii="宋体" w:eastAsia="宋体"/>
          <w:sz w:val="24"/>
          <w:szCs w:val="24"/>
        </w:rPr>
      </w:pPr>
      <w:bookmarkStart w:id="0" w:name="_Toc307216475"/>
      <w:bookmarkStart w:id="1" w:name="_Toc307216482"/>
      <w:r>
        <w:rPr>
          <w:rFonts w:ascii="宋体" w:hAnsi="宋体" w:hint="eastAsia"/>
          <w:sz w:val="24"/>
          <w:szCs w:val="24"/>
        </w:rPr>
        <w:t>一．谈判文件的构成</w:t>
      </w:r>
      <w:bookmarkEnd w:id="0"/>
    </w:p>
    <w:p w:rsidR="00CD129A" w:rsidRDefault="00CD129A">
      <w:pPr>
        <w:tabs>
          <w:tab w:val="left" w:pos="7665"/>
        </w:tabs>
        <w:spacing w:line="400" w:lineRule="exact"/>
        <w:ind w:firstLine="480"/>
        <w:rPr>
          <w:rFonts w:ascii="宋体"/>
          <w:sz w:val="24"/>
        </w:rPr>
      </w:pPr>
      <w:r>
        <w:rPr>
          <w:rFonts w:ascii="宋体" w:hAnsi="宋体"/>
          <w:sz w:val="24"/>
        </w:rPr>
        <w:t>1</w:t>
      </w:r>
      <w:r>
        <w:rPr>
          <w:rFonts w:ascii="宋体" w:hAnsi="宋体" w:hint="eastAsia"/>
          <w:sz w:val="24"/>
        </w:rPr>
        <w:t>．本谈判文件包括下列文件及所有按投标须知发出的补充文件和答疑会议记录。</w:t>
      </w:r>
    </w:p>
    <w:p w:rsidR="00CD129A" w:rsidRDefault="00CD129A">
      <w:pPr>
        <w:tabs>
          <w:tab w:val="left" w:pos="7665"/>
        </w:tabs>
        <w:spacing w:line="400" w:lineRule="exact"/>
        <w:ind w:firstLine="480"/>
        <w:rPr>
          <w:rFonts w:ascii="宋体"/>
          <w:sz w:val="24"/>
        </w:rPr>
      </w:pPr>
      <w:r>
        <w:rPr>
          <w:rFonts w:ascii="宋体" w:hAnsi="宋体" w:hint="eastAsia"/>
          <w:sz w:val="24"/>
        </w:rPr>
        <w:t>第一章</w:t>
      </w:r>
      <w:r>
        <w:rPr>
          <w:rFonts w:ascii="宋体" w:hAnsi="宋体"/>
          <w:sz w:val="24"/>
        </w:rPr>
        <w:t xml:space="preserve"> </w:t>
      </w:r>
      <w:r>
        <w:rPr>
          <w:rFonts w:ascii="宋体" w:hAnsi="宋体" w:hint="eastAsia"/>
          <w:sz w:val="24"/>
        </w:rPr>
        <w:t>投标邀请</w:t>
      </w:r>
    </w:p>
    <w:p w:rsidR="00CD129A" w:rsidRDefault="00CD129A">
      <w:pPr>
        <w:tabs>
          <w:tab w:val="left" w:pos="7665"/>
        </w:tabs>
        <w:spacing w:line="400" w:lineRule="exact"/>
        <w:ind w:firstLine="480"/>
        <w:rPr>
          <w:rFonts w:ascii="宋体"/>
          <w:sz w:val="24"/>
        </w:rPr>
      </w:pPr>
      <w:r>
        <w:rPr>
          <w:rFonts w:ascii="宋体" w:hAnsi="宋体" w:hint="eastAsia"/>
          <w:sz w:val="24"/>
        </w:rPr>
        <w:t>第二章</w:t>
      </w:r>
      <w:r>
        <w:rPr>
          <w:rFonts w:ascii="宋体" w:hAnsi="宋体"/>
          <w:sz w:val="24"/>
        </w:rPr>
        <w:t xml:space="preserve"> </w:t>
      </w:r>
      <w:r>
        <w:rPr>
          <w:rFonts w:ascii="宋体" w:hAnsi="宋体" w:hint="eastAsia"/>
          <w:sz w:val="24"/>
        </w:rPr>
        <w:t>投标人须知</w:t>
      </w:r>
    </w:p>
    <w:p w:rsidR="00CD129A" w:rsidRDefault="00CD129A">
      <w:pPr>
        <w:tabs>
          <w:tab w:val="left" w:pos="7665"/>
        </w:tabs>
        <w:spacing w:line="400" w:lineRule="exact"/>
        <w:ind w:firstLine="480"/>
        <w:rPr>
          <w:rFonts w:ascii="宋体"/>
          <w:sz w:val="24"/>
        </w:rPr>
      </w:pPr>
      <w:r>
        <w:rPr>
          <w:rFonts w:ascii="宋体" w:hAnsi="宋体" w:hint="eastAsia"/>
          <w:sz w:val="24"/>
        </w:rPr>
        <w:t>第三章</w:t>
      </w:r>
      <w:r>
        <w:rPr>
          <w:rFonts w:ascii="宋体" w:hAnsi="宋体"/>
          <w:sz w:val="24"/>
        </w:rPr>
        <w:t xml:space="preserve"> </w:t>
      </w:r>
      <w:r>
        <w:rPr>
          <w:rFonts w:ascii="宋体" w:hAnsi="宋体" w:hint="eastAsia"/>
          <w:sz w:val="24"/>
        </w:rPr>
        <w:t>投标文件格式</w:t>
      </w:r>
    </w:p>
    <w:p w:rsidR="00CD129A" w:rsidRDefault="00CD129A">
      <w:pPr>
        <w:tabs>
          <w:tab w:val="left" w:pos="7665"/>
        </w:tabs>
        <w:spacing w:line="400" w:lineRule="exact"/>
        <w:ind w:firstLine="480"/>
        <w:rPr>
          <w:rFonts w:ascii="宋体"/>
          <w:sz w:val="24"/>
        </w:rPr>
      </w:pPr>
      <w:r>
        <w:rPr>
          <w:rFonts w:ascii="宋体" w:hAnsi="宋体" w:hint="eastAsia"/>
          <w:sz w:val="24"/>
        </w:rPr>
        <w:t>第四章</w:t>
      </w:r>
      <w:r>
        <w:rPr>
          <w:rFonts w:ascii="宋体" w:hAnsi="宋体"/>
          <w:sz w:val="24"/>
        </w:rPr>
        <w:t xml:space="preserve"> </w:t>
      </w:r>
      <w:r>
        <w:rPr>
          <w:rFonts w:ascii="宋体" w:hAnsi="宋体" w:hint="eastAsia"/>
          <w:sz w:val="24"/>
        </w:rPr>
        <w:t>采购内容及技术服务要求</w:t>
      </w:r>
    </w:p>
    <w:p w:rsidR="00CD129A" w:rsidRDefault="00CD129A">
      <w:pPr>
        <w:tabs>
          <w:tab w:val="left" w:pos="7665"/>
        </w:tabs>
        <w:spacing w:line="400" w:lineRule="exact"/>
        <w:ind w:firstLine="480"/>
        <w:rPr>
          <w:rFonts w:ascii="宋体"/>
          <w:sz w:val="24"/>
        </w:rPr>
      </w:pPr>
      <w:r>
        <w:rPr>
          <w:rFonts w:ascii="宋体" w:hAnsi="宋体" w:hint="eastAsia"/>
          <w:sz w:val="24"/>
        </w:rPr>
        <w:t>第五章</w:t>
      </w:r>
      <w:r>
        <w:rPr>
          <w:rFonts w:ascii="宋体" w:hAnsi="宋体"/>
          <w:sz w:val="24"/>
        </w:rPr>
        <w:t xml:space="preserve"> </w:t>
      </w:r>
      <w:r>
        <w:rPr>
          <w:rFonts w:ascii="宋体" w:hAnsi="宋体" w:hint="eastAsia"/>
          <w:sz w:val="24"/>
        </w:rPr>
        <w:t>评标细则</w:t>
      </w:r>
    </w:p>
    <w:p w:rsidR="00CD129A" w:rsidRDefault="00CD129A">
      <w:pPr>
        <w:tabs>
          <w:tab w:val="left" w:pos="7665"/>
        </w:tabs>
        <w:spacing w:line="400" w:lineRule="exact"/>
        <w:ind w:firstLine="480"/>
        <w:rPr>
          <w:rFonts w:ascii="宋体"/>
          <w:sz w:val="24"/>
        </w:rPr>
      </w:pPr>
      <w:r>
        <w:rPr>
          <w:rFonts w:ascii="宋体" w:hAnsi="宋体"/>
          <w:sz w:val="24"/>
        </w:rPr>
        <w:t>2</w:t>
      </w:r>
      <w:r>
        <w:rPr>
          <w:rFonts w:ascii="宋体" w:hAnsi="宋体" w:hint="eastAsia"/>
          <w:sz w:val="24"/>
        </w:rPr>
        <w:t>．谈判文件及补充资料前后有矛盾的，以时间在后的为准。</w:t>
      </w:r>
    </w:p>
    <w:p w:rsidR="00CD129A" w:rsidRDefault="00CD129A">
      <w:pPr>
        <w:tabs>
          <w:tab w:val="left" w:pos="7665"/>
        </w:tabs>
        <w:spacing w:line="400" w:lineRule="exact"/>
        <w:ind w:firstLine="480"/>
        <w:rPr>
          <w:rFonts w:ascii="宋体"/>
          <w:sz w:val="24"/>
        </w:rPr>
      </w:pPr>
      <w:r>
        <w:rPr>
          <w:rFonts w:ascii="宋体" w:hAnsi="宋体"/>
          <w:sz w:val="24"/>
        </w:rPr>
        <w:t>3</w:t>
      </w:r>
      <w:r>
        <w:rPr>
          <w:rFonts w:ascii="宋体" w:hAnsi="宋体" w:hint="eastAsia"/>
          <w:sz w:val="24"/>
        </w:rPr>
        <w:t>．投标人应认真阅读谈判文件中所有的事项、条款和规范要求等。投标人没有对谈判文件全面做出实质性响应是投标人的风险。招标采购单位有权拒绝没有对谈判文件要求做出实质性响应的投标。</w:t>
      </w:r>
    </w:p>
    <w:p w:rsidR="00CD129A" w:rsidRDefault="00CD129A">
      <w:pPr>
        <w:pStyle w:val="2"/>
        <w:spacing w:line="400" w:lineRule="exact"/>
        <w:rPr>
          <w:rFonts w:ascii="宋体" w:eastAsia="宋体"/>
          <w:sz w:val="24"/>
          <w:szCs w:val="24"/>
        </w:rPr>
      </w:pPr>
      <w:bookmarkStart w:id="2" w:name="_Toc307216476"/>
      <w:r>
        <w:rPr>
          <w:rFonts w:ascii="宋体" w:hAnsi="宋体" w:hint="eastAsia"/>
          <w:sz w:val="24"/>
          <w:szCs w:val="24"/>
        </w:rPr>
        <w:t>二．谈判文件的澄清和修改</w:t>
      </w:r>
      <w:bookmarkEnd w:id="2"/>
    </w:p>
    <w:p w:rsidR="00CD129A" w:rsidRDefault="00CD129A" w:rsidP="00D06AE4">
      <w:pPr>
        <w:tabs>
          <w:tab w:val="left" w:pos="720"/>
        </w:tabs>
        <w:spacing w:line="400" w:lineRule="exact"/>
        <w:ind w:firstLineChars="200" w:firstLine="480"/>
        <w:rPr>
          <w:rFonts w:ascii="宋体"/>
          <w:sz w:val="24"/>
        </w:rPr>
      </w:pPr>
      <w:r>
        <w:rPr>
          <w:rFonts w:ascii="宋体" w:hAnsi="宋体"/>
          <w:sz w:val="24"/>
        </w:rPr>
        <w:t>1</w:t>
      </w:r>
      <w:r>
        <w:rPr>
          <w:rFonts w:ascii="宋体" w:hAnsi="宋体" w:hint="eastAsia"/>
          <w:sz w:val="24"/>
        </w:rPr>
        <w:t>．在投标截止时间三日前，招标采购单位无论出于何种原因，都可以对谈判文件进行澄清或者修改。</w:t>
      </w:r>
    </w:p>
    <w:p w:rsidR="00CD129A" w:rsidRDefault="00CD129A" w:rsidP="00D06AE4">
      <w:pPr>
        <w:spacing w:line="400" w:lineRule="exact"/>
        <w:ind w:firstLineChars="200" w:firstLine="480"/>
        <w:rPr>
          <w:rFonts w:ascii="宋体"/>
          <w:sz w:val="24"/>
        </w:rPr>
      </w:pPr>
      <w:r>
        <w:rPr>
          <w:rFonts w:ascii="宋体" w:hAnsi="宋体"/>
          <w:sz w:val="24"/>
        </w:rPr>
        <w:t>2</w:t>
      </w:r>
      <w:r>
        <w:rPr>
          <w:rFonts w:ascii="宋体" w:hAnsi="宋体" w:hint="eastAsia"/>
          <w:sz w:val="24"/>
        </w:rPr>
        <w:t>．招标采购单位对已发出的谈判文件进行澄清或者修改，将在谈判文件要求的提交投标文件截止时间三日前进行，并以书面形式将澄清或者修改的内容通知所有购买了谈判文件的投标人，同时在长江大学</w:t>
      </w:r>
      <w:r w:rsidR="00CD596F">
        <w:rPr>
          <w:rFonts w:ascii="宋体" w:hAnsi="宋体" w:hint="eastAsia"/>
          <w:sz w:val="24"/>
        </w:rPr>
        <w:t>采购与招投标管理处</w:t>
      </w:r>
      <w:r>
        <w:rPr>
          <w:rFonts w:ascii="宋体" w:hAnsi="宋体" w:hint="eastAsia"/>
          <w:sz w:val="24"/>
        </w:rPr>
        <w:t>网上发布更正公告。该澄清或者修改的内容为谈判文件的组成部分。</w:t>
      </w:r>
    </w:p>
    <w:p w:rsidR="00CD129A" w:rsidRDefault="00CD129A" w:rsidP="00D06AE4">
      <w:pPr>
        <w:spacing w:line="400" w:lineRule="exact"/>
        <w:ind w:firstLineChars="200" w:firstLine="480"/>
        <w:rPr>
          <w:rFonts w:ascii="宋体"/>
          <w:sz w:val="24"/>
        </w:rPr>
      </w:pPr>
      <w:r>
        <w:rPr>
          <w:rFonts w:ascii="宋体" w:hAnsi="宋体"/>
          <w:sz w:val="24"/>
        </w:rPr>
        <w:t>3</w:t>
      </w:r>
      <w:r>
        <w:rPr>
          <w:rFonts w:ascii="宋体" w:hAnsi="宋体" w:hint="eastAsia"/>
          <w:sz w:val="24"/>
        </w:rPr>
        <w:t>．投标人要求对谈判文件进行澄清的，均应在投标截止日三天前按谈判文</w:t>
      </w:r>
      <w:r>
        <w:rPr>
          <w:rFonts w:ascii="宋体" w:hAnsi="宋体" w:hint="eastAsia"/>
          <w:sz w:val="24"/>
        </w:rPr>
        <w:lastRenderedPageBreak/>
        <w:t>件中的联系方式，以书面形式通知招标人。</w:t>
      </w:r>
    </w:p>
    <w:p w:rsidR="00CD129A" w:rsidRDefault="00CD129A" w:rsidP="00D06AE4">
      <w:pPr>
        <w:spacing w:line="400" w:lineRule="exact"/>
        <w:ind w:firstLineChars="200" w:firstLine="480"/>
        <w:rPr>
          <w:rFonts w:ascii="宋体"/>
          <w:sz w:val="24"/>
        </w:rPr>
      </w:pPr>
      <w:r>
        <w:rPr>
          <w:rFonts w:ascii="宋体" w:hAnsi="宋体"/>
          <w:sz w:val="24"/>
        </w:rPr>
        <w:t>4</w:t>
      </w:r>
      <w:r>
        <w:rPr>
          <w:rFonts w:ascii="宋体" w:hAnsi="宋体" w:hint="eastAsia"/>
          <w:sz w:val="24"/>
        </w:rPr>
        <w:t>．在投标截止时间前，招标采购单位可以视采购具体情况，延长投标截止时间和开标时间，并在谈判文件要求提交投标文件的截止时间三日前，将变更时间以书面形式通知所有购买了谈判文件的投标人，同时在长江大学</w:t>
      </w:r>
      <w:r w:rsidR="00CD596F">
        <w:rPr>
          <w:rFonts w:ascii="宋体" w:hAnsi="宋体" w:hint="eastAsia"/>
          <w:sz w:val="24"/>
        </w:rPr>
        <w:t>采购与招投标管理处</w:t>
      </w:r>
      <w:r>
        <w:rPr>
          <w:rFonts w:ascii="宋体" w:hAnsi="宋体" w:hint="eastAsia"/>
          <w:sz w:val="24"/>
        </w:rPr>
        <w:t>网上发布变更公告。</w:t>
      </w:r>
    </w:p>
    <w:p w:rsidR="00CD129A" w:rsidRDefault="00CD129A">
      <w:pPr>
        <w:pStyle w:val="2"/>
        <w:spacing w:line="400" w:lineRule="exact"/>
        <w:rPr>
          <w:rFonts w:ascii="宋体" w:eastAsia="宋体"/>
          <w:sz w:val="24"/>
          <w:szCs w:val="24"/>
        </w:rPr>
      </w:pPr>
      <w:r>
        <w:rPr>
          <w:rFonts w:ascii="宋体" w:hAnsi="宋体" w:hint="eastAsia"/>
          <w:sz w:val="24"/>
          <w:szCs w:val="24"/>
        </w:rPr>
        <w:t>三．投标文件的组成</w:t>
      </w:r>
      <w:bookmarkEnd w:id="1"/>
    </w:p>
    <w:p w:rsidR="00CD129A" w:rsidRDefault="00CD129A" w:rsidP="00D06AE4">
      <w:pPr>
        <w:spacing w:line="400" w:lineRule="exact"/>
        <w:ind w:firstLineChars="196" w:firstLine="470"/>
        <w:rPr>
          <w:rFonts w:ascii="宋体"/>
          <w:sz w:val="24"/>
        </w:rPr>
      </w:pPr>
      <w:r>
        <w:rPr>
          <w:rFonts w:ascii="宋体" w:hAnsi="宋体" w:hint="eastAsia"/>
          <w:sz w:val="24"/>
        </w:rPr>
        <w:t>投标人应按照谈判文件的规定和要求编制投标文件。投标人编写的投标文件应包括下列部分：</w:t>
      </w:r>
    </w:p>
    <w:p w:rsidR="00CD129A" w:rsidRDefault="00CD129A" w:rsidP="00D06AE4">
      <w:pPr>
        <w:spacing w:line="400" w:lineRule="exact"/>
        <w:ind w:firstLineChars="196" w:firstLine="472"/>
        <w:rPr>
          <w:rFonts w:ascii="宋体"/>
          <w:b/>
          <w:sz w:val="24"/>
        </w:rPr>
      </w:pPr>
      <w:r>
        <w:rPr>
          <w:rFonts w:ascii="宋体" w:hAnsi="宋体"/>
          <w:b/>
          <w:sz w:val="24"/>
        </w:rPr>
        <w:t>1</w:t>
      </w:r>
      <w:r>
        <w:rPr>
          <w:rFonts w:ascii="宋体" w:hAnsi="宋体" w:hint="eastAsia"/>
          <w:b/>
          <w:sz w:val="24"/>
        </w:rPr>
        <w:t>．报价部分</w:t>
      </w:r>
    </w:p>
    <w:p w:rsidR="00CD129A" w:rsidRDefault="00CD129A" w:rsidP="00D06AE4">
      <w:pPr>
        <w:spacing w:line="400" w:lineRule="exact"/>
        <w:ind w:firstLineChars="200" w:firstLine="480"/>
        <w:rPr>
          <w:rFonts w:ascii="宋体"/>
          <w:sz w:val="24"/>
        </w:rPr>
      </w:pPr>
      <w:r>
        <w:rPr>
          <w:rFonts w:ascii="宋体" w:hAnsi="宋体" w:hint="eastAsia"/>
          <w:sz w:val="24"/>
        </w:rPr>
        <w:t>投标人的报价是投标人响应招标项目要求的全部工作内容的价格体现。</w:t>
      </w:r>
    </w:p>
    <w:p w:rsidR="00CD129A" w:rsidRDefault="00CD129A" w:rsidP="00D06AE4">
      <w:pPr>
        <w:spacing w:line="400" w:lineRule="exact"/>
        <w:ind w:firstLineChars="200" w:firstLine="482"/>
        <w:rPr>
          <w:rFonts w:ascii="宋体"/>
          <w:b/>
          <w:bCs/>
          <w:sz w:val="24"/>
        </w:rPr>
      </w:pPr>
      <w:r>
        <w:rPr>
          <w:rFonts w:ascii="宋体" w:hAnsi="宋体"/>
          <w:b/>
          <w:bCs/>
          <w:sz w:val="24"/>
        </w:rPr>
        <w:t>2</w:t>
      </w:r>
      <w:r>
        <w:rPr>
          <w:rFonts w:ascii="宋体" w:hAnsi="宋体" w:hint="eastAsia"/>
          <w:b/>
          <w:bCs/>
          <w:sz w:val="24"/>
        </w:rPr>
        <w:t>．商务部分</w:t>
      </w:r>
    </w:p>
    <w:p w:rsidR="00CD129A" w:rsidRDefault="00CD129A" w:rsidP="00D06AE4">
      <w:pPr>
        <w:spacing w:line="400" w:lineRule="exact"/>
        <w:ind w:firstLineChars="200" w:firstLine="480"/>
        <w:rPr>
          <w:rFonts w:ascii="宋体"/>
          <w:sz w:val="24"/>
        </w:rPr>
      </w:pPr>
      <w:r>
        <w:rPr>
          <w:rFonts w:ascii="宋体" w:hAnsi="宋体" w:hint="eastAsia"/>
          <w:sz w:val="24"/>
        </w:rPr>
        <w:t>投标人应按照谈判文件要求提供的有关资质证明文件和相关证明材料。包括以下内容：</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）投标函；</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）投标人企业法人营业执照副本、税务登记证副本复印件、组织机构代码证副本复印件、企业组织机构人员构成框架图、针对本项目的组织机构构成框架图；</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）法定代表人授权书原件；</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）法定代表人和授权代表身份证复印件；</w:t>
      </w:r>
    </w:p>
    <w:p w:rsidR="00CD129A" w:rsidRDefault="00CD129A" w:rsidP="00CD596F">
      <w:pPr>
        <w:spacing w:line="400" w:lineRule="exact"/>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）投标人认为需要提供的其他文件和资料。</w:t>
      </w:r>
    </w:p>
    <w:p w:rsidR="00CD129A" w:rsidRDefault="00CD129A" w:rsidP="00D06AE4">
      <w:pPr>
        <w:tabs>
          <w:tab w:val="left" w:pos="540"/>
        </w:tabs>
        <w:spacing w:line="400" w:lineRule="exact"/>
        <w:ind w:firstLineChars="196" w:firstLine="472"/>
        <w:rPr>
          <w:rFonts w:ascii="宋体"/>
          <w:b/>
          <w:bCs/>
          <w:sz w:val="24"/>
        </w:rPr>
      </w:pPr>
      <w:r>
        <w:rPr>
          <w:rFonts w:ascii="宋体" w:hAnsi="宋体"/>
          <w:b/>
          <w:bCs/>
          <w:sz w:val="24"/>
        </w:rPr>
        <w:t>3</w:t>
      </w:r>
      <w:r>
        <w:rPr>
          <w:rFonts w:ascii="宋体" w:hAnsi="宋体" w:hint="eastAsia"/>
          <w:b/>
          <w:bCs/>
          <w:sz w:val="24"/>
        </w:rPr>
        <w:t>．服务响应部分</w:t>
      </w:r>
    </w:p>
    <w:p w:rsidR="00CD129A" w:rsidRDefault="00CD129A" w:rsidP="00D06AE4">
      <w:pPr>
        <w:tabs>
          <w:tab w:val="left" w:pos="540"/>
        </w:tabs>
        <w:spacing w:line="400" w:lineRule="exact"/>
        <w:ind w:firstLineChars="196" w:firstLine="470"/>
        <w:rPr>
          <w:rFonts w:ascii="宋体"/>
          <w:sz w:val="24"/>
        </w:rPr>
      </w:pPr>
      <w:r>
        <w:rPr>
          <w:rFonts w:ascii="宋体" w:hAnsi="宋体" w:hint="eastAsia"/>
          <w:sz w:val="24"/>
        </w:rPr>
        <w:t>投标人按照谈判文件要求做出的应答，主要是针对招标项目的要求做出的实质性响应和满足。投标人的服务应答应尽量包括下列内容：</w:t>
      </w:r>
    </w:p>
    <w:p w:rsidR="00CD129A" w:rsidRDefault="00CD129A" w:rsidP="00D06AE4">
      <w:pPr>
        <w:tabs>
          <w:tab w:val="left" w:pos="540"/>
        </w:tabs>
        <w:spacing w:line="400" w:lineRule="exact"/>
        <w:ind w:firstLineChars="196" w:firstLine="470"/>
        <w:rPr>
          <w:rFonts w:ascii="宋体"/>
          <w:sz w:val="24"/>
        </w:rPr>
      </w:pPr>
      <w:r>
        <w:rPr>
          <w:rFonts w:ascii="宋体" w:hAnsi="宋体" w:hint="eastAsia"/>
          <w:sz w:val="24"/>
        </w:rPr>
        <w:t>（</w:t>
      </w:r>
      <w:r>
        <w:rPr>
          <w:rFonts w:ascii="宋体" w:hAnsi="宋体"/>
          <w:sz w:val="24"/>
        </w:rPr>
        <w:t>1</w:t>
      </w:r>
      <w:r>
        <w:rPr>
          <w:rFonts w:ascii="宋体" w:hAnsi="宋体" w:hint="eastAsia"/>
          <w:sz w:val="24"/>
        </w:rPr>
        <w:t>）投标人单位简介、投标人资质文件、基本情况和成功案例等。</w:t>
      </w:r>
    </w:p>
    <w:p w:rsidR="00CD129A" w:rsidRDefault="00CD129A" w:rsidP="00D06AE4">
      <w:pPr>
        <w:tabs>
          <w:tab w:val="left" w:pos="540"/>
        </w:tabs>
        <w:spacing w:line="400" w:lineRule="exact"/>
        <w:ind w:firstLineChars="196" w:firstLine="470"/>
        <w:rPr>
          <w:rFonts w:ascii="宋体"/>
          <w:sz w:val="24"/>
        </w:rPr>
      </w:pPr>
      <w:r>
        <w:rPr>
          <w:rFonts w:ascii="宋体" w:hAnsi="宋体" w:hint="eastAsia"/>
          <w:sz w:val="24"/>
        </w:rPr>
        <w:t>（</w:t>
      </w:r>
      <w:r>
        <w:rPr>
          <w:rFonts w:ascii="宋体" w:hAnsi="宋体"/>
          <w:sz w:val="24"/>
        </w:rPr>
        <w:t>2</w:t>
      </w:r>
      <w:r>
        <w:rPr>
          <w:rFonts w:ascii="宋体" w:hAnsi="宋体" w:hint="eastAsia"/>
          <w:sz w:val="24"/>
        </w:rPr>
        <w:t>）规划实施说明：本项目实施方案。特别针对质量和工期具体列表阐述。</w:t>
      </w:r>
    </w:p>
    <w:p w:rsidR="00CD129A" w:rsidRDefault="00CD129A" w:rsidP="00D06AE4">
      <w:pPr>
        <w:tabs>
          <w:tab w:val="left" w:pos="540"/>
        </w:tabs>
        <w:spacing w:line="400" w:lineRule="exact"/>
        <w:ind w:firstLineChars="196" w:firstLine="470"/>
        <w:rPr>
          <w:rFonts w:ascii="宋体"/>
          <w:sz w:val="24"/>
        </w:rPr>
      </w:pPr>
      <w:r>
        <w:rPr>
          <w:rFonts w:ascii="宋体" w:hAnsi="宋体" w:hint="eastAsia"/>
          <w:sz w:val="24"/>
        </w:rPr>
        <w:t>（</w:t>
      </w:r>
      <w:r>
        <w:rPr>
          <w:rFonts w:ascii="宋体" w:hAnsi="宋体"/>
          <w:sz w:val="24"/>
        </w:rPr>
        <w:t>3</w:t>
      </w:r>
      <w:r>
        <w:rPr>
          <w:rFonts w:ascii="宋体" w:hAnsi="宋体" w:hint="eastAsia"/>
          <w:sz w:val="24"/>
        </w:rPr>
        <w:t>）其他优势说明：本项目可为学校提供的其它优势说明（投标方除谈判文件要求外的其它方面优势阐述）。</w:t>
      </w:r>
    </w:p>
    <w:p w:rsidR="00CD129A" w:rsidRDefault="00CD129A">
      <w:pPr>
        <w:pStyle w:val="2"/>
        <w:spacing w:line="400" w:lineRule="exact"/>
        <w:rPr>
          <w:rFonts w:ascii="宋体" w:eastAsia="宋体"/>
          <w:sz w:val="24"/>
          <w:szCs w:val="24"/>
        </w:rPr>
      </w:pPr>
      <w:bookmarkStart w:id="3" w:name="_Toc307216483"/>
      <w:r>
        <w:rPr>
          <w:rFonts w:ascii="宋体" w:hAnsi="宋体" w:hint="eastAsia"/>
          <w:sz w:val="24"/>
          <w:szCs w:val="24"/>
        </w:rPr>
        <w:t>四．投标文件格式</w:t>
      </w:r>
      <w:bookmarkEnd w:id="3"/>
    </w:p>
    <w:p w:rsidR="00CD129A" w:rsidRDefault="00CD129A" w:rsidP="00D06AE4">
      <w:pPr>
        <w:tabs>
          <w:tab w:val="left" w:pos="7665"/>
        </w:tabs>
        <w:spacing w:line="400" w:lineRule="exact"/>
        <w:ind w:firstLineChars="200" w:firstLine="480"/>
        <w:rPr>
          <w:rFonts w:ascii="宋体"/>
          <w:sz w:val="24"/>
        </w:rPr>
      </w:pPr>
      <w:r>
        <w:rPr>
          <w:rFonts w:ascii="宋体" w:hAnsi="宋体"/>
          <w:sz w:val="24"/>
        </w:rPr>
        <w:t>1</w:t>
      </w:r>
      <w:r>
        <w:rPr>
          <w:rFonts w:ascii="宋体" w:hAnsi="宋体" w:hint="eastAsia"/>
          <w:sz w:val="24"/>
        </w:rPr>
        <w:t>．投标人应严格按照谈判文件第三章中提供的“投标文件格式”填写相关内容。（顺序可自行调整，格式文件中的签字和盖章必须严格响应）</w:t>
      </w:r>
    </w:p>
    <w:p w:rsidR="00CD129A" w:rsidRDefault="00CD129A" w:rsidP="00D06AE4">
      <w:pPr>
        <w:spacing w:line="400" w:lineRule="exact"/>
        <w:ind w:firstLineChars="200" w:firstLine="480"/>
        <w:rPr>
          <w:rFonts w:ascii="宋体"/>
          <w:sz w:val="24"/>
        </w:rPr>
      </w:pPr>
      <w:r>
        <w:rPr>
          <w:rFonts w:ascii="宋体" w:hAnsi="宋体"/>
          <w:sz w:val="24"/>
        </w:rPr>
        <w:t>2</w:t>
      </w:r>
      <w:r>
        <w:rPr>
          <w:rFonts w:ascii="宋体" w:hAnsi="宋体" w:hint="eastAsia"/>
          <w:sz w:val="24"/>
        </w:rPr>
        <w:t>．对于没有格式要求的部分由投标人自行编写。</w:t>
      </w:r>
    </w:p>
    <w:p w:rsidR="00CD129A" w:rsidRDefault="00CD129A">
      <w:pPr>
        <w:pStyle w:val="2"/>
        <w:spacing w:line="400" w:lineRule="exact"/>
        <w:rPr>
          <w:rFonts w:ascii="宋体" w:eastAsia="宋体"/>
          <w:sz w:val="24"/>
          <w:szCs w:val="24"/>
        </w:rPr>
      </w:pPr>
      <w:r>
        <w:rPr>
          <w:rFonts w:ascii="宋体" w:hAnsi="宋体" w:hint="eastAsia"/>
          <w:sz w:val="24"/>
          <w:szCs w:val="24"/>
        </w:rPr>
        <w:lastRenderedPageBreak/>
        <w:t>五．履约保证金</w:t>
      </w:r>
    </w:p>
    <w:p w:rsidR="00CD129A" w:rsidRDefault="00CD129A">
      <w:pPr>
        <w:spacing w:line="460" w:lineRule="exact"/>
        <w:ind w:right="26" w:firstLine="480"/>
        <w:rPr>
          <w:rFonts w:ascii="宋体"/>
          <w:bCs/>
          <w:sz w:val="24"/>
        </w:rPr>
      </w:pPr>
      <w:r>
        <w:rPr>
          <w:rFonts w:ascii="宋体" w:hAnsi="宋体" w:hint="eastAsia"/>
          <w:bCs/>
          <w:sz w:val="24"/>
        </w:rPr>
        <w:t>本项目投标人中标后，需缴纳壹万元履约保证金，用于保护建设单位免受因投标人行为而蒙受的损失。履约保证金可采取银行转帐或电汇的方式。未按要求在规定时间前交纳规定数额履约保证金的中标人将被取消中标资格。</w:t>
      </w:r>
    </w:p>
    <w:p w:rsidR="00CD129A" w:rsidRDefault="00CD129A">
      <w:pPr>
        <w:spacing w:line="460" w:lineRule="exact"/>
        <w:ind w:right="26" w:firstLine="480"/>
        <w:rPr>
          <w:rFonts w:ascii="宋体"/>
          <w:bCs/>
          <w:sz w:val="24"/>
        </w:rPr>
      </w:pPr>
      <w:r>
        <w:rPr>
          <w:rFonts w:ascii="宋体" w:hAnsi="宋体" w:hint="eastAsia"/>
          <w:bCs/>
          <w:sz w:val="24"/>
        </w:rPr>
        <w:t>下列任何情况发生时，采购人将不予退还其交纳的履约质量保证金：</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）如果中标人在投标有效期内（</w:t>
      </w:r>
      <w:r>
        <w:rPr>
          <w:rFonts w:ascii="宋体" w:hAnsi="宋体"/>
          <w:sz w:val="24"/>
        </w:rPr>
        <w:t>90</w:t>
      </w:r>
      <w:r>
        <w:rPr>
          <w:rFonts w:ascii="宋体" w:hAnsi="宋体" w:hint="eastAsia"/>
          <w:sz w:val="24"/>
        </w:rPr>
        <w:t>天）撤回投标；</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）中标人提供的投标文件虚假响应谈判文件；</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）中标人在投标有效期内收到中标通知书后，由于中标方非因不可抗力原因未能按照谈判文件要求与甲方签订并履行合同；</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）中标人在投标有效期内收到中标通知书后，自愿放弃中标的。</w:t>
      </w:r>
    </w:p>
    <w:p w:rsidR="00CD129A" w:rsidRDefault="00CD129A" w:rsidP="00D06AE4">
      <w:pPr>
        <w:spacing w:line="400" w:lineRule="exact"/>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）在合作期内，项目建设未满足合同要求的。</w:t>
      </w:r>
    </w:p>
    <w:p w:rsidR="00CD129A" w:rsidRDefault="00CD129A" w:rsidP="00D06AE4">
      <w:pPr>
        <w:spacing w:line="400" w:lineRule="exact"/>
        <w:ind w:firstLineChars="195" w:firstLine="468"/>
        <w:rPr>
          <w:rFonts w:ascii="宋体"/>
          <w:sz w:val="24"/>
        </w:rPr>
      </w:pPr>
      <w:r>
        <w:rPr>
          <w:rFonts w:ascii="宋体" w:hAnsi="宋体" w:hint="eastAsia"/>
          <w:sz w:val="24"/>
        </w:rPr>
        <w:t>（</w:t>
      </w:r>
      <w:r>
        <w:rPr>
          <w:rFonts w:ascii="宋体" w:hAnsi="宋体"/>
          <w:sz w:val="24"/>
        </w:rPr>
        <w:t>6</w:t>
      </w:r>
      <w:r>
        <w:rPr>
          <w:rFonts w:ascii="宋体" w:hAnsi="宋体" w:hint="eastAsia"/>
          <w:sz w:val="24"/>
        </w:rPr>
        <w:t>）未履行谈判文件和合同中规定的建设运营承诺、售后服务承诺或其他承诺的。</w:t>
      </w:r>
    </w:p>
    <w:p w:rsidR="00CD129A" w:rsidRDefault="00CD129A" w:rsidP="00D06AE4">
      <w:pPr>
        <w:spacing w:line="400" w:lineRule="exact"/>
        <w:ind w:firstLineChars="195" w:firstLine="468"/>
        <w:rPr>
          <w:rFonts w:ascii="宋体"/>
          <w:sz w:val="24"/>
        </w:rPr>
      </w:pPr>
      <w:r>
        <w:rPr>
          <w:rFonts w:ascii="宋体" w:hAnsi="宋体" w:hint="eastAsia"/>
          <w:sz w:val="24"/>
        </w:rPr>
        <w:t>（</w:t>
      </w:r>
      <w:r>
        <w:rPr>
          <w:rFonts w:ascii="宋体" w:hAnsi="宋体"/>
          <w:sz w:val="24"/>
        </w:rPr>
        <w:t>7</w:t>
      </w:r>
      <w:r>
        <w:rPr>
          <w:rFonts w:ascii="宋体" w:hAnsi="宋体" w:hint="eastAsia"/>
          <w:sz w:val="24"/>
        </w:rPr>
        <w:t>）在合同期内，中标人有违约行为的。</w:t>
      </w:r>
    </w:p>
    <w:p w:rsidR="00CD129A" w:rsidRDefault="00CD129A">
      <w:pPr>
        <w:pStyle w:val="2"/>
        <w:spacing w:line="400" w:lineRule="exact"/>
        <w:rPr>
          <w:rFonts w:ascii="宋体" w:eastAsia="宋体"/>
          <w:sz w:val="24"/>
          <w:szCs w:val="24"/>
        </w:rPr>
      </w:pPr>
      <w:bookmarkStart w:id="4" w:name="_Toc307216486"/>
      <w:r>
        <w:rPr>
          <w:rFonts w:ascii="宋体" w:hAnsi="宋体" w:hint="eastAsia"/>
          <w:sz w:val="24"/>
          <w:szCs w:val="24"/>
        </w:rPr>
        <w:t>六．投标文件的编制</w:t>
      </w:r>
      <w:bookmarkEnd w:id="4"/>
    </w:p>
    <w:p w:rsidR="00CD129A" w:rsidRDefault="00CD129A" w:rsidP="00D06AE4">
      <w:pPr>
        <w:tabs>
          <w:tab w:val="left" w:pos="1080"/>
        </w:tabs>
        <w:spacing w:line="400" w:lineRule="exact"/>
        <w:ind w:firstLineChars="192" w:firstLine="461"/>
        <w:rPr>
          <w:rFonts w:ascii="宋体"/>
          <w:sz w:val="24"/>
        </w:rPr>
      </w:pPr>
      <w:r>
        <w:rPr>
          <w:rFonts w:ascii="宋体" w:hAnsi="宋体"/>
          <w:sz w:val="24"/>
        </w:rPr>
        <w:t>1</w:t>
      </w:r>
      <w:r>
        <w:rPr>
          <w:rFonts w:ascii="宋体" w:hAnsi="宋体" w:hint="eastAsia"/>
          <w:sz w:val="24"/>
        </w:rPr>
        <w:t>．</w:t>
      </w:r>
      <w:r>
        <w:rPr>
          <w:rFonts w:ascii="宋体" w:hAnsi="宋体" w:hint="eastAsia"/>
          <w:b/>
          <w:sz w:val="24"/>
        </w:rPr>
        <w:t>投标人应按谈判文件要求分别准备投标文件正本一套、副本</w:t>
      </w:r>
      <w:r w:rsidR="00D06AE4">
        <w:rPr>
          <w:rFonts w:ascii="宋体" w:hAnsi="宋体" w:hint="eastAsia"/>
          <w:b/>
          <w:sz w:val="24"/>
        </w:rPr>
        <w:t>一</w:t>
      </w:r>
      <w:r>
        <w:rPr>
          <w:rFonts w:ascii="宋体" w:hAnsi="宋体" w:hint="eastAsia"/>
          <w:b/>
          <w:sz w:val="24"/>
        </w:rPr>
        <w:t>套。</w:t>
      </w:r>
      <w:r>
        <w:rPr>
          <w:rFonts w:ascii="宋体" w:hAnsi="宋体" w:hint="eastAsia"/>
          <w:sz w:val="24"/>
        </w:rPr>
        <w:t>投标文件的正本和副本应在其封面右上角清楚地标明“正本”或“副本”字样。若正本和副本有不一致的内容，以正本书面投标文件为准。</w:t>
      </w:r>
    </w:p>
    <w:p w:rsidR="00CD129A" w:rsidRDefault="00CD129A" w:rsidP="00D06AE4">
      <w:pPr>
        <w:tabs>
          <w:tab w:val="left" w:pos="1095"/>
        </w:tabs>
        <w:spacing w:line="400" w:lineRule="exact"/>
        <w:ind w:firstLineChars="192" w:firstLine="461"/>
        <w:rPr>
          <w:rFonts w:ascii="宋体"/>
          <w:sz w:val="24"/>
        </w:rPr>
      </w:pPr>
      <w:r>
        <w:rPr>
          <w:rFonts w:ascii="宋体" w:hAnsi="宋体"/>
          <w:sz w:val="24"/>
        </w:rPr>
        <w:t>2</w:t>
      </w:r>
      <w:r>
        <w:rPr>
          <w:rFonts w:ascii="宋体" w:hAnsi="宋体" w:hint="eastAsia"/>
          <w:sz w:val="24"/>
        </w:rPr>
        <w:t>．投标文件正本应使用不退色、不变质的墨水打印或书写，并由投标人的</w:t>
      </w:r>
      <w:r>
        <w:rPr>
          <w:rFonts w:ascii="宋体" w:hAnsi="宋体" w:hint="eastAsia"/>
          <w:b/>
          <w:sz w:val="24"/>
        </w:rPr>
        <w:t>法定代表人或其授权代表在规定签章处签字和盖章</w:t>
      </w:r>
      <w:r>
        <w:rPr>
          <w:rFonts w:ascii="宋体" w:hAnsi="宋体" w:hint="eastAsia"/>
          <w:sz w:val="24"/>
        </w:rPr>
        <w:t>（</w:t>
      </w:r>
      <w:r>
        <w:rPr>
          <w:rFonts w:ascii="宋体" w:hAnsi="宋体" w:hint="eastAsia"/>
          <w:b/>
          <w:sz w:val="24"/>
        </w:rPr>
        <w:t>本谈判文件要求加盖的“公章”为“投标人公章”，而不能使用如“投标专用章”等其他业务专用印章</w:t>
      </w:r>
      <w:r>
        <w:rPr>
          <w:rFonts w:ascii="宋体" w:hAnsi="宋体" w:hint="eastAsia"/>
          <w:sz w:val="24"/>
        </w:rPr>
        <w:t>）。投标文件副本可采用正本的复印件。</w:t>
      </w:r>
    </w:p>
    <w:p w:rsidR="00CD129A" w:rsidRDefault="00CD129A" w:rsidP="00D06AE4">
      <w:pPr>
        <w:tabs>
          <w:tab w:val="left" w:pos="1095"/>
        </w:tabs>
        <w:spacing w:line="400" w:lineRule="exact"/>
        <w:ind w:firstLineChars="192" w:firstLine="461"/>
        <w:rPr>
          <w:rFonts w:ascii="宋体"/>
          <w:sz w:val="24"/>
        </w:rPr>
      </w:pPr>
      <w:r>
        <w:rPr>
          <w:rFonts w:ascii="宋体" w:hAnsi="宋体"/>
          <w:sz w:val="24"/>
        </w:rPr>
        <w:t>3</w:t>
      </w:r>
      <w:r>
        <w:rPr>
          <w:rFonts w:ascii="宋体" w:hAnsi="宋体" w:hint="eastAsia"/>
          <w:sz w:val="24"/>
        </w:rPr>
        <w:t>．投标文件的打印和书写应清楚工整，任何行间插字、涂改或增删，必须由投标人的法定代表人或其授权代表签字或盖个人印鉴。字迹潦草、表达不清或可能导致非唯一理解的投标文件可能视为无效投标。</w:t>
      </w:r>
    </w:p>
    <w:p w:rsidR="00CD129A" w:rsidRDefault="00CD129A" w:rsidP="00D06AE4">
      <w:pPr>
        <w:tabs>
          <w:tab w:val="left" w:pos="1080"/>
        </w:tabs>
        <w:spacing w:line="400" w:lineRule="exact"/>
        <w:ind w:firstLineChars="192" w:firstLine="461"/>
        <w:rPr>
          <w:rFonts w:ascii="宋体"/>
          <w:b/>
          <w:sz w:val="24"/>
        </w:rPr>
      </w:pPr>
      <w:r>
        <w:rPr>
          <w:rFonts w:ascii="宋体" w:hAnsi="宋体"/>
          <w:sz w:val="24"/>
        </w:rPr>
        <w:t>4</w:t>
      </w:r>
      <w:r>
        <w:rPr>
          <w:rFonts w:ascii="宋体" w:hAnsi="宋体" w:hint="eastAsia"/>
          <w:sz w:val="24"/>
        </w:rPr>
        <w:t>．</w:t>
      </w:r>
      <w:r>
        <w:rPr>
          <w:rFonts w:ascii="宋体" w:hAnsi="宋体" w:hint="eastAsia"/>
          <w:b/>
          <w:sz w:val="24"/>
        </w:rPr>
        <w:t>投标文件正本和副本必须装订成册并逐页编目编码，不得有活页。</w:t>
      </w:r>
    </w:p>
    <w:p w:rsidR="00CD129A" w:rsidRDefault="00CD129A" w:rsidP="00D06AE4">
      <w:pPr>
        <w:tabs>
          <w:tab w:val="left" w:pos="1080"/>
        </w:tabs>
        <w:spacing w:line="400" w:lineRule="exact"/>
        <w:ind w:firstLineChars="192" w:firstLine="461"/>
        <w:rPr>
          <w:rFonts w:ascii="宋体"/>
          <w:sz w:val="24"/>
        </w:rPr>
      </w:pPr>
      <w:r>
        <w:rPr>
          <w:rFonts w:ascii="宋体" w:hAnsi="宋体"/>
          <w:sz w:val="24"/>
        </w:rPr>
        <w:t>5</w:t>
      </w:r>
      <w:r>
        <w:rPr>
          <w:rFonts w:ascii="宋体" w:hAnsi="宋体" w:hint="eastAsia"/>
          <w:sz w:val="24"/>
        </w:rPr>
        <w:t>．投标文件应根据谈判文件的要求制作，签署、盖章和内容应完整，如有遗漏，将被视为无效投标。</w:t>
      </w:r>
    </w:p>
    <w:p w:rsidR="00CD129A" w:rsidRDefault="00CD129A">
      <w:pPr>
        <w:spacing w:line="400" w:lineRule="exact"/>
        <w:ind w:firstLine="480"/>
        <w:rPr>
          <w:rFonts w:ascii="宋体"/>
          <w:sz w:val="24"/>
        </w:rPr>
      </w:pPr>
      <w:r>
        <w:rPr>
          <w:rFonts w:ascii="宋体" w:hAnsi="宋体"/>
          <w:sz w:val="24"/>
        </w:rPr>
        <w:t>6</w:t>
      </w:r>
      <w:r>
        <w:rPr>
          <w:rFonts w:ascii="宋体" w:hAnsi="宋体" w:hint="eastAsia"/>
          <w:sz w:val="24"/>
        </w:rPr>
        <w:t>．投标文件统一用</w:t>
      </w:r>
      <w:r>
        <w:rPr>
          <w:rFonts w:ascii="宋体" w:hAnsi="宋体"/>
          <w:sz w:val="24"/>
        </w:rPr>
        <w:t>A4</w:t>
      </w:r>
      <w:r>
        <w:rPr>
          <w:rFonts w:ascii="宋体" w:hAnsi="宋体" w:hint="eastAsia"/>
          <w:sz w:val="24"/>
        </w:rPr>
        <w:t>幅面纸印制。</w:t>
      </w:r>
    </w:p>
    <w:p w:rsidR="00CD129A" w:rsidRDefault="00CD129A">
      <w:pPr>
        <w:pStyle w:val="2"/>
        <w:spacing w:line="400" w:lineRule="exact"/>
        <w:rPr>
          <w:rFonts w:ascii="宋体" w:eastAsia="宋体"/>
          <w:sz w:val="24"/>
          <w:szCs w:val="24"/>
        </w:rPr>
      </w:pPr>
      <w:bookmarkStart w:id="5" w:name="_Toc307216487"/>
      <w:r>
        <w:rPr>
          <w:rFonts w:ascii="宋体" w:hAnsi="宋体" w:hint="eastAsia"/>
          <w:sz w:val="24"/>
          <w:szCs w:val="24"/>
        </w:rPr>
        <w:t>七．投标</w:t>
      </w:r>
      <w:bookmarkEnd w:id="5"/>
    </w:p>
    <w:p w:rsidR="00CD129A" w:rsidRDefault="00CD129A">
      <w:pPr>
        <w:pStyle w:val="2"/>
        <w:spacing w:before="0" w:after="0" w:line="400" w:lineRule="exact"/>
        <w:rPr>
          <w:rFonts w:ascii="宋体" w:eastAsia="宋体"/>
          <w:b w:val="0"/>
          <w:sz w:val="24"/>
          <w:szCs w:val="24"/>
        </w:rPr>
      </w:pPr>
      <w:bookmarkStart w:id="6" w:name="_Toc307216488"/>
      <w:r>
        <w:rPr>
          <w:rFonts w:ascii="宋体" w:hAnsi="宋体"/>
          <w:b w:val="0"/>
          <w:sz w:val="24"/>
          <w:szCs w:val="24"/>
        </w:rPr>
        <w:t>1</w:t>
      </w:r>
      <w:r>
        <w:rPr>
          <w:rFonts w:ascii="宋体" w:hAnsi="宋体" w:hint="eastAsia"/>
          <w:b w:val="0"/>
          <w:sz w:val="24"/>
          <w:szCs w:val="24"/>
        </w:rPr>
        <w:t>．投标文件的密封和标记</w:t>
      </w:r>
      <w:bookmarkEnd w:id="6"/>
    </w:p>
    <w:p w:rsidR="00CD129A" w:rsidRDefault="00CD129A" w:rsidP="00D06AE4">
      <w:pPr>
        <w:spacing w:line="400" w:lineRule="exact"/>
        <w:ind w:leftChars="150" w:left="315" w:firstLineChars="100" w:firstLine="240"/>
        <w:rPr>
          <w:rFonts w:asci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hint="eastAsia"/>
          <w:b/>
          <w:sz w:val="24"/>
        </w:rPr>
        <w:t>投标文件“正本”、“副本”可以单独封装，也可以密封于一件包装内</w:t>
      </w:r>
      <w:r>
        <w:rPr>
          <w:rFonts w:ascii="宋体" w:hAnsi="宋体" w:hint="eastAsia"/>
          <w:sz w:val="24"/>
        </w:rPr>
        <w:t>。</w:t>
      </w:r>
      <w:r>
        <w:rPr>
          <w:rFonts w:ascii="宋体" w:hAnsi="宋体" w:hint="eastAsia"/>
          <w:sz w:val="24"/>
        </w:rPr>
        <w:lastRenderedPageBreak/>
        <w:t>每件密封包装的最外层应标明招标编号、项目名称、包件号、投标人名称以及“于</w:t>
      </w:r>
      <w:r>
        <w:rPr>
          <w:rFonts w:ascii="宋体" w:hAnsi="宋体"/>
          <w:sz w:val="24"/>
        </w:rPr>
        <w:t>2016</w:t>
      </w:r>
      <w:r>
        <w:rPr>
          <w:rFonts w:ascii="宋体" w:hAnsi="宋体" w:hint="eastAsia"/>
          <w:sz w:val="24"/>
        </w:rPr>
        <w:t>年</w:t>
      </w:r>
      <w:r w:rsidR="00CD596F">
        <w:rPr>
          <w:rFonts w:ascii="宋体" w:hAnsi="宋体" w:hint="eastAsia"/>
          <w:sz w:val="24"/>
        </w:rPr>
        <w:t>9</w:t>
      </w:r>
      <w:r>
        <w:rPr>
          <w:rFonts w:ascii="宋体" w:hAnsi="宋体" w:hint="eastAsia"/>
          <w:sz w:val="24"/>
        </w:rPr>
        <w:t>月</w:t>
      </w:r>
      <w:r w:rsidR="00CD596F">
        <w:rPr>
          <w:rFonts w:ascii="宋体" w:hAnsi="宋体" w:hint="eastAsia"/>
          <w:sz w:val="24"/>
        </w:rPr>
        <w:t>21</w:t>
      </w:r>
      <w:r>
        <w:rPr>
          <w:rFonts w:ascii="宋体" w:hAnsi="宋体" w:hint="eastAsia"/>
          <w:sz w:val="24"/>
        </w:rPr>
        <w:t>日</w:t>
      </w:r>
      <w:r>
        <w:rPr>
          <w:rFonts w:ascii="宋体" w:hAnsi="宋体"/>
          <w:sz w:val="24"/>
        </w:rPr>
        <w:t>9:30</w:t>
      </w:r>
      <w:r>
        <w:rPr>
          <w:rFonts w:ascii="宋体" w:hAnsi="宋体" w:hint="eastAsia"/>
          <w:sz w:val="24"/>
        </w:rPr>
        <w:t>（谈判时间）之前不准启封”字样，封口处应粘贴牢固</w:t>
      </w:r>
      <w:r>
        <w:rPr>
          <w:rFonts w:ascii="宋体" w:hAnsi="宋体" w:hint="eastAsia"/>
          <w:bCs/>
          <w:sz w:val="24"/>
        </w:rPr>
        <w:t>，并加盖投标人公章。</w:t>
      </w:r>
    </w:p>
    <w:p w:rsidR="00CD129A" w:rsidRDefault="00CD129A">
      <w:pPr>
        <w:spacing w:line="400" w:lineRule="exact"/>
        <w:ind w:firstLine="482"/>
        <w:rPr>
          <w:rFonts w:ascii="宋体"/>
          <w:bCs/>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
          <w:sz w:val="24"/>
        </w:rPr>
        <w:t>投标人应单独提供一份“开标一览表”</w:t>
      </w:r>
      <w:r>
        <w:rPr>
          <w:rFonts w:ascii="宋体" w:hAnsi="宋体" w:hint="eastAsia"/>
          <w:sz w:val="24"/>
        </w:rPr>
        <w:t>，密封在开标信封内，信封上注明项目名称、招标编号、投标人名称</w:t>
      </w:r>
      <w:r>
        <w:rPr>
          <w:rFonts w:ascii="宋体" w:hAnsi="宋体" w:hint="eastAsia"/>
          <w:bCs/>
          <w:sz w:val="24"/>
        </w:rPr>
        <w:t>并加盖投标人公章。</w:t>
      </w:r>
    </w:p>
    <w:p w:rsidR="00CD129A" w:rsidRDefault="00CD129A">
      <w:pPr>
        <w:spacing w:line="400" w:lineRule="exact"/>
        <w:ind w:firstLine="482"/>
        <w:rPr>
          <w:rFonts w:ascii="宋体"/>
          <w:sz w:val="24"/>
        </w:rPr>
      </w:pPr>
      <w:r>
        <w:rPr>
          <w:rFonts w:ascii="宋体" w:hAnsi="宋体" w:hint="eastAsia"/>
          <w:sz w:val="24"/>
        </w:rPr>
        <w:t>（</w:t>
      </w:r>
      <w:r>
        <w:rPr>
          <w:rFonts w:ascii="宋体" w:hAnsi="宋体"/>
          <w:sz w:val="24"/>
        </w:rPr>
        <w:t>3</w:t>
      </w:r>
      <w:r>
        <w:rPr>
          <w:rFonts w:ascii="宋体" w:hAnsi="宋体" w:hint="eastAsia"/>
          <w:sz w:val="24"/>
        </w:rPr>
        <w:t>）如果未按前款规定密封和标记，招标采购单位对投标文件的误投或提前拆封不负责任。对由此造成提前开封的投标文件，招标采购单位将予以拒绝，并退回投标人。</w:t>
      </w:r>
    </w:p>
    <w:p w:rsidR="00CD129A" w:rsidRDefault="00CD129A">
      <w:pPr>
        <w:spacing w:line="460" w:lineRule="exact"/>
        <w:ind w:right="26"/>
        <w:rPr>
          <w:rFonts w:ascii="宋体"/>
          <w:bCs/>
          <w:sz w:val="24"/>
        </w:rPr>
      </w:pPr>
      <w:bookmarkStart w:id="7" w:name="_Toc307216490"/>
      <w:r>
        <w:rPr>
          <w:rFonts w:ascii="宋体" w:hAnsi="宋体"/>
          <w:sz w:val="24"/>
        </w:rPr>
        <w:t>2</w:t>
      </w:r>
      <w:r>
        <w:rPr>
          <w:rFonts w:ascii="宋体" w:hAnsi="宋体" w:hint="eastAsia"/>
          <w:sz w:val="24"/>
        </w:rPr>
        <w:t>．谈判文件的递交</w:t>
      </w:r>
    </w:p>
    <w:p w:rsidR="00CD129A" w:rsidRDefault="00CD129A" w:rsidP="00D06AE4">
      <w:pPr>
        <w:spacing w:line="400" w:lineRule="exact"/>
        <w:ind w:firstLineChars="200" w:firstLine="480"/>
        <w:rPr>
          <w:rFonts w:ascii="宋体"/>
          <w:sz w:val="24"/>
        </w:rPr>
      </w:pPr>
      <w:r>
        <w:rPr>
          <w:rFonts w:ascii="宋体" w:hAnsi="宋体" w:hint="eastAsia"/>
          <w:sz w:val="24"/>
        </w:rPr>
        <w:t>投标单位应按谈判文件的要求编写投标书，标书上交时间</w:t>
      </w:r>
      <w:r w:rsidRPr="00DF0F97">
        <w:rPr>
          <w:rFonts w:ascii="宋体" w:hAnsi="宋体" w:hint="eastAsia"/>
          <w:sz w:val="24"/>
        </w:rPr>
        <w:t>（</w:t>
      </w:r>
      <w:r w:rsidRPr="00DF0F97">
        <w:rPr>
          <w:rFonts w:ascii="宋体" w:hAnsi="宋体"/>
          <w:sz w:val="24"/>
        </w:rPr>
        <w:t>2016</w:t>
      </w:r>
      <w:r w:rsidRPr="00DF0F97">
        <w:rPr>
          <w:rFonts w:ascii="宋体" w:hAnsi="宋体" w:hint="eastAsia"/>
          <w:sz w:val="24"/>
        </w:rPr>
        <w:t>年</w:t>
      </w:r>
      <w:r w:rsidR="00CD596F">
        <w:rPr>
          <w:rFonts w:ascii="宋体" w:hAnsi="宋体" w:hint="eastAsia"/>
          <w:sz w:val="24"/>
        </w:rPr>
        <w:t>9</w:t>
      </w:r>
      <w:r w:rsidRPr="00DF0F97">
        <w:rPr>
          <w:rFonts w:ascii="宋体" w:hAnsi="宋体" w:hint="eastAsia"/>
          <w:sz w:val="24"/>
        </w:rPr>
        <w:t>月</w:t>
      </w:r>
      <w:r w:rsidR="00CD596F">
        <w:rPr>
          <w:rFonts w:ascii="宋体" w:hAnsi="宋体" w:hint="eastAsia"/>
          <w:sz w:val="24"/>
        </w:rPr>
        <w:t>21</w:t>
      </w:r>
      <w:r w:rsidRPr="00DF0F97">
        <w:rPr>
          <w:rFonts w:ascii="宋体" w:hAnsi="宋体" w:hint="eastAsia"/>
          <w:sz w:val="24"/>
        </w:rPr>
        <w:t>日上午</w:t>
      </w:r>
      <w:r w:rsidRPr="00DF0F97">
        <w:rPr>
          <w:rFonts w:ascii="宋体" w:hAnsi="宋体"/>
          <w:sz w:val="24"/>
        </w:rPr>
        <w:t>9</w:t>
      </w:r>
      <w:r w:rsidRPr="00DF0F97">
        <w:rPr>
          <w:rFonts w:ascii="宋体" w:hAnsi="宋体" w:hint="eastAsia"/>
          <w:sz w:val="24"/>
        </w:rPr>
        <w:t>：</w:t>
      </w:r>
      <w:r>
        <w:rPr>
          <w:rFonts w:ascii="宋体"/>
          <w:sz w:val="24"/>
        </w:rPr>
        <w:t>00</w:t>
      </w:r>
      <w:r w:rsidRPr="00DF0F97">
        <w:rPr>
          <w:rFonts w:ascii="宋体" w:hAnsi="宋体" w:hint="eastAsia"/>
          <w:sz w:val="24"/>
        </w:rPr>
        <w:t>～</w:t>
      </w:r>
      <w:r>
        <w:rPr>
          <w:rFonts w:ascii="宋体" w:hAnsi="宋体"/>
          <w:sz w:val="24"/>
        </w:rPr>
        <w:t>9</w:t>
      </w:r>
      <w:r w:rsidRPr="00DF0F97">
        <w:rPr>
          <w:rFonts w:ascii="宋体" w:hAnsi="宋体" w:hint="eastAsia"/>
          <w:sz w:val="24"/>
        </w:rPr>
        <w:t>：</w:t>
      </w:r>
      <w:r>
        <w:rPr>
          <w:rFonts w:ascii="宋体" w:hAnsi="宋体"/>
          <w:sz w:val="24"/>
        </w:rPr>
        <w:t>30</w:t>
      </w:r>
      <w:r w:rsidRPr="00DF0F97">
        <w:rPr>
          <w:rFonts w:ascii="宋体" w:hAnsi="宋体" w:hint="eastAsia"/>
          <w:sz w:val="24"/>
        </w:rPr>
        <w:t>）</w:t>
      </w:r>
      <w:r>
        <w:rPr>
          <w:rFonts w:ascii="宋体" w:hAnsi="宋体" w:hint="eastAsia"/>
          <w:sz w:val="24"/>
        </w:rPr>
        <w:t>内密封送达指定地点。投标文件封面标明投标者的名称、详细地址、项目名称、正本或副本，封口处应加盖投标人单位公章，并注明“开标时才能启封”字样。由于投标文件未密封或未作标记，而造成投标文件错放或提前开启，招标方不负责任，提前开启的投标文件可被拒绝。</w:t>
      </w:r>
    </w:p>
    <w:p w:rsidR="00CD129A" w:rsidRDefault="00CD129A" w:rsidP="00D06AE4">
      <w:pPr>
        <w:spacing w:line="400" w:lineRule="exact"/>
        <w:ind w:firstLineChars="200" w:firstLine="480"/>
        <w:rPr>
          <w:rFonts w:ascii="宋体"/>
          <w:sz w:val="24"/>
        </w:rPr>
      </w:pPr>
      <w:r>
        <w:rPr>
          <w:rFonts w:ascii="宋体" w:hAnsi="宋体" w:hint="eastAsia"/>
          <w:sz w:val="24"/>
        </w:rPr>
        <w:t>投标人在递交投标文件后，可以修改或撤回递交的投标文件，但必须在规定的投标截止日期以前，以书面形式通知招标方。有关修改或撤回的书面文件必须由签署原投标文件的签字人签字，并加盖公章方为有效。</w:t>
      </w:r>
      <w:bookmarkEnd w:id="7"/>
      <w:r>
        <w:rPr>
          <w:rFonts w:ascii="宋体" w:hAnsi="宋体" w:hint="eastAsia"/>
          <w:sz w:val="24"/>
        </w:rPr>
        <w:t>在投标截止时间之后，投标人不得对其递交的投标文件做任何修改或撤回投标。</w:t>
      </w:r>
    </w:p>
    <w:p w:rsidR="00CD129A" w:rsidRDefault="00CD129A">
      <w:pPr>
        <w:spacing w:line="400" w:lineRule="exact"/>
        <w:rPr>
          <w:rFonts w:ascii="宋体"/>
          <w:sz w:val="24"/>
        </w:rPr>
      </w:pPr>
      <w:r>
        <w:rPr>
          <w:rFonts w:ascii="宋体" w:hAnsi="宋体"/>
          <w:sz w:val="24"/>
        </w:rPr>
        <w:t>3</w:t>
      </w:r>
      <w:r>
        <w:rPr>
          <w:rFonts w:ascii="宋体" w:hAnsi="宋体" w:hint="eastAsia"/>
          <w:sz w:val="24"/>
        </w:rPr>
        <w:t>．投标文件的质疑</w:t>
      </w:r>
    </w:p>
    <w:p w:rsidR="00CD129A" w:rsidRDefault="00CD129A" w:rsidP="00D06AE4">
      <w:pPr>
        <w:spacing w:line="400" w:lineRule="exact"/>
        <w:ind w:firstLineChars="200" w:firstLine="480"/>
        <w:rPr>
          <w:rFonts w:ascii="宋体"/>
          <w:sz w:val="24"/>
        </w:rPr>
      </w:pPr>
      <w:r>
        <w:rPr>
          <w:rFonts w:ascii="宋体" w:hAnsi="宋体" w:hint="eastAsia"/>
          <w:sz w:val="24"/>
        </w:rPr>
        <w:t>投标单位对谈判文件的个别内容有异议时，允许在投标截止日期之前</w:t>
      </w:r>
      <w:r>
        <w:rPr>
          <w:rFonts w:ascii="宋体" w:hAnsi="宋体"/>
          <w:sz w:val="24"/>
        </w:rPr>
        <w:t>3</w:t>
      </w:r>
      <w:r>
        <w:rPr>
          <w:rFonts w:ascii="宋体" w:hAnsi="宋体" w:hint="eastAsia"/>
          <w:sz w:val="24"/>
        </w:rPr>
        <w:t>个工作日内向招标人提出质疑。未另作说明时，即视投标单位已经接受招标书所有内容，一旦中标即成为双方签订的合同文件的组成部分。</w:t>
      </w:r>
    </w:p>
    <w:p w:rsidR="00CD129A" w:rsidRDefault="00CD129A">
      <w:pPr>
        <w:pStyle w:val="2"/>
        <w:spacing w:line="400" w:lineRule="exact"/>
        <w:rPr>
          <w:rFonts w:ascii="宋体" w:eastAsia="宋体"/>
          <w:sz w:val="24"/>
          <w:szCs w:val="24"/>
        </w:rPr>
      </w:pPr>
      <w:r>
        <w:rPr>
          <w:rFonts w:ascii="宋体" w:hAnsi="宋体" w:hint="eastAsia"/>
          <w:sz w:val="24"/>
          <w:szCs w:val="24"/>
        </w:rPr>
        <w:t>八．竞争性谈判程序</w:t>
      </w:r>
    </w:p>
    <w:p w:rsidR="00CD129A" w:rsidRDefault="00CD129A" w:rsidP="00D06AE4">
      <w:pPr>
        <w:spacing w:line="400" w:lineRule="exact"/>
        <w:ind w:firstLineChars="200" w:firstLine="480"/>
        <w:rPr>
          <w:rFonts w:ascii="宋体"/>
          <w:sz w:val="24"/>
        </w:rPr>
      </w:pPr>
      <w:r>
        <w:rPr>
          <w:rFonts w:ascii="宋体" w:hAnsi="宋体" w:hint="eastAsia"/>
          <w:sz w:val="24"/>
        </w:rPr>
        <w:t>由学校招投标主管部门在评委库随机抽选有关专家、主管部门代表组成评标小组（也是谈判小组），共</w:t>
      </w:r>
      <w:r>
        <w:rPr>
          <w:rFonts w:ascii="宋体" w:hAnsi="宋体"/>
          <w:sz w:val="24"/>
        </w:rPr>
        <w:t>5</w:t>
      </w:r>
      <w:r>
        <w:rPr>
          <w:rFonts w:ascii="宋体" w:hAnsi="宋体" w:hint="eastAsia"/>
          <w:sz w:val="24"/>
        </w:rPr>
        <w:t>人组成，进行评标与谈判。</w:t>
      </w:r>
    </w:p>
    <w:p w:rsidR="00CD129A" w:rsidRDefault="00CD129A" w:rsidP="00D06AE4">
      <w:pPr>
        <w:numPr>
          <w:ilvl w:val="0"/>
          <w:numId w:val="1"/>
        </w:numPr>
        <w:spacing w:line="400" w:lineRule="exact"/>
        <w:ind w:firstLineChars="200" w:firstLine="480"/>
        <w:rPr>
          <w:rFonts w:ascii="宋体"/>
          <w:sz w:val="24"/>
        </w:rPr>
      </w:pPr>
      <w:r>
        <w:rPr>
          <w:rFonts w:ascii="宋体" w:hAnsi="宋体" w:hint="eastAsia"/>
          <w:sz w:val="24"/>
        </w:rPr>
        <w:t>对投标人递交的投标文件进行审核与评分（评分按评分细则进行），遴选五家投标企业（排名不分先后）进行商务谈判。</w:t>
      </w:r>
    </w:p>
    <w:p w:rsidR="00CD129A" w:rsidRDefault="00CD129A" w:rsidP="00D06AE4">
      <w:pPr>
        <w:numPr>
          <w:ilvl w:val="0"/>
          <w:numId w:val="1"/>
        </w:numPr>
        <w:spacing w:line="400" w:lineRule="exact"/>
        <w:ind w:firstLineChars="200" w:firstLine="480"/>
        <w:rPr>
          <w:rFonts w:ascii="宋体"/>
          <w:sz w:val="24"/>
        </w:rPr>
      </w:pPr>
      <w:r>
        <w:rPr>
          <w:rFonts w:ascii="宋体" w:hAnsi="宋体" w:hint="eastAsia"/>
          <w:sz w:val="24"/>
        </w:rPr>
        <w:t>与遴选出的投标企业进行商务谈判。就</w:t>
      </w:r>
      <w:r w:rsidR="00CD596F">
        <w:rPr>
          <w:rFonts w:ascii="宋体" w:hAnsi="宋体" w:hint="eastAsia"/>
          <w:sz w:val="24"/>
        </w:rPr>
        <w:t>宾馆软硬件条件、服务、</w:t>
      </w:r>
      <w:r>
        <w:rPr>
          <w:rFonts w:ascii="宋体" w:hAnsi="宋体" w:hint="eastAsia"/>
          <w:sz w:val="24"/>
        </w:rPr>
        <w:t>报价等进行谈判。谈判小组要求候选人在规定的时间内，根据自身实际情况进行最后一轮报价。</w:t>
      </w:r>
    </w:p>
    <w:p w:rsidR="00CD129A" w:rsidRDefault="00CD129A" w:rsidP="00D06AE4">
      <w:pPr>
        <w:numPr>
          <w:ilvl w:val="0"/>
          <w:numId w:val="1"/>
        </w:numPr>
        <w:spacing w:line="400" w:lineRule="exact"/>
        <w:ind w:firstLineChars="200" w:firstLine="480"/>
        <w:rPr>
          <w:rFonts w:ascii="宋体"/>
          <w:sz w:val="24"/>
        </w:rPr>
      </w:pPr>
      <w:r>
        <w:rPr>
          <w:rFonts w:ascii="宋体" w:hAnsi="宋体" w:hint="eastAsia"/>
          <w:sz w:val="24"/>
        </w:rPr>
        <w:t>确定中标人：谈判小组根据</w:t>
      </w:r>
      <w:r w:rsidR="00CD596F">
        <w:rPr>
          <w:rFonts w:ascii="宋体" w:hAnsi="宋体" w:hint="eastAsia"/>
          <w:sz w:val="24"/>
        </w:rPr>
        <w:t>宾馆软硬件条件、服务、</w:t>
      </w:r>
      <w:r>
        <w:rPr>
          <w:rFonts w:ascii="宋体" w:hAnsi="宋体" w:hint="eastAsia"/>
          <w:sz w:val="24"/>
        </w:rPr>
        <w:t>报价最优的原则确定投标人的排序。并将结果通知所有参与谈判的投标人。</w:t>
      </w:r>
    </w:p>
    <w:p w:rsidR="00CD129A" w:rsidRDefault="00CD129A" w:rsidP="00D06AE4">
      <w:pPr>
        <w:spacing w:line="400" w:lineRule="exact"/>
        <w:ind w:firstLineChars="200" w:firstLine="480"/>
        <w:rPr>
          <w:rFonts w:ascii="宋体"/>
          <w:sz w:val="24"/>
        </w:rPr>
      </w:pPr>
      <w:r>
        <w:rPr>
          <w:rFonts w:ascii="宋体" w:hAnsi="宋体" w:hint="eastAsia"/>
          <w:sz w:val="24"/>
        </w:rPr>
        <w:t>谈判时间：</w:t>
      </w:r>
      <w:r>
        <w:rPr>
          <w:rFonts w:ascii="宋体" w:hAnsi="宋体"/>
          <w:sz w:val="24"/>
        </w:rPr>
        <w:t>2016</w:t>
      </w:r>
      <w:r>
        <w:rPr>
          <w:rFonts w:ascii="宋体" w:hAnsi="宋体" w:hint="eastAsia"/>
          <w:sz w:val="24"/>
        </w:rPr>
        <w:t>年</w:t>
      </w:r>
      <w:r w:rsidR="00CD596F">
        <w:rPr>
          <w:rFonts w:ascii="宋体" w:hAnsi="宋体" w:hint="eastAsia"/>
          <w:sz w:val="24"/>
        </w:rPr>
        <w:t>9</w:t>
      </w:r>
      <w:r>
        <w:rPr>
          <w:rFonts w:ascii="宋体" w:hAnsi="宋体" w:hint="eastAsia"/>
          <w:sz w:val="24"/>
        </w:rPr>
        <w:t>月</w:t>
      </w:r>
      <w:r w:rsidR="00CD596F">
        <w:rPr>
          <w:rFonts w:ascii="宋体" w:hAnsi="宋体" w:hint="eastAsia"/>
          <w:sz w:val="24"/>
        </w:rPr>
        <w:t>21</w:t>
      </w:r>
      <w:r>
        <w:rPr>
          <w:rFonts w:ascii="宋体" w:hAnsi="宋体" w:hint="eastAsia"/>
          <w:sz w:val="24"/>
        </w:rPr>
        <w:t>日上午</w:t>
      </w:r>
      <w:r>
        <w:rPr>
          <w:rFonts w:ascii="宋体" w:hAnsi="宋体"/>
          <w:sz w:val="24"/>
        </w:rPr>
        <w:t>9:30</w:t>
      </w:r>
      <w:r>
        <w:rPr>
          <w:rFonts w:ascii="宋体" w:hAnsi="宋体" w:hint="eastAsia"/>
          <w:sz w:val="24"/>
        </w:rPr>
        <w:t>分；</w:t>
      </w:r>
    </w:p>
    <w:p w:rsidR="00CD129A" w:rsidRDefault="00CD129A" w:rsidP="00D06AE4">
      <w:pPr>
        <w:spacing w:line="400" w:lineRule="exact"/>
        <w:ind w:firstLineChars="200" w:firstLine="480"/>
        <w:rPr>
          <w:rFonts w:ascii="宋体"/>
          <w:sz w:val="24"/>
        </w:rPr>
      </w:pPr>
      <w:r>
        <w:rPr>
          <w:rFonts w:ascii="宋体" w:hAnsi="宋体" w:hint="eastAsia"/>
          <w:sz w:val="24"/>
        </w:rPr>
        <w:t>谈判地点：长江大学东校区行政楼</w:t>
      </w:r>
      <w:r>
        <w:rPr>
          <w:rFonts w:ascii="宋体" w:hAnsi="宋体"/>
          <w:sz w:val="24"/>
        </w:rPr>
        <w:t>311</w:t>
      </w:r>
      <w:r>
        <w:rPr>
          <w:rFonts w:ascii="宋体" w:hAnsi="宋体" w:hint="eastAsia"/>
          <w:sz w:val="24"/>
        </w:rPr>
        <w:t>室</w:t>
      </w:r>
    </w:p>
    <w:p w:rsidR="00CD129A" w:rsidRDefault="00CD129A" w:rsidP="00D06AE4">
      <w:pPr>
        <w:spacing w:line="400" w:lineRule="exact"/>
        <w:ind w:firstLineChars="200" w:firstLine="480"/>
        <w:rPr>
          <w:rFonts w:ascii="宋体"/>
          <w:sz w:val="24"/>
        </w:rPr>
      </w:pPr>
      <w:r>
        <w:rPr>
          <w:rFonts w:ascii="宋体" w:hAnsi="宋体"/>
          <w:sz w:val="24"/>
        </w:rPr>
        <w:lastRenderedPageBreak/>
        <w:t>4</w:t>
      </w:r>
      <w:r>
        <w:rPr>
          <w:rFonts w:ascii="宋体" w:hAnsi="宋体" w:hint="eastAsia"/>
          <w:sz w:val="24"/>
        </w:rPr>
        <w:t>、属于下列情况之一者作为无效投标：</w:t>
      </w:r>
    </w:p>
    <w:p w:rsidR="00CD129A" w:rsidRDefault="00CD129A" w:rsidP="00D06AE4">
      <w:pPr>
        <w:spacing w:line="400" w:lineRule="exact"/>
        <w:ind w:firstLineChars="200" w:firstLine="480"/>
        <w:rPr>
          <w:rFonts w:ascii="宋体"/>
          <w:sz w:val="24"/>
        </w:rPr>
      </w:pPr>
      <w:r>
        <w:rPr>
          <w:rFonts w:ascii="宋体" w:hAnsi="宋体" w:hint="eastAsia"/>
          <w:sz w:val="24"/>
        </w:rPr>
        <w:t>⑴投标文件送达的时间超过规定的投标截止时间；</w:t>
      </w:r>
    </w:p>
    <w:p w:rsidR="00CD129A" w:rsidRDefault="00CD129A" w:rsidP="00D06AE4">
      <w:pPr>
        <w:spacing w:line="400" w:lineRule="exact"/>
        <w:ind w:firstLineChars="200" w:firstLine="480"/>
        <w:rPr>
          <w:rFonts w:ascii="宋体"/>
          <w:sz w:val="24"/>
        </w:rPr>
      </w:pPr>
      <w:r>
        <w:rPr>
          <w:rFonts w:ascii="宋体" w:hAnsi="宋体" w:hint="eastAsia"/>
          <w:sz w:val="24"/>
        </w:rPr>
        <w:t>⑵投标文件未密封；</w:t>
      </w:r>
    </w:p>
    <w:p w:rsidR="00CD129A" w:rsidRDefault="00CD129A" w:rsidP="00D06AE4">
      <w:pPr>
        <w:spacing w:line="400" w:lineRule="exact"/>
        <w:ind w:firstLineChars="200" w:firstLine="480"/>
        <w:rPr>
          <w:rFonts w:ascii="宋体"/>
          <w:sz w:val="24"/>
        </w:rPr>
      </w:pPr>
      <w:r>
        <w:rPr>
          <w:rFonts w:ascii="宋体" w:hAnsi="宋体" w:hint="eastAsia"/>
          <w:sz w:val="24"/>
        </w:rPr>
        <w:t>⑶经查证核实有相互串通哄抬标价行为的相关投标；</w:t>
      </w:r>
    </w:p>
    <w:p w:rsidR="00CD129A" w:rsidRDefault="00CD129A" w:rsidP="00D06AE4">
      <w:pPr>
        <w:spacing w:line="400" w:lineRule="exact"/>
        <w:ind w:firstLineChars="200" w:firstLine="480"/>
        <w:rPr>
          <w:rFonts w:ascii="宋体"/>
          <w:sz w:val="24"/>
        </w:rPr>
      </w:pPr>
      <w:r>
        <w:rPr>
          <w:rFonts w:ascii="宋体" w:hAnsi="宋体" w:hint="eastAsia"/>
          <w:sz w:val="24"/>
        </w:rPr>
        <w:t>⑷投标文件未经法人代表签字或未盖单位公章；</w:t>
      </w:r>
    </w:p>
    <w:p w:rsidR="00CD129A" w:rsidRDefault="00CD129A" w:rsidP="00D06AE4">
      <w:pPr>
        <w:spacing w:line="400" w:lineRule="exact"/>
        <w:ind w:firstLineChars="200" w:firstLine="480"/>
        <w:rPr>
          <w:rFonts w:ascii="宋体"/>
          <w:sz w:val="24"/>
        </w:rPr>
      </w:pPr>
      <w:r>
        <w:rPr>
          <w:rFonts w:ascii="宋体" w:hAnsi="宋体" w:hint="eastAsia"/>
          <w:sz w:val="24"/>
        </w:rPr>
        <w:t>⑸投标文件有备选方案或多项方案者；</w:t>
      </w:r>
    </w:p>
    <w:p w:rsidR="00CD129A" w:rsidRDefault="00CD129A" w:rsidP="00D06AE4">
      <w:pPr>
        <w:spacing w:line="400" w:lineRule="exact"/>
        <w:ind w:firstLineChars="200" w:firstLine="480"/>
        <w:rPr>
          <w:rFonts w:ascii="宋体"/>
          <w:sz w:val="24"/>
        </w:rPr>
      </w:pPr>
      <w:bookmarkStart w:id="8" w:name="OLE_LINK1"/>
      <w:r>
        <w:rPr>
          <w:rFonts w:ascii="宋体" w:hAnsi="宋体" w:hint="eastAsia"/>
          <w:sz w:val="24"/>
        </w:rPr>
        <w:t>⑹</w:t>
      </w:r>
      <w:bookmarkEnd w:id="8"/>
      <w:r>
        <w:rPr>
          <w:rFonts w:ascii="宋体" w:hAnsi="宋体" w:hint="eastAsia"/>
          <w:sz w:val="24"/>
        </w:rPr>
        <w:t>投标技术响应和商务响应不能满足谈判文件第四章“采购内容及技术服务要求”中技术要求和商务要求的；</w:t>
      </w:r>
    </w:p>
    <w:p w:rsidR="00CD129A" w:rsidRDefault="00CD129A" w:rsidP="00D06AE4">
      <w:pPr>
        <w:spacing w:line="400" w:lineRule="exact"/>
        <w:rPr>
          <w:rFonts w:ascii="宋体"/>
          <w:sz w:val="24"/>
        </w:rPr>
      </w:pPr>
      <w:r>
        <w:rPr>
          <w:rFonts w:ascii="宋体" w:hAnsi="宋体"/>
          <w:sz w:val="24"/>
        </w:rPr>
        <w:t xml:space="preserve"> </w:t>
      </w:r>
      <w:r w:rsidR="00D06AE4">
        <w:rPr>
          <w:rFonts w:ascii="宋体" w:hAnsi="宋体" w:hint="eastAsia"/>
          <w:sz w:val="24"/>
        </w:rPr>
        <w:t xml:space="preserve">   </w:t>
      </w:r>
      <w:r>
        <w:rPr>
          <w:rFonts w:ascii="宋体" w:hAnsi="宋体"/>
          <w:sz w:val="24"/>
        </w:rPr>
        <w:t>5</w:t>
      </w:r>
      <w:r>
        <w:rPr>
          <w:rFonts w:ascii="宋体" w:hAnsi="宋体" w:hint="eastAsia"/>
          <w:sz w:val="24"/>
        </w:rPr>
        <w:t>、谈判小组本着公开、公平、公正的原则，按规定的程序及评标办法进行评标。</w:t>
      </w:r>
    </w:p>
    <w:p w:rsidR="00CD129A" w:rsidRDefault="00CD129A" w:rsidP="00D06AE4">
      <w:pPr>
        <w:spacing w:line="400" w:lineRule="exact"/>
        <w:ind w:firstLineChars="200" w:firstLine="480"/>
        <w:rPr>
          <w:rFonts w:ascii="宋体"/>
          <w:sz w:val="24"/>
        </w:rPr>
      </w:pPr>
      <w:r>
        <w:rPr>
          <w:rFonts w:ascii="宋体" w:hAnsi="宋体"/>
          <w:sz w:val="24"/>
        </w:rPr>
        <w:t>6</w:t>
      </w:r>
      <w:r>
        <w:rPr>
          <w:rFonts w:ascii="宋体" w:hAnsi="宋体" w:hint="eastAsia"/>
          <w:sz w:val="24"/>
        </w:rPr>
        <w:t>、评标办法：</w:t>
      </w:r>
    </w:p>
    <w:p w:rsidR="00CD129A" w:rsidRDefault="00CD129A" w:rsidP="00D06AE4">
      <w:pPr>
        <w:spacing w:line="400" w:lineRule="exact"/>
        <w:ind w:firstLineChars="200" w:firstLine="480"/>
        <w:rPr>
          <w:rFonts w:ascii="宋体"/>
          <w:sz w:val="24"/>
        </w:rPr>
      </w:pPr>
      <w:r>
        <w:rPr>
          <w:rFonts w:ascii="宋体" w:hAnsi="宋体"/>
          <w:sz w:val="24"/>
        </w:rPr>
        <w:t xml:space="preserve">   </w:t>
      </w:r>
      <w:r>
        <w:rPr>
          <w:rFonts w:ascii="宋体" w:hAnsi="宋体" w:hint="eastAsia"/>
          <w:sz w:val="24"/>
        </w:rPr>
        <w:t>经评审的最低价中标法</w:t>
      </w:r>
    </w:p>
    <w:p w:rsidR="00CD129A" w:rsidRDefault="00CD129A">
      <w:pPr>
        <w:pStyle w:val="2"/>
        <w:spacing w:line="400" w:lineRule="exact"/>
        <w:rPr>
          <w:rFonts w:ascii="宋体" w:eastAsia="宋体"/>
          <w:sz w:val="24"/>
          <w:szCs w:val="24"/>
        </w:rPr>
      </w:pPr>
      <w:r>
        <w:rPr>
          <w:rFonts w:ascii="宋体" w:hAnsi="宋体" w:hint="eastAsia"/>
          <w:sz w:val="24"/>
          <w:szCs w:val="24"/>
        </w:rPr>
        <w:t>九、签订合同：</w:t>
      </w:r>
    </w:p>
    <w:p w:rsidR="00CD129A" w:rsidRDefault="00CD129A">
      <w:pPr>
        <w:numPr>
          <w:ilvl w:val="1"/>
          <w:numId w:val="2"/>
        </w:numPr>
        <w:spacing w:line="460" w:lineRule="exact"/>
        <w:ind w:right="26"/>
        <w:rPr>
          <w:rFonts w:ascii="宋体"/>
          <w:bCs/>
          <w:sz w:val="24"/>
        </w:rPr>
      </w:pPr>
      <w:r>
        <w:rPr>
          <w:rFonts w:ascii="宋体" w:hAnsi="宋体" w:hint="eastAsia"/>
          <w:bCs/>
          <w:sz w:val="24"/>
        </w:rPr>
        <w:t>招标单位在授予合同时有权对需求数量进行适当变更。</w:t>
      </w:r>
    </w:p>
    <w:p w:rsidR="00CD129A" w:rsidRDefault="00CD129A" w:rsidP="00D06AE4">
      <w:pPr>
        <w:spacing w:line="540" w:lineRule="exact"/>
        <w:ind w:firstLineChars="249" w:firstLine="598"/>
        <w:rPr>
          <w:rFonts w:ascii="宋体"/>
          <w:b/>
          <w:bCs/>
          <w:kern w:val="44"/>
          <w:sz w:val="44"/>
          <w:szCs w:val="44"/>
        </w:rPr>
      </w:pPr>
      <w:r>
        <w:rPr>
          <w:rFonts w:ascii="宋体" w:hAnsi="宋体" w:hint="eastAsia"/>
          <w:bCs/>
          <w:sz w:val="24"/>
        </w:rPr>
        <w:t>本次开标后七天内，招标单位与中标方进行洽谈，直至签订合同。</w:t>
      </w:r>
    </w:p>
    <w:p w:rsidR="00CD129A" w:rsidRDefault="00CD129A" w:rsidP="00D06AE4">
      <w:pPr>
        <w:spacing w:line="540" w:lineRule="exact"/>
        <w:ind w:firstLineChars="249" w:firstLine="1100"/>
        <w:rPr>
          <w:rFonts w:ascii="宋体"/>
          <w:b/>
          <w:bCs/>
          <w:kern w:val="44"/>
          <w:sz w:val="44"/>
          <w:szCs w:val="44"/>
        </w:rPr>
      </w:pPr>
    </w:p>
    <w:p w:rsidR="00CD129A" w:rsidRDefault="00CD129A" w:rsidP="00D06AE4">
      <w:pPr>
        <w:spacing w:line="540" w:lineRule="exact"/>
        <w:ind w:firstLineChars="249" w:firstLine="1100"/>
        <w:rPr>
          <w:rFonts w:ascii="宋体"/>
          <w:b/>
          <w:bCs/>
          <w:kern w:val="44"/>
          <w:sz w:val="44"/>
          <w:szCs w:val="44"/>
        </w:rPr>
      </w:pPr>
    </w:p>
    <w:p w:rsidR="00CD129A" w:rsidRDefault="00CD129A">
      <w:pPr>
        <w:pStyle w:val="1"/>
        <w:spacing w:before="240" w:after="240" w:line="400" w:lineRule="exact"/>
        <w:jc w:val="center"/>
        <w:rPr>
          <w:sz w:val="30"/>
          <w:szCs w:val="30"/>
        </w:rPr>
      </w:pPr>
      <w:r>
        <w:rPr>
          <w:rFonts w:hint="eastAsia"/>
          <w:sz w:val="30"/>
          <w:szCs w:val="30"/>
        </w:rPr>
        <w:t>第三章</w:t>
      </w:r>
      <w:r>
        <w:rPr>
          <w:sz w:val="30"/>
          <w:szCs w:val="30"/>
        </w:rPr>
        <w:t xml:space="preserve"> </w:t>
      </w:r>
      <w:bookmarkStart w:id="9" w:name="_Toc229456846"/>
      <w:r>
        <w:rPr>
          <w:sz w:val="30"/>
          <w:szCs w:val="30"/>
        </w:rPr>
        <w:t xml:space="preserve"> </w:t>
      </w:r>
      <w:r>
        <w:rPr>
          <w:rFonts w:hint="eastAsia"/>
          <w:sz w:val="30"/>
          <w:szCs w:val="30"/>
        </w:rPr>
        <w:t>服务及商务要求</w:t>
      </w:r>
    </w:p>
    <w:p w:rsidR="00CD129A" w:rsidRDefault="00CD129A" w:rsidP="00D06AE4">
      <w:pPr>
        <w:spacing w:line="400" w:lineRule="exact"/>
        <w:ind w:firstLineChars="200" w:firstLine="482"/>
        <w:rPr>
          <w:rFonts w:ascii="宋体" w:hAnsi="宋体"/>
          <w:b/>
          <w:color w:val="000000"/>
          <w:sz w:val="24"/>
        </w:rPr>
      </w:pPr>
      <w:r>
        <w:rPr>
          <w:rFonts w:ascii="宋体" w:hAnsi="宋体" w:hint="eastAsia"/>
          <w:b/>
          <w:color w:val="000000"/>
          <w:sz w:val="24"/>
        </w:rPr>
        <w:t>一、</w:t>
      </w:r>
      <w:r w:rsidR="00CD596F">
        <w:rPr>
          <w:rFonts w:ascii="宋体" w:hAnsi="宋体" w:hint="eastAsia"/>
          <w:b/>
          <w:color w:val="000000"/>
          <w:sz w:val="24"/>
        </w:rPr>
        <w:t>项目</w:t>
      </w:r>
      <w:r>
        <w:rPr>
          <w:rFonts w:ascii="宋体" w:hAnsi="宋体" w:hint="eastAsia"/>
          <w:b/>
          <w:color w:val="000000"/>
          <w:sz w:val="24"/>
        </w:rPr>
        <w:t>内容</w:t>
      </w:r>
    </w:p>
    <w:p w:rsidR="00D06AE4" w:rsidRPr="00D06AE4" w:rsidRDefault="00CD596F" w:rsidP="00D06AE4">
      <w:pPr>
        <w:spacing w:line="400" w:lineRule="exact"/>
        <w:ind w:left="480"/>
        <w:rPr>
          <w:rFonts w:ascii="宋体" w:hAnsi="宋体"/>
          <w:sz w:val="24"/>
        </w:rPr>
      </w:pPr>
      <w:r w:rsidRPr="009A580C">
        <w:rPr>
          <w:rFonts w:hint="eastAsia"/>
          <w:b/>
          <w:sz w:val="28"/>
          <w:szCs w:val="28"/>
        </w:rPr>
        <w:t>长江大学</w:t>
      </w:r>
      <w:r w:rsidRPr="009A580C">
        <w:rPr>
          <w:rFonts w:hint="eastAsia"/>
          <w:b/>
          <w:sz w:val="28"/>
          <w:szCs w:val="28"/>
        </w:rPr>
        <w:t>2016</w:t>
      </w:r>
      <w:r w:rsidRPr="009A580C">
        <w:rPr>
          <w:rFonts w:hint="eastAsia"/>
          <w:b/>
          <w:sz w:val="28"/>
          <w:szCs w:val="28"/>
        </w:rPr>
        <w:t>年培训学员住宿</w:t>
      </w:r>
      <w:r w:rsidR="00D06AE4" w:rsidRPr="00D06AE4">
        <w:rPr>
          <w:rFonts w:ascii="宋体" w:hAnsi="宋体" w:hint="eastAsia"/>
          <w:sz w:val="24"/>
        </w:rPr>
        <w:t>。标的金额</w:t>
      </w:r>
      <w:r>
        <w:rPr>
          <w:rFonts w:ascii="宋体" w:hAnsi="宋体" w:hint="eastAsia"/>
          <w:sz w:val="24"/>
        </w:rPr>
        <w:t>44</w:t>
      </w:r>
      <w:r w:rsidR="00D06AE4" w:rsidRPr="00D06AE4">
        <w:rPr>
          <w:rFonts w:ascii="宋体" w:hAnsi="宋体" w:hint="eastAsia"/>
          <w:sz w:val="24"/>
        </w:rPr>
        <w:t>0</w:t>
      </w:r>
      <w:r w:rsidR="005C6DE7">
        <w:rPr>
          <w:rFonts w:ascii="宋体" w:hAnsi="宋体" w:hint="eastAsia"/>
          <w:sz w:val="24"/>
        </w:rPr>
        <w:t>，</w:t>
      </w:r>
      <w:r w:rsidR="00D06AE4" w:rsidRPr="00D06AE4">
        <w:rPr>
          <w:rFonts w:ascii="宋体" w:hAnsi="宋体" w:hint="eastAsia"/>
          <w:sz w:val="24"/>
        </w:rPr>
        <w:t>000</w:t>
      </w:r>
      <w:r w:rsidR="005C6DE7">
        <w:rPr>
          <w:rFonts w:ascii="宋体" w:hAnsi="宋体" w:hint="eastAsia"/>
          <w:sz w:val="24"/>
        </w:rPr>
        <w:t>.00</w:t>
      </w:r>
      <w:r w:rsidR="00D06AE4" w:rsidRPr="00D06AE4">
        <w:rPr>
          <w:rFonts w:ascii="宋体" w:hAnsi="宋体" w:hint="eastAsia"/>
          <w:sz w:val="24"/>
        </w:rPr>
        <w:t>元。</w:t>
      </w:r>
    </w:p>
    <w:p w:rsidR="00CD129A" w:rsidRPr="0026774B" w:rsidRDefault="00CD129A" w:rsidP="0026774B">
      <w:pPr>
        <w:spacing w:line="400" w:lineRule="exact"/>
        <w:ind w:firstLineChars="200" w:firstLine="482"/>
        <w:rPr>
          <w:rFonts w:ascii="宋体"/>
          <w:b/>
          <w:sz w:val="24"/>
        </w:rPr>
      </w:pPr>
      <w:r w:rsidRPr="0026774B">
        <w:rPr>
          <w:rFonts w:ascii="宋体" w:hAnsi="宋体" w:hint="eastAsia"/>
          <w:b/>
          <w:sz w:val="24"/>
        </w:rPr>
        <w:t>二、</w:t>
      </w:r>
      <w:r w:rsidR="00CD596F">
        <w:rPr>
          <w:rFonts w:ascii="宋体" w:hAnsi="宋体" w:hint="eastAsia"/>
          <w:b/>
          <w:sz w:val="24"/>
        </w:rPr>
        <w:t>服务</w:t>
      </w:r>
      <w:r w:rsidR="00657BD6">
        <w:rPr>
          <w:rFonts w:ascii="宋体" w:hAnsi="宋体" w:hint="eastAsia"/>
          <w:b/>
          <w:sz w:val="24"/>
        </w:rPr>
        <w:t>提供时间及条件</w:t>
      </w:r>
      <w:r w:rsidR="00CD596F">
        <w:rPr>
          <w:rFonts w:ascii="宋体" w:hAnsi="宋体" w:hint="eastAsia"/>
          <w:b/>
          <w:sz w:val="24"/>
        </w:rPr>
        <w:t>要求</w:t>
      </w:r>
    </w:p>
    <w:p w:rsidR="00CD596F" w:rsidRDefault="00657BD6" w:rsidP="00CD596F">
      <w:pPr>
        <w:spacing w:line="360" w:lineRule="auto"/>
        <w:ind w:right="26"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（一）</w:t>
      </w:r>
      <w:r w:rsidR="00CD596F">
        <w:rPr>
          <w:rFonts w:asciiTheme="minorEastAsia" w:eastAsiaTheme="minorEastAsia" w:hAnsiTheme="minorEastAsia" w:hint="eastAsia"/>
          <w:sz w:val="24"/>
          <w:szCs w:val="28"/>
        </w:rPr>
        <w:t>全军预备役军官培训</w:t>
      </w:r>
    </w:p>
    <w:p w:rsidR="00D06AE4" w:rsidRDefault="00CD596F" w:rsidP="00CD596F">
      <w:pPr>
        <w:spacing w:line="360" w:lineRule="auto"/>
        <w:ind w:right="26"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时间：10月9日——10月24日</w:t>
      </w:r>
      <w:r w:rsidR="00657BD6">
        <w:rPr>
          <w:rFonts w:asciiTheme="minorEastAsia" w:eastAsiaTheme="minorEastAsia" w:hAnsiTheme="minorEastAsia" w:hint="eastAsia"/>
          <w:sz w:val="24"/>
          <w:szCs w:val="28"/>
        </w:rPr>
        <w:t>（15天）</w:t>
      </w:r>
    </w:p>
    <w:p w:rsidR="00CD596F" w:rsidRDefault="00CD596F" w:rsidP="00CD596F">
      <w:pPr>
        <w:spacing w:line="360" w:lineRule="auto"/>
        <w:ind w:right="26"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房间数：51（单间，以实际报到人数为准）</w:t>
      </w:r>
    </w:p>
    <w:p w:rsidR="00CD596F" w:rsidRPr="00657BD6" w:rsidRDefault="00CD596F" w:rsidP="00CD596F">
      <w:pPr>
        <w:spacing w:line="360" w:lineRule="auto"/>
        <w:ind w:right="26"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条件要求：三星级宾馆，</w:t>
      </w:r>
      <w:r w:rsidRPr="00657BD6">
        <w:rPr>
          <w:rFonts w:asciiTheme="minorEastAsia" w:eastAsiaTheme="minorEastAsia" w:hAnsiTheme="minorEastAsia" w:hint="eastAsia"/>
          <w:sz w:val="24"/>
          <w:szCs w:val="28"/>
        </w:rPr>
        <w:t>房间应该有独立卫生间、</w:t>
      </w:r>
      <w:r w:rsidRPr="00657BD6">
        <w:rPr>
          <w:rFonts w:asciiTheme="minorEastAsia" w:eastAsiaTheme="minorEastAsia" w:hAnsiTheme="minorEastAsia"/>
          <w:sz w:val="24"/>
          <w:szCs w:val="28"/>
        </w:rPr>
        <w:t>24</w:t>
      </w:r>
      <w:r w:rsidRPr="00657BD6">
        <w:rPr>
          <w:rFonts w:asciiTheme="minorEastAsia" w:eastAsiaTheme="minorEastAsia" w:hAnsiTheme="minorEastAsia" w:hint="eastAsia"/>
          <w:sz w:val="24"/>
          <w:szCs w:val="28"/>
        </w:rPr>
        <w:t>小时热水、空调、无线</w:t>
      </w:r>
      <w:r w:rsidRPr="00657BD6">
        <w:rPr>
          <w:rFonts w:asciiTheme="minorEastAsia" w:eastAsiaTheme="minorEastAsia" w:hAnsiTheme="minorEastAsia"/>
          <w:sz w:val="24"/>
          <w:szCs w:val="28"/>
        </w:rPr>
        <w:t>WIFI</w:t>
      </w:r>
      <w:r w:rsidRPr="00657BD6">
        <w:rPr>
          <w:rFonts w:asciiTheme="minorEastAsia" w:eastAsiaTheme="minorEastAsia" w:hAnsiTheme="minorEastAsia" w:hint="eastAsia"/>
          <w:sz w:val="24"/>
          <w:szCs w:val="28"/>
        </w:rPr>
        <w:t>，卫生干净整洁、服务质量好、采光透气好。</w:t>
      </w:r>
    </w:p>
    <w:p w:rsidR="00657BD6" w:rsidRPr="00CD596F" w:rsidRDefault="00657BD6" w:rsidP="00657BD6">
      <w:pPr>
        <w:spacing w:line="360" w:lineRule="auto"/>
        <w:ind w:right="26" w:firstLineChars="200" w:firstLine="480"/>
        <w:rPr>
          <w:rFonts w:asciiTheme="minorEastAsia" w:eastAsiaTheme="minorEastAsia" w:hAnsiTheme="minorEastAsia"/>
          <w:sz w:val="24"/>
          <w:szCs w:val="28"/>
        </w:rPr>
      </w:pPr>
      <w:r w:rsidRPr="00657BD6">
        <w:rPr>
          <w:rFonts w:asciiTheme="minorEastAsia" w:eastAsiaTheme="minorEastAsia" w:hAnsiTheme="minorEastAsia" w:hint="eastAsia"/>
          <w:sz w:val="24"/>
          <w:szCs w:val="28"/>
        </w:rPr>
        <w:t>价格：</w:t>
      </w:r>
      <w:r>
        <w:rPr>
          <w:rFonts w:asciiTheme="minorEastAsia" w:eastAsiaTheme="minorEastAsia" w:hAnsiTheme="minorEastAsia" w:hint="eastAsia"/>
          <w:sz w:val="24"/>
          <w:szCs w:val="28"/>
        </w:rPr>
        <w:t>不高于</w:t>
      </w:r>
      <w:r w:rsidRPr="00657BD6">
        <w:rPr>
          <w:rFonts w:asciiTheme="minorEastAsia" w:eastAsiaTheme="minorEastAsia" w:hAnsiTheme="minorEastAsia" w:hint="eastAsia"/>
          <w:sz w:val="24"/>
          <w:szCs w:val="28"/>
        </w:rPr>
        <w:t>120元/人·天</w:t>
      </w:r>
    </w:p>
    <w:p w:rsidR="00D06AE4" w:rsidRPr="00657BD6" w:rsidRDefault="00657BD6" w:rsidP="00657BD6">
      <w:pPr>
        <w:tabs>
          <w:tab w:val="left" w:pos="480"/>
          <w:tab w:val="left" w:pos="780"/>
        </w:tabs>
        <w:spacing w:line="360" w:lineRule="auto"/>
        <w:ind w:right="26" w:firstLineChars="150" w:firstLine="360"/>
        <w:rPr>
          <w:rFonts w:asciiTheme="minorEastAsia" w:hAnsiTheme="minorEastAsia"/>
          <w:sz w:val="24"/>
          <w:szCs w:val="28"/>
        </w:rPr>
      </w:pPr>
      <w:r w:rsidRPr="00657BD6">
        <w:rPr>
          <w:rFonts w:asciiTheme="minorEastAsia" w:hAnsiTheme="minorEastAsia" w:hint="eastAsia"/>
          <w:sz w:val="24"/>
          <w:szCs w:val="28"/>
        </w:rPr>
        <w:t>（二）</w:t>
      </w:r>
      <w:r w:rsidR="00CD596F" w:rsidRPr="00657BD6">
        <w:rPr>
          <w:rFonts w:asciiTheme="minorEastAsia" w:hAnsiTheme="minorEastAsia" w:hint="eastAsia"/>
          <w:sz w:val="24"/>
          <w:szCs w:val="28"/>
        </w:rPr>
        <w:t>国培计划</w:t>
      </w:r>
    </w:p>
    <w:p w:rsidR="00CD596F" w:rsidRDefault="00657BD6" w:rsidP="00CD596F">
      <w:pPr>
        <w:pStyle w:val="ab"/>
        <w:spacing w:line="360" w:lineRule="auto"/>
        <w:ind w:left="780" w:right="26" w:firstLineChars="0" w:firstLine="0"/>
        <w:rPr>
          <w:rFonts w:asciiTheme="minorEastAsia" w:hAnsiTheme="minorEastAsia"/>
          <w:sz w:val="24"/>
          <w:szCs w:val="28"/>
        </w:rPr>
      </w:pPr>
      <w:r>
        <w:rPr>
          <w:rFonts w:asciiTheme="minorEastAsia" w:hAnsiTheme="minorEastAsia" w:hint="eastAsia"/>
          <w:sz w:val="24"/>
          <w:szCs w:val="28"/>
        </w:rPr>
        <w:t>1、2015项目县培训团队置换研修</w:t>
      </w:r>
    </w:p>
    <w:p w:rsidR="00657BD6" w:rsidRDefault="00657BD6" w:rsidP="00CD596F">
      <w:pPr>
        <w:pStyle w:val="ab"/>
        <w:spacing w:line="360" w:lineRule="auto"/>
        <w:ind w:left="780" w:right="26" w:firstLineChars="0" w:firstLine="0"/>
        <w:rPr>
          <w:rFonts w:asciiTheme="minorEastAsia" w:hAnsiTheme="minorEastAsia"/>
          <w:sz w:val="24"/>
          <w:szCs w:val="28"/>
        </w:rPr>
      </w:pPr>
      <w:r>
        <w:rPr>
          <w:rFonts w:asciiTheme="minorEastAsia" w:hAnsiTheme="minorEastAsia" w:hint="eastAsia"/>
          <w:sz w:val="24"/>
          <w:szCs w:val="28"/>
        </w:rPr>
        <w:t>时间：2016年10月10日——10月20日（10天）</w:t>
      </w:r>
    </w:p>
    <w:p w:rsidR="00657BD6" w:rsidRDefault="00657BD6" w:rsidP="00CD596F">
      <w:pPr>
        <w:pStyle w:val="ab"/>
        <w:spacing w:line="360" w:lineRule="auto"/>
        <w:ind w:left="780" w:right="26" w:firstLineChars="0" w:firstLine="0"/>
        <w:rPr>
          <w:rFonts w:asciiTheme="minorEastAsia" w:hAnsiTheme="minorEastAsia"/>
          <w:sz w:val="24"/>
          <w:szCs w:val="28"/>
        </w:rPr>
      </w:pPr>
      <w:r>
        <w:rPr>
          <w:rFonts w:asciiTheme="minorEastAsia" w:hAnsiTheme="minorEastAsia" w:hint="eastAsia"/>
          <w:sz w:val="24"/>
          <w:szCs w:val="28"/>
        </w:rPr>
        <w:t>人数：184（以实际报到人数为准）</w:t>
      </w:r>
    </w:p>
    <w:p w:rsidR="00657BD6" w:rsidRPr="00657BD6" w:rsidRDefault="00657BD6" w:rsidP="00657BD6">
      <w:pPr>
        <w:spacing w:line="360" w:lineRule="auto"/>
        <w:ind w:right="26" w:firstLineChars="200" w:firstLine="480"/>
        <w:rPr>
          <w:rFonts w:asciiTheme="minorEastAsia" w:hAnsiTheme="minorEastAsia"/>
          <w:sz w:val="24"/>
          <w:szCs w:val="28"/>
        </w:rPr>
      </w:pPr>
      <w:r w:rsidRPr="00657BD6">
        <w:rPr>
          <w:rFonts w:asciiTheme="minorEastAsia" w:hAnsiTheme="minorEastAsia" w:hint="eastAsia"/>
          <w:sz w:val="24"/>
          <w:szCs w:val="28"/>
        </w:rPr>
        <w:lastRenderedPageBreak/>
        <w:t>2、2016年项目县培训团队置换研修</w:t>
      </w:r>
    </w:p>
    <w:p w:rsidR="00657BD6" w:rsidRPr="00657BD6" w:rsidRDefault="00657BD6" w:rsidP="00657BD6">
      <w:pPr>
        <w:spacing w:line="360" w:lineRule="auto"/>
        <w:ind w:right="26" w:firstLineChars="200" w:firstLine="480"/>
        <w:rPr>
          <w:rFonts w:asciiTheme="minorEastAsia" w:hAnsiTheme="minorEastAsia"/>
          <w:sz w:val="24"/>
          <w:szCs w:val="28"/>
        </w:rPr>
      </w:pPr>
      <w:r w:rsidRPr="00657BD6">
        <w:rPr>
          <w:rFonts w:asciiTheme="minorEastAsia" w:hAnsiTheme="minorEastAsia" w:hint="eastAsia"/>
          <w:sz w:val="24"/>
          <w:szCs w:val="28"/>
        </w:rPr>
        <w:t>时间：2016年12月11日——26日（15天）</w:t>
      </w:r>
    </w:p>
    <w:p w:rsidR="00657BD6" w:rsidRPr="00657BD6" w:rsidRDefault="00657BD6" w:rsidP="00657BD6">
      <w:pPr>
        <w:spacing w:line="360" w:lineRule="auto"/>
        <w:ind w:right="26" w:firstLineChars="200" w:firstLine="480"/>
        <w:rPr>
          <w:rFonts w:asciiTheme="minorEastAsia" w:hAnsiTheme="minorEastAsia"/>
          <w:sz w:val="24"/>
          <w:szCs w:val="28"/>
        </w:rPr>
      </w:pPr>
      <w:r w:rsidRPr="00657BD6">
        <w:rPr>
          <w:rFonts w:asciiTheme="minorEastAsia" w:hAnsiTheme="minorEastAsia" w:hint="eastAsia"/>
          <w:sz w:val="24"/>
          <w:szCs w:val="28"/>
        </w:rPr>
        <w:t>人数：90人（以实际报到人数为准）</w:t>
      </w:r>
    </w:p>
    <w:p w:rsidR="00657BD6" w:rsidRPr="00657BD6" w:rsidRDefault="00657BD6" w:rsidP="00657BD6">
      <w:pPr>
        <w:spacing w:line="360" w:lineRule="auto"/>
        <w:ind w:right="26" w:firstLineChars="200" w:firstLine="480"/>
        <w:rPr>
          <w:rFonts w:asciiTheme="minorEastAsia" w:hAnsiTheme="minorEastAsia"/>
          <w:sz w:val="24"/>
          <w:szCs w:val="28"/>
        </w:rPr>
      </w:pPr>
      <w:r w:rsidRPr="00657BD6">
        <w:rPr>
          <w:rFonts w:asciiTheme="minorEastAsia" w:hAnsiTheme="minorEastAsia" w:hint="eastAsia"/>
          <w:sz w:val="24"/>
          <w:szCs w:val="28"/>
        </w:rPr>
        <w:t>3、2016年新招录教师培训</w:t>
      </w:r>
    </w:p>
    <w:p w:rsidR="00657BD6" w:rsidRPr="00657BD6" w:rsidRDefault="00657BD6" w:rsidP="00657BD6">
      <w:pPr>
        <w:spacing w:line="360" w:lineRule="auto"/>
        <w:ind w:right="26" w:firstLineChars="200" w:firstLine="480"/>
        <w:rPr>
          <w:rFonts w:asciiTheme="minorEastAsia" w:eastAsiaTheme="minorEastAsia" w:hAnsiTheme="minorEastAsia"/>
          <w:sz w:val="24"/>
          <w:szCs w:val="28"/>
        </w:rPr>
      </w:pPr>
      <w:r w:rsidRPr="00657BD6">
        <w:rPr>
          <w:rFonts w:asciiTheme="minorEastAsia" w:eastAsiaTheme="minorEastAsia" w:hAnsiTheme="minorEastAsia" w:hint="eastAsia"/>
          <w:sz w:val="24"/>
          <w:szCs w:val="28"/>
        </w:rPr>
        <w:t>时间：2017年1月3日——22日（15天）</w:t>
      </w:r>
    </w:p>
    <w:p w:rsidR="00657BD6" w:rsidRPr="00657BD6" w:rsidRDefault="00657BD6" w:rsidP="00657BD6">
      <w:pPr>
        <w:spacing w:line="360" w:lineRule="auto"/>
        <w:ind w:right="26" w:firstLineChars="200" w:firstLine="480"/>
        <w:rPr>
          <w:rFonts w:asciiTheme="minorEastAsia" w:eastAsiaTheme="minorEastAsia" w:hAnsiTheme="minorEastAsia"/>
          <w:sz w:val="24"/>
          <w:szCs w:val="28"/>
        </w:rPr>
      </w:pPr>
      <w:r w:rsidRPr="00657BD6">
        <w:rPr>
          <w:rFonts w:asciiTheme="minorEastAsia" w:eastAsiaTheme="minorEastAsia" w:hAnsiTheme="minorEastAsia" w:hint="eastAsia"/>
          <w:sz w:val="24"/>
          <w:szCs w:val="28"/>
        </w:rPr>
        <w:t>人数：140人（以实际报到人数为准）</w:t>
      </w:r>
    </w:p>
    <w:p w:rsidR="00657BD6" w:rsidRPr="00657BD6" w:rsidRDefault="00657BD6" w:rsidP="00657BD6">
      <w:pPr>
        <w:spacing w:line="360" w:lineRule="auto"/>
        <w:ind w:right="26" w:firstLineChars="200" w:firstLine="480"/>
        <w:rPr>
          <w:rFonts w:asciiTheme="minorEastAsia" w:eastAsiaTheme="minorEastAsia" w:hAnsiTheme="minorEastAsia"/>
          <w:sz w:val="24"/>
          <w:szCs w:val="28"/>
        </w:rPr>
      </w:pPr>
      <w:r w:rsidRPr="00657BD6">
        <w:rPr>
          <w:rFonts w:asciiTheme="minorEastAsia" w:eastAsiaTheme="minorEastAsia" w:hAnsiTheme="minorEastAsia" w:hint="eastAsia"/>
          <w:sz w:val="24"/>
          <w:szCs w:val="28"/>
        </w:rPr>
        <w:t>条件要求：房间应该有独立卫生间、24小时热水、空调、无线WIFI、卫生干净整洁、服务质量好、采光透气好。</w:t>
      </w:r>
    </w:p>
    <w:p w:rsidR="00352298" w:rsidRPr="00657BD6" w:rsidRDefault="00657BD6" w:rsidP="00352298">
      <w:pPr>
        <w:spacing w:line="360" w:lineRule="auto"/>
        <w:ind w:right="26" w:firstLineChars="200" w:firstLine="480"/>
        <w:rPr>
          <w:rFonts w:asciiTheme="minorEastAsia" w:eastAsiaTheme="minorEastAsia" w:hAnsiTheme="minorEastAsia"/>
          <w:sz w:val="24"/>
          <w:szCs w:val="28"/>
        </w:rPr>
      </w:pPr>
      <w:r w:rsidRPr="00657BD6">
        <w:rPr>
          <w:rFonts w:asciiTheme="minorEastAsia" w:eastAsiaTheme="minorEastAsia" w:hAnsiTheme="minorEastAsia" w:hint="eastAsia"/>
          <w:sz w:val="24"/>
          <w:szCs w:val="28"/>
        </w:rPr>
        <w:t>价格：</w:t>
      </w:r>
      <w:r>
        <w:rPr>
          <w:rFonts w:asciiTheme="minorEastAsia" w:eastAsiaTheme="minorEastAsia" w:hAnsiTheme="minorEastAsia" w:hint="eastAsia"/>
          <w:sz w:val="24"/>
          <w:szCs w:val="28"/>
        </w:rPr>
        <w:t>不高于</w:t>
      </w:r>
      <w:r w:rsidRPr="00657BD6">
        <w:rPr>
          <w:rFonts w:asciiTheme="minorEastAsia" w:eastAsiaTheme="minorEastAsia" w:hAnsiTheme="minorEastAsia" w:hint="eastAsia"/>
          <w:sz w:val="24"/>
          <w:szCs w:val="28"/>
        </w:rPr>
        <w:t>60元/人·天</w:t>
      </w:r>
    </w:p>
    <w:p w:rsidR="00CD129A" w:rsidRDefault="0026774B" w:rsidP="0026774B">
      <w:pPr>
        <w:spacing w:line="480" w:lineRule="exact"/>
        <w:ind w:firstLineChars="196" w:firstLine="472"/>
        <w:rPr>
          <w:rFonts w:ascii="宋体"/>
        </w:rPr>
      </w:pPr>
      <w:r>
        <w:rPr>
          <w:rFonts w:ascii="宋体" w:hAnsi="宋体" w:hint="eastAsia"/>
          <w:b/>
          <w:sz w:val="24"/>
        </w:rPr>
        <w:t>三、</w:t>
      </w:r>
      <w:r w:rsidR="00CD129A">
        <w:rPr>
          <w:rFonts w:ascii="宋体" w:hAnsi="宋体" w:hint="eastAsia"/>
          <w:b/>
          <w:sz w:val="24"/>
        </w:rPr>
        <w:t>付款方式：</w:t>
      </w:r>
      <w:r w:rsidR="00657BD6">
        <w:rPr>
          <w:rFonts w:ascii="宋体" w:hAnsi="宋体" w:hint="eastAsia"/>
          <w:sz w:val="24"/>
        </w:rPr>
        <w:t>培训</w:t>
      </w:r>
      <w:r w:rsidR="00D06AE4">
        <w:rPr>
          <w:rFonts w:ascii="宋体" w:hAnsi="宋体" w:hint="eastAsia"/>
          <w:sz w:val="24"/>
        </w:rPr>
        <w:t>后即付全款。</w:t>
      </w:r>
    </w:p>
    <w:p w:rsidR="00CD129A" w:rsidRPr="00352298" w:rsidRDefault="00352298" w:rsidP="00352298">
      <w:pPr>
        <w:spacing w:line="480" w:lineRule="exact"/>
        <w:ind w:firstLineChars="196" w:firstLine="472"/>
        <w:rPr>
          <w:rFonts w:ascii="宋体" w:hAnsi="宋体"/>
          <w:b/>
          <w:sz w:val="24"/>
        </w:rPr>
      </w:pPr>
      <w:r w:rsidRPr="00352298">
        <w:rPr>
          <w:rFonts w:ascii="宋体" w:hAnsi="宋体" w:hint="eastAsia"/>
          <w:b/>
          <w:sz w:val="24"/>
        </w:rPr>
        <w:t>四、根据培训人数情况，考虑到宾馆容量问题，经研究，决定全军预备役军官培训确定一家中标单位，</w:t>
      </w:r>
      <w:r>
        <w:rPr>
          <w:rFonts w:ascii="宋体" w:hAnsi="宋体" w:hint="eastAsia"/>
          <w:b/>
          <w:sz w:val="24"/>
        </w:rPr>
        <w:t>国培计划确定三家中标单位。</w:t>
      </w:r>
    </w:p>
    <w:p w:rsidR="00CD129A" w:rsidRDefault="00CD129A">
      <w:pPr>
        <w:spacing w:line="540" w:lineRule="exact"/>
        <w:jc w:val="left"/>
        <w:rPr>
          <w:rFonts w:ascii="宋体"/>
          <w:b/>
          <w:bCs/>
          <w:kern w:val="44"/>
          <w:sz w:val="44"/>
          <w:szCs w:val="44"/>
        </w:rPr>
      </w:pPr>
    </w:p>
    <w:p w:rsidR="00CD129A" w:rsidRDefault="00CD129A">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657BD6" w:rsidRDefault="00657BD6">
      <w:pPr>
        <w:spacing w:line="540" w:lineRule="exact"/>
        <w:jc w:val="left"/>
        <w:rPr>
          <w:rFonts w:ascii="宋体"/>
          <w:b/>
          <w:bCs/>
          <w:kern w:val="44"/>
          <w:sz w:val="44"/>
          <w:szCs w:val="44"/>
        </w:rPr>
      </w:pPr>
    </w:p>
    <w:p w:rsidR="00352298" w:rsidRDefault="00352298">
      <w:pPr>
        <w:spacing w:line="540" w:lineRule="exact"/>
        <w:jc w:val="left"/>
        <w:rPr>
          <w:rFonts w:ascii="宋体"/>
          <w:b/>
          <w:bCs/>
          <w:kern w:val="44"/>
          <w:sz w:val="44"/>
          <w:szCs w:val="44"/>
        </w:rPr>
      </w:pPr>
    </w:p>
    <w:p w:rsidR="00352298" w:rsidRDefault="00352298">
      <w:pPr>
        <w:spacing w:line="540" w:lineRule="exact"/>
        <w:jc w:val="left"/>
        <w:rPr>
          <w:rFonts w:ascii="宋体"/>
          <w:b/>
          <w:bCs/>
          <w:kern w:val="44"/>
          <w:sz w:val="44"/>
          <w:szCs w:val="44"/>
        </w:rPr>
      </w:pPr>
    </w:p>
    <w:p w:rsidR="00352298" w:rsidRDefault="00352298">
      <w:pPr>
        <w:spacing w:line="540" w:lineRule="exact"/>
        <w:jc w:val="left"/>
        <w:rPr>
          <w:rFonts w:ascii="宋体"/>
          <w:b/>
          <w:bCs/>
          <w:kern w:val="44"/>
          <w:sz w:val="44"/>
          <w:szCs w:val="44"/>
        </w:rPr>
      </w:pPr>
    </w:p>
    <w:p w:rsidR="00CD129A" w:rsidRDefault="00CD129A">
      <w:pPr>
        <w:spacing w:line="580" w:lineRule="exact"/>
        <w:jc w:val="center"/>
        <w:rPr>
          <w:rFonts w:ascii="宋体"/>
          <w:b/>
          <w:bCs/>
          <w:kern w:val="44"/>
          <w:sz w:val="44"/>
          <w:szCs w:val="44"/>
        </w:rPr>
      </w:pPr>
      <w:r>
        <w:rPr>
          <w:rFonts w:ascii="宋体" w:hAnsi="宋体" w:hint="eastAsia"/>
          <w:b/>
          <w:bCs/>
          <w:kern w:val="44"/>
          <w:sz w:val="44"/>
          <w:szCs w:val="44"/>
        </w:rPr>
        <w:t>第四章</w:t>
      </w:r>
      <w:r>
        <w:rPr>
          <w:rFonts w:ascii="宋体" w:hAnsi="宋体"/>
          <w:b/>
          <w:bCs/>
          <w:kern w:val="44"/>
          <w:sz w:val="44"/>
          <w:szCs w:val="44"/>
        </w:rPr>
        <w:t xml:space="preserve"> </w:t>
      </w:r>
      <w:r>
        <w:rPr>
          <w:rFonts w:ascii="宋体" w:hAnsi="宋体" w:hint="eastAsia"/>
          <w:b/>
          <w:bCs/>
          <w:kern w:val="44"/>
          <w:sz w:val="44"/>
          <w:szCs w:val="44"/>
        </w:rPr>
        <w:t>谈判文件格式</w:t>
      </w:r>
    </w:p>
    <w:p w:rsidR="00CD129A" w:rsidRDefault="00CD129A">
      <w:pPr>
        <w:spacing w:line="300" w:lineRule="auto"/>
        <w:rPr>
          <w:rFonts w:ascii="宋体"/>
          <w:sz w:val="44"/>
          <w:szCs w:val="44"/>
        </w:rPr>
      </w:pPr>
    </w:p>
    <w:p w:rsidR="00CD129A" w:rsidRDefault="00CD129A">
      <w:pPr>
        <w:spacing w:line="300" w:lineRule="auto"/>
        <w:rPr>
          <w:rFonts w:ascii="宋体"/>
          <w:sz w:val="44"/>
          <w:szCs w:val="44"/>
        </w:rPr>
      </w:pPr>
    </w:p>
    <w:p w:rsidR="00CD129A" w:rsidRDefault="00CD129A">
      <w:pPr>
        <w:spacing w:line="300" w:lineRule="auto"/>
        <w:rPr>
          <w:rFonts w:ascii="宋体"/>
          <w:sz w:val="44"/>
          <w:szCs w:val="44"/>
        </w:rPr>
      </w:pPr>
    </w:p>
    <w:p w:rsidR="00CD129A" w:rsidRDefault="00CD129A">
      <w:pPr>
        <w:spacing w:line="300" w:lineRule="auto"/>
        <w:rPr>
          <w:rFonts w:ascii="宋体"/>
          <w:sz w:val="44"/>
          <w:szCs w:val="44"/>
        </w:rPr>
      </w:pPr>
    </w:p>
    <w:p w:rsidR="00CD129A" w:rsidRDefault="00CD129A">
      <w:pPr>
        <w:spacing w:line="300" w:lineRule="auto"/>
        <w:rPr>
          <w:rFonts w:ascii="宋体"/>
          <w:sz w:val="44"/>
          <w:szCs w:val="44"/>
        </w:rPr>
      </w:pPr>
    </w:p>
    <w:p w:rsidR="00CD129A" w:rsidRDefault="00CD129A">
      <w:pPr>
        <w:spacing w:line="300" w:lineRule="auto"/>
        <w:jc w:val="center"/>
        <w:rPr>
          <w:rFonts w:ascii="宋体"/>
          <w:b/>
          <w:sz w:val="48"/>
          <w:szCs w:val="48"/>
        </w:rPr>
      </w:pPr>
      <w:r>
        <w:rPr>
          <w:rFonts w:ascii="宋体" w:hAnsi="宋体" w:hint="eastAsia"/>
          <w:b/>
          <w:sz w:val="48"/>
          <w:szCs w:val="48"/>
        </w:rPr>
        <w:t>谈</w:t>
      </w:r>
      <w:r>
        <w:rPr>
          <w:rFonts w:ascii="宋体" w:hAnsi="宋体"/>
          <w:b/>
          <w:sz w:val="48"/>
          <w:szCs w:val="48"/>
        </w:rPr>
        <w:t xml:space="preserve"> </w:t>
      </w:r>
      <w:r>
        <w:rPr>
          <w:rFonts w:ascii="宋体" w:hAnsi="宋体" w:hint="eastAsia"/>
          <w:b/>
          <w:sz w:val="48"/>
          <w:szCs w:val="48"/>
        </w:rPr>
        <w:t>判</w:t>
      </w:r>
      <w:r>
        <w:rPr>
          <w:rFonts w:ascii="宋体" w:hAnsi="宋体"/>
          <w:b/>
          <w:sz w:val="48"/>
          <w:szCs w:val="48"/>
        </w:rPr>
        <w:t xml:space="preserve"> </w:t>
      </w:r>
      <w:r>
        <w:rPr>
          <w:rFonts w:ascii="宋体" w:hAnsi="宋体" w:hint="eastAsia"/>
          <w:b/>
          <w:sz w:val="48"/>
          <w:szCs w:val="48"/>
        </w:rPr>
        <w:t>文</w:t>
      </w:r>
      <w:r>
        <w:rPr>
          <w:rFonts w:ascii="宋体" w:hAnsi="宋体"/>
          <w:b/>
          <w:sz w:val="48"/>
          <w:szCs w:val="48"/>
        </w:rPr>
        <w:t xml:space="preserve"> </w:t>
      </w:r>
      <w:r>
        <w:rPr>
          <w:rFonts w:ascii="宋体" w:hAnsi="宋体" w:hint="eastAsia"/>
          <w:b/>
          <w:sz w:val="48"/>
          <w:szCs w:val="48"/>
        </w:rPr>
        <w:t>件</w:t>
      </w:r>
    </w:p>
    <w:p w:rsidR="00CD129A" w:rsidRDefault="00CD129A">
      <w:pPr>
        <w:spacing w:line="300" w:lineRule="auto"/>
        <w:jc w:val="center"/>
        <w:rPr>
          <w:rFonts w:ascii="宋体"/>
          <w:sz w:val="28"/>
          <w:szCs w:val="28"/>
        </w:rPr>
      </w:pPr>
    </w:p>
    <w:p w:rsidR="00CD129A" w:rsidRDefault="00CD129A">
      <w:pPr>
        <w:spacing w:line="300" w:lineRule="auto"/>
        <w:jc w:val="center"/>
        <w:rPr>
          <w:rFonts w:ascii="宋体"/>
          <w:sz w:val="28"/>
          <w:szCs w:val="28"/>
        </w:rPr>
      </w:pPr>
    </w:p>
    <w:p w:rsidR="00CD129A" w:rsidRDefault="00CD129A">
      <w:pPr>
        <w:spacing w:line="300" w:lineRule="auto"/>
        <w:jc w:val="center"/>
        <w:rPr>
          <w:rFonts w:ascii="宋体"/>
          <w:sz w:val="28"/>
          <w:szCs w:val="28"/>
        </w:rPr>
      </w:pPr>
    </w:p>
    <w:p w:rsidR="00CD129A" w:rsidRDefault="00CD129A">
      <w:pPr>
        <w:spacing w:line="300" w:lineRule="auto"/>
        <w:ind w:firstLine="2700"/>
        <w:rPr>
          <w:rFonts w:ascii="宋体"/>
          <w:sz w:val="28"/>
          <w:szCs w:val="28"/>
        </w:rPr>
      </w:pPr>
      <w:r>
        <w:rPr>
          <w:rFonts w:ascii="宋体" w:hAnsi="宋体" w:hint="eastAsia"/>
          <w:sz w:val="28"/>
          <w:szCs w:val="28"/>
        </w:rPr>
        <w:t>采购项目编号：</w:t>
      </w:r>
    </w:p>
    <w:p w:rsidR="00CD129A" w:rsidRDefault="00CD129A">
      <w:pPr>
        <w:tabs>
          <w:tab w:val="left" w:pos="3240"/>
        </w:tabs>
        <w:spacing w:line="300" w:lineRule="auto"/>
        <w:ind w:firstLine="2700"/>
        <w:rPr>
          <w:rFonts w:ascii="宋体"/>
          <w:sz w:val="28"/>
          <w:szCs w:val="28"/>
        </w:rPr>
      </w:pPr>
      <w:r>
        <w:rPr>
          <w:rFonts w:ascii="宋体" w:hAnsi="宋体" w:hint="eastAsia"/>
          <w:sz w:val="28"/>
          <w:szCs w:val="28"/>
        </w:rPr>
        <w:t>采购项目名称：</w:t>
      </w:r>
    </w:p>
    <w:p w:rsidR="00CD129A" w:rsidRDefault="00CD129A">
      <w:pPr>
        <w:spacing w:line="300" w:lineRule="auto"/>
        <w:ind w:firstLine="2700"/>
        <w:rPr>
          <w:rFonts w:ascii="宋体"/>
          <w:sz w:val="28"/>
          <w:szCs w:val="28"/>
          <w:u w:val="single"/>
        </w:rPr>
      </w:pPr>
      <w:r>
        <w:rPr>
          <w:rFonts w:ascii="宋体" w:hAnsi="宋体" w:hint="eastAsia"/>
          <w:sz w:val="28"/>
          <w:szCs w:val="28"/>
        </w:rPr>
        <w:t>谈判内容：</w:t>
      </w:r>
    </w:p>
    <w:p w:rsidR="00CD129A" w:rsidRDefault="00CD129A">
      <w:pPr>
        <w:tabs>
          <w:tab w:val="left" w:pos="2625"/>
        </w:tabs>
        <w:spacing w:line="300" w:lineRule="auto"/>
        <w:jc w:val="center"/>
        <w:rPr>
          <w:rFonts w:ascii="宋体"/>
          <w:sz w:val="28"/>
          <w:szCs w:val="28"/>
        </w:rPr>
      </w:pPr>
    </w:p>
    <w:p w:rsidR="00CD129A" w:rsidRDefault="00CD129A">
      <w:pPr>
        <w:tabs>
          <w:tab w:val="left" w:pos="2625"/>
        </w:tabs>
        <w:spacing w:line="300" w:lineRule="auto"/>
        <w:jc w:val="center"/>
        <w:rPr>
          <w:rFonts w:ascii="宋体"/>
          <w:sz w:val="28"/>
          <w:szCs w:val="28"/>
        </w:rPr>
      </w:pPr>
    </w:p>
    <w:p w:rsidR="00CD129A" w:rsidRDefault="00CD129A">
      <w:pPr>
        <w:tabs>
          <w:tab w:val="left" w:pos="2625"/>
        </w:tabs>
        <w:spacing w:line="300" w:lineRule="auto"/>
        <w:jc w:val="center"/>
        <w:rPr>
          <w:rFonts w:ascii="宋体"/>
          <w:sz w:val="28"/>
          <w:szCs w:val="28"/>
        </w:rPr>
      </w:pPr>
    </w:p>
    <w:p w:rsidR="00CD129A" w:rsidRDefault="00CD129A">
      <w:pPr>
        <w:tabs>
          <w:tab w:val="left" w:pos="2625"/>
        </w:tabs>
        <w:spacing w:line="300" w:lineRule="auto"/>
        <w:jc w:val="center"/>
        <w:rPr>
          <w:rFonts w:ascii="宋体"/>
          <w:sz w:val="28"/>
          <w:szCs w:val="28"/>
        </w:rPr>
      </w:pPr>
    </w:p>
    <w:p w:rsidR="00CD129A" w:rsidRDefault="00CD129A">
      <w:pPr>
        <w:tabs>
          <w:tab w:val="left" w:pos="2625"/>
        </w:tabs>
        <w:spacing w:line="300" w:lineRule="auto"/>
        <w:jc w:val="center"/>
        <w:rPr>
          <w:rFonts w:ascii="宋体"/>
          <w:sz w:val="28"/>
          <w:szCs w:val="28"/>
        </w:rPr>
      </w:pPr>
    </w:p>
    <w:p w:rsidR="00CD129A" w:rsidRDefault="00CD129A">
      <w:pPr>
        <w:spacing w:line="300" w:lineRule="auto"/>
        <w:jc w:val="center"/>
        <w:rPr>
          <w:rFonts w:ascii="宋体"/>
          <w:sz w:val="28"/>
          <w:szCs w:val="28"/>
          <w:u w:val="single"/>
        </w:rPr>
      </w:pPr>
      <w:r>
        <w:rPr>
          <w:rFonts w:ascii="宋体" w:hAnsi="宋体" w:hint="eastAsia"/>
          <w:sz w:val="28"/>
          <w:szCs w:val="28"/>
          <w:u w:val="single"/>
        </w:rPr>
        <w:t>（供货商名称）</w:t>
      </w:r>
    </w:p>
    <w:p w:rsidR="00CD129A" w:rsidRDefault="00CD129A">
      <w:pPr>
        <w:spacing w:line="300" w:lineRule="auto"/>
        <w:jc w:val="center"/>
        <w:rPr>
          <w:rFonts w:ascii="宋体"/>
          <w:sz w:val="28"/>
          <w:szCs w:val="28"/>
          <w:u w:val="single"/>
        </w:rPr>
      </w:pPr>
      <w:r>
        <w:rPr>
          <w:rFonts w:ascii="宋体" w:hAnsi="宋体" w:hint="eastAsia"/>
          <w:sz w:val="28"/>
          <w:szCs w:val="28"/>
        </w:rPr>
        <w:t>年</w:t>
      </w:r>
      <w:r w:rsidR="00D06AE4">
        <w:rPr>
          <w:rFonts w:ascii="宋体" w:hAnsi="宋体" w:hint="eastAsia"/>
          <w:sz w:val="28"/>
          <w:szCs w:val="28"/>
        </w:rPr>
        <w:t xml:space="preserve">  </w:t>
      </w:r>
      <w:r>
        <w:rPr>
          <w:rFonts w:ascii="宋体" w:hAnsi="宋体" w:hint="eastAsia"/>
          <w:sz w:val="28"/>
          <w:szCs w:val="28"/>
        </w:rPr>
        <w:t>月</w:t>
      </w:r>
      <w:r w:rsidR="00D06AE4">
        <w:rPr>
          <w:rFonts w:ascii="宋体" w:hAnsi="宋体" w:hint="eastAsia"/>
          <w:sz w:val="28"/>
          <w:szCs w:val="28"/>
        </w:rPr>
        <w:t xml:space="preserve">  </w:t>
      </w:r>
      <w:r>
        <w:rPr>
          <w:rFonts w:ascii="宋体" w:hAnsi="宋体" w:hint="eastAsia"/>
          <w:sz w:val="28"/>
          <w:szCs w:val="28"/>
        </w:rPr>
        <w:t>日</w:t>
      </w:r>
    </w:p>
    <w:p w:rsidR="00CD129A" w:rsidRDefault="00CD129A">
      <w:pPr>
        <w:pStyle w:val="2"/>
        <w:rPr>
          <w:rFonts w:ascii="宋体" w:eastAsia="宋体" w:hAnsi="宋体"/>
        </w:rPr>
      </w:pPr>
      <w:bookmarkStart w:id="10" w:name="_Toc236473298"/>
      <w:bookmarkStart w:id="11" w:name="_Toc238276242"/>
      <w:bookmarkStart w:id="12" w:name="_Toc265109445"/>
      <w:bookmarkStart w:id="13" w:name="_Toc294609003"/>
      <w:bookmarkStart w:id="14" w:name="_Toc327371177"/>
      <w:r>
        <w:rPr>
          <w:rFonts w:ascii="宋体" w:eastAsia="宋体" w:hAnsi="宋体" w:hint="eastAsia"/>
          <w:bCs w:val="0"/>
        </w:rPr>
        <w:lastRenderedPageBreak/>
        <w:t>附件一：报价书</w:t>
      </w:r>
      <w:bookmarkEnd w:id="10"/>
      <w:bookmarkEnd w:id="11"/>
      <w:bookmarkEnd w:id="12"/>
      <w:bookmarkEnd w:id="13"/>
      <w:bookmarkEnd w:id="14"/>
    </w:p>
    <w:p w:rsidR="00CD129A" w:rsidRDefault="00CD129A">
      <w:pPr>
        <w:adjustRightInd w:val="0"/>
        <w:snapToGrid w:val="0"/>
        <w:spacing w:line="440" w:lineRule="exact"/>
        <w:rPr>
          <w:rFonts w:ascii="宋体"/>
          <w:sz w:val="24"/>
        </w:rPr>
      </w:pPr>
      <w:r>
        <w:rPr>
          <w:rFonts w:ascii="宋体" w:hAnsi="宋体" w:hint="eastAsia"/>
          <w:sz w:val="24"/>
          <w:u w:val="single"/>
        </w:rPr>
        <w:t>长江大学采购与招投标管理处</w:t>
      </w:r>
      <w:r>
        <w:rPr>
          <w:rFonts w:ascii="宋体" w:hAnsi="宋体" w:hint="eastAsia"/>
          <w:sz w:val="24"/>
        </w:rPr>
        <w:t>：</w:t>
      </w:r>
    </w:p>
    <w:p w:rsidR="00CD129A" w:rsidRDefault="00CD129A" w:rsidP="00D06AE4">
      <w:pPr>
        <w:autoSpaceDE w:val="0"/>
        <w:autoSpaceDN w:val="0"/>
        <w:adjustRightInd w:val="0"/>
        <w:spacing w:line="440" w:lineRule="exact"/>
        <w:ind w:right="26" w:firstLineChars="200" w:firstLine="480"/>
        <w:rPr>
          <w:rFonts w:ascii="宋体"/>
          <w:kern w:val="0"/>
          <w:sz w:val="24"/>
        </w:rPr>
      </w:pPr>
      <w:r>
        <w:rPr>
          <w:rFonts w:ascii="宋体" w:hAnsi="宋体" w:hint="eastAsia"/>
          <w:kern w:val="0"/>
          <w:sz w:val="24"/>
        </w:rPr>
        <w:t>依据贵方</w:t>
      </w:r>
      <w:r>
        <w:rPr>
          <w:rFonts w:ascii="宋体" w:hAnsi="宋体"/>
          <w:sz w:val="24"/>
          <w:u w:val="single"/>
        </w:rPr>
        <w:t xml:space="preserve"> (</w:t>
      </w:r>
      <w:r>
        <w:rPr>
          <w:rFonts w:ascii="宋体" w:hAnsi="宋体" w:hint="eastAsia"/>
          <w:sz w:val="24"/>
          <w:u w:val="single"/>
        </w:rPr>
        <w:t>采购项目名称</w:t>
      </w:r>
      <w:r>
        <w:rPr>
          <w:rFonts w:ascii="宋体" w:hAnsi="宋体"/>
          <w:sz w:val="24"/>
          <w:u w:val="single"/>
        </w:rPr>
        <w:t>/</w:t>
      </w:r>
      <w:r>
        <w:rPr>
          <w:rFonts w:ascii="宋体" w:hAnsi="宋体" w:hint="eastAsia"/>
          <w:sz w:val="24"/>
          <w:u w:val="single"/>
        </w:rPr>
        <w:t>采购项目编号</w:t>
      </w:r>
      <w:r>
        <w:rPr>
          <w:rFonts w:ascii="宋体" w:hAnsi="宋体"/>
          <w:sz w:val="24"/>
          <w:u w:val="single"/>
        </w:rPr>
        <w:t xml:space="preserve">) </w:t>
      </w:r>
      <w:r>
        <w:rPr>
          <w:rFonts w:ascii="宋体" w:hAnsi="宋体" w:hint="eastAsia"/>
          <w:kern w:val="0"/>
          <w:sz w:val="24"/>
        </w:rPr>
        <w:t>项目采购采购货物及服务的投标邀请，我方代表</w:t>
      </w:r>
      <w:r>
        <w:rPr>
          <w:rFonts w:ascii="宋体" w:hAnsi="宋体" w:hint="eastAsia"/>
          <w:sz w:val="24"/>
          <w:u w:val="single"/>
        </w:rPr>
        <w:t>（姓名、职务）</w:t>
      </w:r>
      <w:r>
        <w:rPr>
          <w:rFonts w:ascii="宋体" w:hAnsi="宋体" w:hint="eastAsia"/>
          <w:kern w:val="0"/>
          <w:sz w:val="24"/>
        </w:rPr>
        <w:t>经正式授权并代表</w:t>
      </w:r>
      <w:r w:rsidR="00657BD6">
        <w:rPr>
          <w:rFonts w:ascii="宋体" w:hAnsi="宋体" w:hint="eastAsia"/>
          <w:kern w:val="0"/>
          <w:sz w:val="24"/>
        </w:rPr>
        <w:t>投标</w:t>
      </w:r>
      <w:r>
        <w:rPr>
          <w:rFonts w:ascii="宋体" w:hAnsi="宋体" w:hint="eastAsia"/>
          <w:kern w:val="0"/>
          <w:sz w:val="24"/>
        </w:rPr>
        <w:t>方</w:t>
      </w:r>
      <w:r>
        <w:rPr>
          <w:rFonts w:ascii="宋体" w:hAnsi="宋体" w:hint="eastAsia"/>
          <w:sz w:val="24"/>
          <w:u w:val="single"/>
        </w:rPr>
        <w:t>（</w:t>
      </w:r>
      <w:r w:rsidR="00657BD6">
        <w:rPr>
          <w:rFonts w:ascii="宋体" w:hAnsi="宋体" w:hint="eastAsia"/>
          <w:sz w:val="24"/>
          <w:u w:val="single"/>
        </w:rPr>
        <w:t>投标</w:t>
      </w:r>
      <w:r>
        <w:rPr>
          <w:rFonts w:ascii="宋体" w:hAnsi="宋体" w:hint="eastAsia"/>
          <w:sz w:val="24"/>
          <w:u w:val="single"/>
        </w:rPr>
        <w:t>方名称、地址）</w:t>
      </w:r>
      <w:r>
        <w:rPr>
          <w:rFonts w:ascii="宋体" w:hAnsi="宋体" w:hint="eastAsia"/>
          <w:kern w:val="0"/>
          <w:sz w:val="24"/>
        </w:rPr>
        <w:t>提交下述文件正本一份，副本</w:t>
      </w:r>
      <w:r w:rsidR="00D06AE4">
        <w:rPr>
          <w:rFonts w:ascii="宋体" w:hAnsi="宋体" w:hint="eastAsia"/>
          <w:kern w:val="0"/>
          <w:sz w:val="24"/>
        </w:rPr>
        <w:t>一</w:t>
      </w:r>
      <w:r>
        <w:rPr>
          <w:rFonts w:ascii="宋体" w:hAnsi="宋体" w:hint="eastAsia"/>
          <w:kern w:val="0"/>
          <w:sz w:val="24"/>
        </w:rPr>
        <w:t>份。</w:t>
      </w:r>
    </w:p>
    <w:p w:rsidR="00D06AE4" w:rsidRDefault="00CD129A" w:rsidP="00D06AE4">
      <w:pPr>
        <w:autoSpaceDE w:val="0"/>
        <w:autoSpaceDN w:val="0"/>
        <w:adjustRightInd w:val="0"/>
        <w:spacing w:line="440" w:lineRule="exact"/>
        <w:ind w:right="246" w:firstLineChars="200" w:firstLine="480"/>
        <w:rPr>
          <w:rFonts w:ascii="宋体" w:hAnsi="宋体"/>
          <w:kern w:val="0"/>
          <w:sz w:val="24"/>
        </w:rPr>
      </w:pPr>
      <w:r>
        <w:rPr>
          <w:rFonts w:ascii="宋体" w:hAnsi="宋体"/>
          <w:kern w:val="0"/>
          <w:sz w:val="24"/>
        </w:rPr>
        <w:t xml:space="preserve">1. </w:t>
      </w:r>
      <w:r>
        <w:rPr>
          <w:rFonts w:ascii="宋体" w:hAnsi="宋体" w:hint="eastAsia"/>
          <w:kern w:val="0"/>
          <w:sz w:val="24"/>
        </w:rPr>
        <w:t>报价一览表；</w:t>
      </w:r>
    </w:p>
    <w:p w:rsidR="00CD129A" w:rsidRDefault="00D06AE4" w:rsidP="00D06AE4">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 </w:t>
      </w:r>
      <w:r w:rsidR="00CD129A">
        <w:rPr>
          <w:rFonts w:ascii="宋体" w:hAnsi="宋体"/>
          <w:kern w:val="0"/>
          <w:sz w:val="24"/>
        </w:rPr>
        <w:t xml:space="preserve">2. </w:t>
      </w:r>
      <w:r w:rsidR="00CD129A">
        <w:rPr>
          <w:rFonts w:ascii="宋体" w:hAnsi="宋体" w:hint="eastAsia"/>
          <w:kern w:val="0"/>
          <w:sz w:val="24"/>
        </w:rPr>
        <w:t>分项报价表；</w:t>
      </w:r>
    </w:p>
    <w:p w:rsidR="00CD129A" w:rsidRDefault="00CD129A" w:rsidP="00D06AE4">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3. </w:t>
      </w:r>
      <w:r>
        <w:rPr>
          <w:rFonts w:ascii="宋体" w:hAnsi="宋体" w:hint="eastAsia"/>
          <w:kern w:val="0"/>
          <w:sz w:val="24"/>
        </w:rPr>
        <w:t>报价服务清单；</w:t>
      </w:r>
    </w:p>
    <w:p w:rsidR="00CD129A" w:rsidRDefault="00CD129A" w:rsidP="00D06AE4">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4. </w:t>
      </w:r>
      <w:r>
        <w:rPr>
          <w:rFonts w:ascii="宋体" w:hAnsi="宋体" w:hint="eastAsia"/>
          <w:kern w:val="0"/>
          <w:sz w:val="24"/>
        </w:rPr>
        <w:t>按采购文件及附件要求提供的有关文件；</w:t>
      </w:r>
    </w:p>
    <w:p w:rsidR="00CD129A" w:rsidRDefault="00CD129A" w:rsidP="00D06AE4">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5. </w:t>
      </w:r>
      <w:r>
        <w:rPr>
          <w:rFonts w:ascii="宋体" w:hAnsi="宋体" w:hint="eastAsia"/>
          <w:kern w:val="0"/>
          <w:sz w:val="24"/>
        </w:rPr>
        <w:t>资格证明文件；</w:t>
      </w:r>
    </w:p>
    <w:p w:rsidR="00CD129A" w:rsidRDefault="00CD129A" w:rsidP="00D06AE4">
      <w:pPr>
        <w:autoSpaceDE w:val="0"/>
        <w:autoSpaceDN w:val="0"/>
        <w:adjustRightInd w:val="0"/>
        <w:spacing w:line="440" w:lineRule="exact"/>
        <w:ind w:right="26" w:firstLineChars="200" w:firstLine="480"/>
        <w:rPr>
          <w:rFonts w:ascii="宋体"/>
          <w:kern w:val="0"/>
          <w:sz w:val="24"/>
        </w:rPr>
      </w:pPr>
      <w:r>
        <w:rPr>
          <w:rFonts w:ascii="宋体" w:hAnsi="宋体" w:hint="eastAsia"/>
          <w:kern w:val="0"/>
          <w:sz w:val="24"/>
        </w:rPr>
        <w:t>在此，我方宣布同意如下：</w:t>
      </w:r>
    </w:p>
    <w:p w:rsidR="00CD129A" w:rsidRDefault="00CD129A" w:rsidP="00D06AE4">
      <w:pPr>
        <w:autoSpaceDE w:val="0"/>
        <w:autoSpaceDN w:val="0"/>
        <w:adjustRightInd w:val="0"/>
        <w:spacing w:line="440" w:lineRule="exact"/>
        <w:ind w:right="26" w:firstLineChars="200" w:firstLine="480"/>
        <w:rPr>
          <w:rFonts w:ascii="宋体"/>
          <w:kern w:val="0"/>
          <w:sz w:val="24"/>
          <w:u w:val="single"/>
        </w:rPr>
      </w:pPr>
      <w:r>
        <w:rPr>
          <w:rFonts w:ascii="宋体" w:hAnsi="宋体"/>
          <w:kern w:val="0"/>
          <w:sz w:val="24"/>
        </w:rPr>
        <w:t xml:space="preserve">1. </w:t>
      </w:r>
      <w:r>
        <w:rPr>
          <w:rFonts w:ascii="宋体" w:hAnsi="宋体" w:hint="eastAsia"/>
          <w:kern w:val="0"/>
          <w:sz w:val="24"/>
        </w:rPr>
        <w:t>所附《报价一览表》中规定的应提交和交付的投标总价为</w:t>
      </w:r>
      <w:r>
        <w:rPr>
          <w:rFonts w:ascii="宋体" w:hAnsi="宋体" w:hint="eastAsia"/>
          <w:kern w:val="0"/>
          <w:sz w:val="24"/>
          <w:u w:val="single"/>
        </w:rPr>
        <w:t>（注明币种，并用文字和数字表示的投标总价）。</w:t>
      </w:r>
    </w:p>
    <w:p w:rsidR="00CD129A" w:rsidRDefault="00CD129A" w:rsidP="00D06AE4">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2. </w:t>
      </w:r>
      <w:r>
        <w:rPr>
          <w:rFonts w:ascii="宋体" w:hAnsi="宋体" w:hint="eastAsia"/>
          <w:kern w:val="0"/>
          <w:sz w:val="24"/>
        </w:rPr>
        <w:t>将按采购文件的约定履行合同责任和义务。</w:t>
      </w:r>
    </w:p>
    <w:p w:rsidR="00CD129A" w:rsidRDefault="00CD129A" w:rsidP="00D06AE4">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3. </w:t>
      </w:r>
      <w:r>
        <w:rPr>
          <w:rFonts w:ascii="宋体" w:hAnsi="宋体" w:hint="eastAsia"/>
          <w:kern w:val="0"/>
          <w:sz w:val="24"/>
        </w:rPr>
        <w:t>已详细审查全部采购文件，包括</w:t>
      </w:r>
      <w:r>
        <w:rPr>
          <w:rFonts w:ascii="宋体" w:hAnsi="宋体" w:hint="eastAsia"/>
          <w:kern w:val="0"/>
          <w:sz w:val="24"/>
          <w:u w:val="single"/>
        </w:rPr>
        <w:t>（修正或补充文件）</w:t>
      </w:r>
      <w:r>
        <w:rPr>
          <w:rFonts w:ascii="宋体" w:hAnsi="宋体" w:hint="eastAsia"/>
          <w:kern w:val="0"/>
          <w:sz w:val="24"/>
        </w:rPr>
        <w:t>，对此无异议。</w:t>
      </w:r>
    </w:p>
    <w:p w:rsidR="00CD129A" w:rsidRDefault="00CD129A" w:rsidP="00D06AE4">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4. </w:t>
      </w:r>
      <w:r>
        <w:rPr>
          <w:rFonts w:ascii="宋体" w:hAnsi="宋体" w:hint="eastAsia"/>
          <w:sz w:val="24"/>
        </w:rPr>
        <w:t>本响应文件有效期为自报价之日起</w:t>
      </w:r>
      <w:r w:rsidR="00D06AE4">
        <w:rPr>
          <w:rFonts w:ascii="宋体" w:hAnsi="宋体" w:hint="eastAsia"/>
          <w:sz w:val="24"/>
        </w:rPr>
        <w:t xml:space="preserve">    </w:t>
      </w:r>
      <w:r>
        <w:rPr>
          <w:rFonts w:ascii="宋体" w:hAnsi="宋体" w:hint="eastAsia"/>
          <w:sz w:val="24"/>
        </w:rPr>
        <w:t>个日历日；</w:t>
      </w:r>
    </w:p>
    <w:p w:rsidR="00CD129A" w:rsidRDefault="00CD129A" w:rsidP="00D06AE4">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5. </w:t>
      </w:r>
      <w:r>
        <w:rPr>
          <w:rFonts w:ascii="宋体" w:hAnsi="宋体" w:hint="eastAsia"/>
          <w:kern w:val="0"/>
          <w:sz w:val="24"/>
        </w:rPr>
        <w:t>同意提供按照贵方可能要求的与其报价有关的一切数据或资料。</w:t>
      </w:r>
    </w:p>
    <w:p w:rsidR="00CD129A" w:rsidRDefault="00CD129A" w:rsidP="00D06AE4">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6. </w:t>
      </w:r>
      <w:r>
        <w:rPr>
          <w:rFonts w:ascii="宋体" w:hAnsi="宋体" w:hint="eastAsia"/>
          <w:kern w:val="0"/>
          <w:sz w:val="24"/>
        </w:rPr>
        <w:t>与本投标有关的一切正式往来信函请寄：。</w:t>
      </w:r>
    </w:p>
    <w:p w:rsidR="00CD129A" w:rsidRDefault="00CD129A" w:rsidP="00D06AE4">
      <w:pPr>
        <w:autoSpaceDE w:val="0"/>
        <w:autoSpaceDN w:val="0"/>
        <w:adjustRightInd w:val="0"/>
        <w:spacing w:line="440" w:lineRule="exact"/>
        <w:ind w:leftChars="427" w:left="897" w:right="246" w:firstLineChars="1" w:firstLine="2"/>
        <w:rPr>
          <w:rFonts w:ascii="宋体"/>
          <w:kern w:val="0"/>
          <w:sz w:val="24"/>
          <w:u w:val="single"/>
        </w:rPr>
      </w:pPr>
      <w:r>
        <w:rPr>
          <w:rFonts w:ascii="宋体" w:hAnsi="宋体" w:hint="eastAsia"/>
          <w:sz w:val="24"/>
        </w:rPr>
        <w:t>供</w:t>
      </w:r>
      <w:r>
        <w:rPr>
          <w:rFonts w:ascii="宋体" w:hAnsi="宋体"/>
          <w:sz w:val="24"/>
        </w:rPr>
        <w:t xml:space="preserve"> </w:t>
      </w:r>
      <w:r>
        <w:rPr>
          <w:rFonts w:ascii="宋体" w:hAnsi="宋体" w:hint="eastAsia"/>
          <w:sz w:val="24"/>
        </w:rPr>
        <w:t>应</w:t>
      </w:r>
      <w:r>
        <w:rPr>
          <w:rFonts w:ascii="宋体" w:hAnsi="宋体"/>
          <w:sz w:val="24"/>
        </w:rPr>
        <w:t xml:space="preserve"> </w:t>
      </w:r>
      <w:r>
        <w:rPr>
          <w:rFonts w:ascii="宋体" w:hAnsi="宋体" w:hint="eastAsia"/>
          <w:sz w:val="24"/>
        </w:rPr>
        <w:t>商</w:t>
      </w:r>
      <w:r>
        <w:rPr>
          <w:rFonts w:ascii="宋体" w:hAnsi="宋体" w:hint="eastAsia"/>
          <w:kern w:val="0"/>
          <w:sz w:val="24"/>
        </w:rPr>
        <w:t>：</w:t>
      </w:r>
    </w:p>
    <w:p w:rsidR="00CD129A" w:rsidRDefault="00CD129A" w:rsidP="00D06AE4">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地</w:t>
      </w:r>
      <w:r>
        <w:rPr>
          <w:rFonts w:ascii="宋体" w:hAnsi="宋体"/>
          <w:kern w:val="0"/>
          <w:sz w:val="24"/>
        </w:rPr>
        <w:t xml:space="preserve">    </w:t>
      </w:r>
      <w:r>
        <w:rPr>
          <w:rFonts w:ascii="宋体" w:hAnsi="宋体" w:hint="eastAsia"/>
          <w:kern w:val="0"/>
          <w:sz w:val="24"/>
        </w:rPr>
        <w:t>址：</w:t>
      </w:r>
    </w:p>
    <w:p w:rsidR="00CD129A" w:rsidRDefault="00CD129A" w:rsidP="00D06AE4">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p w:rsidR="00CD129A" w:rsidRDefault="00CD129A" w:rsidP="00D06AE4">
      <w:pPr>
        <w:autoSpaceDE w:val="0"/>
        <w:autoSpaceDN w:val="0"/>
        <w:adjustRightInd w:val="0"/>
        <w:spacing w:line="440" w:lineRule="exact"/>
        <w:ind w:leftChars="427" w:left="897" w:right="33" w:firstLineChars="1" w:firstLine="2"/>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p w:rsidR="00CD129A" w:rsidRDefault="00CD129A" w:rsidP="00D06AE4">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电子函件：</w:t>
      </w:r>
    </w:p>
    <w:p w:rsidR="00CD129A" w:rsidRDefault="00CD129A" w:rsidP="00D06AE4">
      <w:pPr>
        <w:adjustRightInd w:val="0"/>
        <w:snapToGrid w:val="0"/>
        <w:spacing w:line="440" w:lineRule="exact"/>
        <w:ind w:leftChars="427" w:left="897" w:firstLineChars="1" w:firstLine="2"/>
        <w:rPr>
          <w:rFonts w:ascii="宋体"/>
          <w:sz w:val="24"/>
          <w:u w:val="single"/>
        </w:rPr>
      </w:pPr>
      <w:r>
        <w:rPr>
          <w:rFonts w:ascii="宋体" w:hAnsi="宋体" w:hint="eastAsia"/>
          <w:sz w:val="24"/>
        </w:rPr>
        <w:t>供应商（授权）代表签字：</w:t>
      </w:r>
    </w:p>
    <w:p w:rsidR="00CD129A" w:rsidRDefault="00CD129A" w:rsidP="00D06AE4">
      <w:pPr>
        <w:adjustRightInd w:val="0"/>
        <w:snapToGrid w:val="0"/>
        <w:spacing w:line="440" w:lineRule="exact"/>
        <w:ind w:leftChars="427" w:left="897" w:firstLineChars="1" w:firstLine="2"/>
        <w:rPr>
          <w:rFonts w:ascii="宋体"/>
          <w:sz w:val="24"/>
          <w:u w:val="single"/>
        </w:rPr>
      </w:pPr>
      <w:r>
        <w:rPr>
          <w:rFonts w:ascii="宋体" w:hAnsi="宋体" w:hint="eastAsia"/>
          <w:sz w:val="24"/>
        </w:rPr>
        <w:t>供应商名称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rPr>
        <w:t xml:space="preserve"> </w:t>
      </w:r>
    </w:p>
    <w:p w:rsidR="00CD129A" w:rsidRDefault="00CD129A" w:rsidP="00D06AE4">
      <w:pPr>
        <w:adjustRightInd w:val="0"/>
        <w:snapToGrid w:val="0"/>
        <w:spacing w:line="440" w:lineRule="exact"/>
        <w:ind w:leftChars="427" w:left="897" w:firstLineChars="1" w:firstLine="2"/>
        <w:rPr>
          <w:rFonts w:ascii="宋体"/>
          <w:sz w:val="24"/>
          <w:u w:val="single"/>
        </w:rPr>
      </w:pPr>
      <w:r>
        <w:rPr>
          <w:rFonts w:ascii="宋体" w:hAnsi="宋体" w:hint="eastAsia"/>
          <w:sz w:val="24"/>
        </w:rPr>
        <w:t>日</w:t>
      </w:r>
      <w:r>
        <w:rPr>
          <w:rFonts w:ascii="宋体" w:hAnsi="宋体"/>
          <w:sz w:val="24"/>
        </w:rPr>
        <w:t xml:space="preserve">    </w:t>
      </w:r>
      <w:r>
        <w:rPr>
          <w:rFonts w:ascii="宋体" w:hAnsi="宋体" w:hint="eastAsia"/>
          <w:sz w:val="24"/>
        </w:rPr>
        <w:t>期：</w:t>
      </w:r>
    </w:p>
    <w:p w:rsidR="00CD129A" w:rsidRDefault="00CD129A" w:rsidP="00D06AE4">
      <w:pPr>
        <w:adjustRightInd w:val="0"/>
        <w:snapToGrid w:val="0"/>
        <w:spacing w:line="440" w:lineRule="exact"/>
        <w:ind w:leftChars="427" w:left="897" w:firstLineChars="1" w:firstLine="2"/>
        <w:rPr>
          <w:rFonts w:ascii="宋体"/>
          <w:sz w:val="24"/>
          <w:u w:val="single"/>
        </w:rPr>
      </w:pPr>
      <w:r>
        <w:rPr>
          <w:rFonts w:ascii="宋体" w:hAnsi="宋体" w:hint="eastAsia"/>
          <w:sz w:val="24"/>
        </w:rPr>
        <w:t>开户银行：</w:t>
      </w:r>
    </w:p>
    <w:p w:rsidR="00CD129A" w:rsidRDefault="00CD129A" w:rsidP="00D06AE4">
      <w:pPr>
        <w:autoSpaceDE w:val="0"/>
        <w:autoSpaceDN w:val="0"/>
        <w:spacing w:line="440" w:lineRule="exact"/>
        <w:ind w:firstLineChars="375" w:firstLine="900"/>
        <w:rPr>
          <w:rFonts w:ascii="宋体"/>
          <w:sz w:val="24"/>
          <w:u w:val="single"/>
        </w:rPr>
      </w:pPr>
      <w:r>
        <w:rPr>
          <w:rFonts w:ascii="宋体" w:hAnsi="宋体" w:hint="eastAsia"/>
          <w:sz w:val="24"/>
        </w:rPr>
        <w:t>帐号</w:t>
      </w:r>
      <w:r>
        <w:rPr>
          <w:rFonts w:ascii="宋体" w:hAnsi="宋体"/>
          <w:sz w:val="24"/>
        </w:rPr>
        <w:t>/</w:t>
      </w:r>
      <w:r>
        <w:rPr>
          <w:rFonts w:ascii="宋体" w:hAnsi="宋体" w:hint="eastAsia"/>
          <w:sz w:val="24"/>
        </w:rPr>
        <w:t>行号：</w:t>
      </w:r>
    </w:p>
    <w:p w:rsidR="00CD129A" w:rsidRDefault="00CD129A" w:rsidP="00D06AE4">
      <w:pPr>
        <w:autoSpaceDE w:val="0"/>
        <w:autoSpaceDN w:val="0"/>
        <w:spacing w:line="440" w:lineRule="exact"/>
        <w:ind w:firstLineChars="500" w:firstLine="1200"/>
        <w:rPr>
          <w:rFonts w:ascii="宋体"/>
          <w:sz w:val="24"/>
          <w:u w:val="single"/>
        </w:rPr>
      </w:pPr>
    </w:p>
    <w:p w:rsidR="00CD129A" w:rsidRDefault="00CD129A">
      <w:pPr>
        <w:spacing w:line="300" w:lineRule="auto"/>
        <w:rPr>
          <w:rFonts w:ascii="宋体"/>
          <w:b/>
          <w:sz w:val="32"/>
          <w:szCs w:val="32"/>
        </w:rPr>
      </w:pPr>
    </w:p>
    <w:p w:rsidR="0026774B" w:rsidRDefault="0026774B">
      <w:pPr>
        <w:spacing w:line="300" w:lineRule="auto"/>
        <w:rPr>
          <w:rFonts w:ascii="宋体"/>
          <w:b/>
          <w:sz w:val="32"/>
          <w:szCs w:val="32"/>
        </w:rPr>
      </w:pPr>
    </w:p>
    <w:p w:rsidR="00657BD6" w:rsidRPr="004E7D6E" w:rsidRDefault="00CD129A" w:rsidP="00657BD6">
      <w:pPr>
        <w:spacing w:line="300" w:lineRule="auto"/>
        <w:rPr>
          <w:rFonts w:ascii="宋体" w:cs="Arial"/>
          <w:b/>
          <w:sz w:val="32"/>
          <w:szCs w:val="32"/>
        </w:rPr>
      </w:pPr>
      <w:r>
        <w:rPr>
          <w:rFonts w:ascii="宋体" w:hAnsi="宋体" w:hint="eastAsia"/>
          <w:b/>
          <w:sz w:val="32"/>
          <w:szCs w:val="32"/>
        </w:rPr>
        <w:lastRenderedPageBreak/>
        <w:t>附件二</w:t>
      </w:r>
      <w:r>
        <w:rPr>
          <w:rFonts w:ascii="宋体" w:hAnsi="宋体"/>
          <w:b/>
          <w:sz w:val="32"/>
          <w:szCs w:val="32"/>
        </w:rPr>
        <w:t xml:space="preserve">               </w:t>
      </w:r>
      <w:r w:rsidR="00657BD6" w:rsidRPr="004E7D6E">
        <w:rPr>
          <w:rFonts w:ascii="宋体" w:hAnsi="宋体" w:hint="eastAsia"/>
          <w:b/>
          <w:sz w:val="32"/>
          <w:szCs w:val="32"/>
        </w:rPr>
        <w:t>报价一览表</w:t>
      </w:r>
    </w:p>
    <w:p w:rsidR="00657BD6" w:rsidRPr="004E7D6E" w:rsidRDefault="00657BD6" w:rsidP="00657BD6">
      <w:pPr>
        <w:jc w:val="center"/>
        <w:rPr>
          <w:rFonts w:ascii="宋体"/>
          <w:sz w:val="24"/>
        </w:rPr>
      </w:pPr>
    </w:p>
    <w:p w:rsidR="00657BD6" w:rsidRPr="004E7D6E" w:rsidRDefault="00657BD6" w:rsidP="00657BD6">
      <w:pPr>
        <w:rPr>
          <w:rFonts w:ascii="宋体"/>
          <w:sz w:val="24"/>
        </w:rPr>
      </w:pPr>
      <w:r w:rsidRPr="004E7D6E">
        <w:rPr>
          <w:rFonts w:ascii="宋体" w:hAnsi="宋体" w:hint="eastAsia"/>
          <w:sz w:val="24"/>
        </w:rPr>
        <w:t>项目名称：</w:t>
      </w:r>
    </w:p>
    <w:p w:rsidR="00657BD6" w:rsidRPr="004E7D6E" w:rsidRDefault="00657BD6" w:rsidP="00657BD6">
      <w:pPr>
        <w:rPr>
          <w:rFonts w:ascii="宋体"/>
          <w:sz w:val="24"/>
        </w:rPr>
      </w:pPr>
      <w:r w:rsidRPr="004E7D6E">
        <w:rPr>
          <w:rFonts w:ascii="宋体" w:hAnsi="宋体" w:hint="eastAsia"/>
          <w:sz w:val="24"/>
        </w:rPr>
        <w:t>项目编号：</w:t>
      </w:r>
      <w:r w:rsidRPr="004E7D6E">
        <w:rPr>
          <w:rFonts w:ascii="宋体" w:hAnsi="宋体"/>
          <w:sz w:val="24"/>
        </w:rPr>
        <w:t xml:space="preserve">                                 </w:t>
      </w:r>
      <w:r w:rsidRPr="004E7D6E">
        <w:rPr>
          <w:rFonts w:ascii="宋体" w:hAnsi="宋体" w:hint="eastAsia"/>
          <w:sz w:val="24"/>
        </w:rPr>
        <w:t>计量单位：</w:t>
      </w:r>
      <w:r w:rsidRPr="004E7D6E">
        <w:rPr>
          <w:rFonts w:ascii="宋体" w:hAnsi="宋体"/>
          <w:sz w:val="24"/>
        </w:rPr>
        <w:t>RMB(</w:t>
      </w:r>
      <w:r w:rsidRPr="004E7D6E">
        <w:rPr>
          <w:rFonts w:ascii="宋体" w:hAnsi="宋体" w:hint="eastAsia"/>
          <w:sz w:val="24"/>
        </w:rPr>
        <w:t>元</w:t>
      </w:r>
      <w:r w:rsidRPr="004E7D6E">
        <w:rPr>
          <w:rFonts w:ascii="宋体" w:hAnsi="宋体"/>
          <w:sz w:val="24"/>
        </w:rPr>
        <w:t>)</w:t>
      </w:r>
    </w:p>
    <w:tbl>
      <w:tblPr>
        <w:tblW w:w="823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2"/>
        <w:gridCol w:w="2677"/>
        <w:gridCol w:w="1553"/>
        <w:gridCol w:w="993"/>
        <w:gridCol w:w="1275"/>
        <w:gridCol w:w="1273"/>
      </w:tblGrid>
      <w:tr w:rsidR="00657BD6" w:rsidRPr="00B41666" w:rsidTr="00657BD6">
        <w:trPr>
          <w:cantSplit/>
          <w:trHeight w:val="727"/>
          <w:jc w:val="center"/>
        </w:trPr>
        <w:tc>
          <w:tcPr>
            <w:tcW w:w="462" w:type="dxa"/>
            <w:vAlign w:val="center"/>
          </w:tcPr>
          <w:p w:rsidR="00657BD6" w:rsidRPr="00B41666" w:rsidRDefault="00657BD6" w:rsidP="00D25852">
            <w:pPr>
              <w:jc w:val="center"/>
              <w:rPr>
                <w:rFonts w:ascii="宋体"/>
                <w:sz w:val="24"/>
              </w:rPr>
            </w:pPr>
            <w:r w:rsidRPr="00B41666">
              <w:rPr>
                <w:rFonts w:ascii="宋体" w:hAnsi="宋体" w:hint="eastAsia"/>
                <w:sz w:val="24"/>
              </w:rPr>
              <w:t>序号</w:t>
            </w:r>
          </w:p>
        </w:tc>
        <w:tc>
          <w:tcPr>
            <w:tcW w:w="2677" w:type="dxa"/>
            <w:vAlign w:val="center"/>
          </w:tcPr>
          <w:p w:rsidR="00657BD6" w:rsidRPr="00B41666" w:rsidRDefault="00657BD6" w:rsidP="00657BD6">
            <w:pPr>
              <w:jc w:val="center"/>
              <w:rPr>
                <w:rFonts w:ascii="宋体"/>
                <w:sz w:val="24"/>
              </w:rPr>
            </w:pPr>
            <w:r>
              <w:rPr>
                <w:rFonts w:ascii="宋体" w:hAnsi="宋体" w:hint="eastAsia"/>
                <w:sz w:val="24"/>
              </w:rPr>
              <w:t>服务项目名称</w:t>
            </w:r>
          </w:p>
        </w:tc>
        <w:tc>
          <w:tcPr>
            <w:tcW w:w="1553" w:type="dxa"/>
            <w:vAlign w:val="center"/>
          </w:tcPr>
          <w:p w:rsidR="00657BD6" w:rsidRPr="00B41666" w:rsidRDefault="00657BD6" w:rsidP="00D25852">
            <w:pPr>
              <w:jc w:val="center"/>
              <w:rPr>
                <w:rFonts w:ascii="宋体"/>
                <w:sz w:val="24"/>
              </w:rPr>
            </w:pPr>
            <w:r w:rsidRPr="00B41666">
              <w:rPr>
                <w:rFonts w:ascii="宋体" w:hAnsi="宋体" w:hint="eastAsia"/>
                <w:sz w:val="24"/>
              </w:rPr>
              <w:t>时间</w:t>
            </w:r>
          </w:p>
        </w:tc>
        <w:tc>
          <w:tcPr>
            <w:tcW w:w="993" w:type="dxa"/>
            <w:vAlign w:val="center"/>
          </w:tcPr>
          <w:p w:rsidR="00657BD6" w:rsidRPr="00B41666" w:rsidRDefault="00657BD6" w:rsidP="00D25852">
            <w:pPr>
              <w:jc w:val="center"/>
              <w:rPr>
                <w:rFonts w:ascii="宋体"/>
                <w:sz w:val="24"/>
              </w:rPr>
            </w:pPr>
            <w:r w:rsidRPr="00B41666">
              <w:rPr>
                <w:rFonts w:ascii="宋体" w:hAnsi="宋体" w:hint="eastAsia"/>
                <w:sz w:val="24"/>
              </w:rPr>
              <w:t>人数</w:t>
            </w:r>
          </w:p>
        </w:tc>
        <w:tc>
          <w:tcPr>
            <w:tcW w:w="1275" w:type="dxa"/>
            <w:vAlign w:val="center"/>
          </w:tcPr>
          <w:p w:rsidR="00657BD6" w:rsidRPr="00B41666" w:rsidRDefault="00657BD6" w:rsidP="00D25852">
            <w:pPr>
              <w:jc w:val="center"/>
              <w:rPr>
                <w:rFonts w:ascii="宋体"/>
                <w:sz w:val="24"/>
              </w:rPr>
            </w:pPr>
            <w:r w:rsidRPr="00B41666">
              <w:rPr>
                <w:rFonts w:ascii="宋体" w:hAnsi="宋体" w:hint="eastAsia"/>
                <w:sz w:val="24"/>
              </w:rPr>
              <w:t>单价</w:t>
            </w:r>
          </w:p>
        </w:tc>
        <w:tc>
          <w:tcPr>
            <w:tcW w:w="1273" w:type="dxa"/>
            <w:vAlign w:val="center"/>
          </w:tcPr>
          <w:p w:rsidR="00657BD6" w:rsidRPr="00B41666" w:rsidRDefault="00657BD6" w:rsidP="00D25852">
            <w:pPr>
              <w:jc w:val="center"/>
              <w:rPr>
                <w:rFonts w:ascii="宋体"/>
                <w:sz w:val="24"/>
              </w:rPr>
            </w:pPr>
            <w:r w:rsidRPr="00B41666">
              <w:rPr>
                <w:rFonts w:ascii="宋体" w:hAnsi="宋体" w:hint="eastAsia"/>
                <w:sz w:val="24"/>
              </w:rPr>
              <w:t>合价</w:t>
            </w:r>
          </w:p>
        </w:tc>
      </w:tr>
      <w:tr w:rsidR="00657BD6" w:rsidRPr="00B41666" w:rsidTr="00657BD6">
        <w:trPr>
          <w:cantSplit/>
          <w:trHeight w:val="727"/>
          <w:jc w:val="center"/>
        </w:trPr>
        <w:tc>
          <w:tcPr>
            <w:tcW w:w="462" w:type="dxa"/>
            <w:vAlign w:val="center"/>
          </w:tcPr>
          <w:p w:rsidR="00657BD6" w:rsidRPr="00B41666" w:rsidRDefault="00657BD6" w:rsidP="00D25852">
            <w:pPr>
              <w:rPr>
                <w:rFonts w:ascii="宋体"/>
                <w:szCs w:val="28"/>
              </w:rPr>
            </w:pPr>
          </w:p>
        </w:tc>
        <w:tc>
          <w:tcPr>
            <w:tcW w:w="2677" w:type="dxa"/>
            <w:vAlign w:val="center"/>
          </w:tcPr>
          <w:p w:rsidR="00657BD6" w:rsidRPr="00B41666" w:rsidRDefault="00657BD6" w:rsidP="00D25852">
            <w:pPr>
              <w:rPr>
                <w:rFonts w:ascii="宋体"/>
                <w:sz w:val="24"/>
              </w:rPr>
            </w:pPr>
          </w:p>
        </w:tc>
        <w:tc>
          <w:tcPr>
            <w:tcW w:w="1553" w:type="dxa"/>
          </w:tcPr>
          <w:p w:rsidR="00657BD6" w:rsidRPr="00B41666" w:rsidRDefault="00657BD6" w:rsidP="00D25852">
            <w:pPr>
              <w:jc w:val="center"/>
              <w:rPr>
                <w:rFonts w:ascii="宋体"/>
                <w:sz w:val="24"/>
              </w:rPr>
            </w:pPr>
          </w:p>
        </w:tc>
        <w:tc>
          <w:tcPr>
            <w:tcW w:w="993" w:type="dxa"/>
            <w:vAlign w:val="center"/>
          </w:tcPr>
          <w:p w:rsidR="00657BD6" w:rsidRPr="00B41666" w:rsidRDefault="00657BD6" w:rsidP="00D25852">
            <w:pPr>
              <w:jc w:val="center"/>
              <w:rPr>
                <w:rFonts w:ascii="宋体"/>
                <w:sz w:val="24"/>
              </w:rPr>
            </w:pPr>
          </w:p>
        </w:tc>
        <w:tc>
          <w:tcPr>
            <w:tcW w:w="1275" w:type="dxa"/>
          </w:tcPr>
          <w:p w:rsidR="00657BD6" w:rsidRPr="00B41666" w:rsidRDefault="00657BD6" w:rsidP="00D25852">
            <w:pPr>
              <w:jc w:val="center"/>
              <w:rPr>
                <w:rFonts w:ascii="宋体"/>
                <w:szCs w:val="28"/>
              </w:rPr>
            </w:pPr>
          </w:p>
        </w:tc>
        <w:tc>
          <w:tcPr>
            <w:tcW w:w="1273" w:type="dxa"/>
          </w:tcPr>
          <w:p w:rsidR="00657BD6" w:rsidRPr="00B41666" w:rsidRDefault="00657BD6" w:rsidP="00D25852">
            <w:pPr>
              <w:jc w:val="center"/>
              <w:rPr>
                <w:rFonts w:ascii="宋体"/>
                <w:szCs w:val="28"/>
              </w:rPr>
            </w:pPr>
          </w:p>
        </w:tc>
      </w:tr>
      <w:tr w:rsidR="00657BD6" w:rsidRPr="00B41666" w:rsidTr="00657BD6">
        <w:trPr>
          <w:cantSplit/>
          <w:trHeight w:val="727"/>
          <w:jc w:val="center"/>
        </w:trPr>
        <w:tc>
          <w:tcPr>
            <w:tcW w:w="462" w:type="dxa"/>
            <w:vAlign w:val="center"/>
          </w:tcPr>
          <w:p w:rsidR="00657BD6" w:rsidRPr="00B41666" w:rsidRDefault="00657BD6" w:rsidP="00D25852">
            <w:pPr>
              <w:rPr>
                <w:rFonts w:ascii="宋体"/>
                <w:szCs w:val="28"/>
              </w:rPr>
            </w:pPr>
          </w:p>
        </w:tc>
        <w:tc>
          <w:tcPr>
            <w:tcW w:w="2677" w:type="dxa"/>
            <w:vAlign w:val="center"/>
          </w:tcPr>
          <w:p w:rsidR="00657BD6" w:rsidRPr="00B41666" w:rsidRDefault="00657BD6" w:rsidP="00D25852">
            <w:pPr>
              <w:rPr>
                <w:rFonts w:ascii="宋体"/>
                <w:sz w:val="24"/>
              </w:rPr>
            </w:pPr>
          </w:p>
        </w:tc>
        <w:tc>
          <w:tcPr>
            <w:tcW w:w="1553" w:type="dxa"/>
          </w:tcPr>
          <w:p w:rsidR="00657BD6" w:rsidRPr="00B41666" w:rsidRDefault="00657BD6" w:rsidP="00D25852">
            <w:pPr>
              <w:jc w:val="center"/>
              <w:rPr>
                <w:rFonts w:ascii="宋体"/>
                <w:sz w:val="24"/>
              </w:rPr>
            </w:pPr>
          </w:p>
        </w:tc>
        <w:tc>
          <w:tcPr>
            <w:tcW w:w="993" w:type="dxa"/>
            <w:vAlign w:val="center"/>
          </w:tcPr>
          <w:p w:rsidR="00657BD6" w:rsidRPr="00B41666" w:rsidRDefault="00657BD6" w:rsidP="00D25852">
            <w:pPr>
              <w:jc w:val="center"/>
              <w:rPr>
                <w:rFonts w:ascii="宋体"/>
                <w:sz w:val="24"/>
              </w:rPr>
            </w:pPr>
          </w:p>
        </w:tc>
        <w:tc>
          <w:tcPr>
            <w:tcW w:w="1275" w:type="dxa"/>
          </w:tcPr>
          <w:p w:rsidR="00657BD6" w:rsidRPr="00B41666" w:rsidRDefault="00657BD6" w:rsidP="00D25852">
            <w:pPr>
              <w:jc w:val="center"/>
              <w:rPr>
                <w:rFonts w:ascii="宋体"/>
                <w:szCs w:val="28"/>
              </w:rPr>
            </w:pPr>
          </w:p>
        </w:tc>
        <w:tc>
          <w:tcPr>
            <w:tcW w:w="1273" w:type="dxa"/>
          </w:tcPr>
          <w:p w:rsidR="00657BD6" w:rsidRPr="00B41666" w:rsidRDefault="00657BD6" w:rsidP="00D25852">
            <w:pPr>
              <w:jc w:val="center"/>
              <w:rPr>
                <w:rFonts w:ascii="宋体"/>
                <w:szCs w:val="28"/>
              </w:rPr>
            </w:pPr>
          </w:p>
        </w:tc>
      </w:tr>
      <w:tr w:rsidR="00657BD6" w:rsidRPr="00B41666" w:rsidTr="00657BD6">
        <w:trPr>
          <w:cantSplit/>
          <w:trHeight w:val="727"/>
          <w:jc w:val="center"/>
        </w:trPr>
        <w:tc>
          <w:tcPr>
            <w:tcW w:w="462" w:type="dxa"/>
            <w:vAlign w:val="center"/>
          </w:tcPr>
          <w:p w:rsidR="00657BD6" w:rsidRPr="00B41666" w:rsidRDefault="00657BD6" w:rsidP="00D25852">
            <w:pPr>
              <w:rPr>
                <w:rFonts w:ascii="宋体"/>
                <w:szCs w:val="28"/>
              </w:rPr>
            </w:pPr>
          </w:p>
        </w:tc>
        <w:tc>
          <w:tcPr>
            <w:tcW w:w="2677" w:type="dxa"/>
            <w:vAlign w:val="center"/>
          </w:tcPr>
          <w:p w:rsidR="00657BD6" w:rsidRPr="00B41666" w:rsidRDefault="00657BD6" w:rsidP="00D25852">
            <w:pPr>
              <w:rPr>
                <w:rFonts w:ascii="宋体"/>
                <w:sz w:val="24"/>
              </w:rPr>
            </w:pPr>
          </w:p>
        </w:tc>
        <w:tc>
          <w:tcPr>
            <w:tcW w:w="1553" w:type="dxa"/>
          </w:tcPr>
          <w:p w:rsidR="00657BD6" w:rsidRPr="00B41666" w:rsidRDefault="00657BD6" w:rsidP="00D25852">
            <w:pPr>
              <w:jc w:val="center"/>
              <w:rPr>
                <w:rFonts w:ascii="宋体"/>
                <w:sz w:val="24"/>
              </w:rPr>
            </w:pPr>
          </w:p>
        </w:tc>
        <w:tc>
          <w:tcPr>
            <w:tcW w:w="993" w:type="dxa"/>
            <w:vAlign w:val="center"/>
          </w:tcPr>
          <w:p w:rsidR="00657BD6" w:rsidRPr="00B41666" w:rsidRDefault="00657BD6" w:rsidP="00D25852">
            <w:pPr>
              <w:jc w:val="center"/>
              <w:rPr>
                <w:rFonts w:ascii="宋体"/>
                <w:sz w:val="24"/>
              </w:rPr>
            </w:pPr>
          </w:p>
        </w:tc>
        <w:tc>
          <w:tcPr>
            <w:tcW w:w="1275" w:type="dxa"/>
          </w:tcPr>
          <w:p w:rsidR="00657BD6" w:rsidRPr="00B41666" w:rsidRDefault="00657BD6" w:rsidP="00D25852">
            <w:pPr>
              <w:jc w:val="center"/>
              <w:rPr>
                <w:rFonts w:ascii="宋体"/>
                <w:szCs w:val="28"/>
              </w:rPr>
            </w:pPr>
          </w:p>
        </w:tc>
        <w:tc>
          <w:tcPr>
            <w:tcW w:w="1273" w:type="dxa"/>
          </w:tcPr>
          <w:p w:rsidR="00657BD6" w:rsidRPr="00B41666" w:rsidRDefault="00657BD6" w:rsidP="00D25852">
            <w:pPr>
              <w:jc w:val="center"/>
              <w:rPr>
                <w:rFonts w:ascii="宋体"/>
                <w:szCs w:val="28"/>
              </w:rPr>
            </w:pPr>
          </w:p>
        </w:tc>
      </w:tr>
      <w:tr w:rsidR="00657BD6" w:rsidRPr="00B41666" w:rsidTr="00657BD6">
        <w:trPr>
          <w:cantSplit/>
          <w:trHeight w:val="727"/>
          <w:jc w:val="center"/>
        </w:trPr>
        <w:tc>
          <w:tcPr>
            <w:tcW w:w="462" w:type="dxa"/>
            <w:vAlign w:val="center"/>
          </w:tcPr>
          <w:p w:rsidR="00657BD6" w:rsidRPr="00B41666" w:rsidRDefault="00657BD6" w:rsidP="00D25852">
            <w:pPr>
              <w:rPr>
                <w:rFonts w:ascii="宋体"/>
                <w:szCs w:val="28"/>
              </w:rPr>
            </w:pPr>
          </w:p>
        </w:tc>
        <w:tc>
          <w:tcPr>
            <w:tcW w:w="2677" w:type="dxa"/>
            <w:vAlign w:val="center"/>
          </w:tcPr>
          <w:p w:rsidR="00657BD6" w:rsidRPr="00B41666" w:rsidRDefault="00657BD6" w:rsidP="00D25852">
            <w:pPr>
              <w:rPr>
                <w:rFonts w:ascii="宋体"/>
                <w:szCs w:val="28"/>
              </w:rPr>
            </w:pPr>
          </w:p>
        </w:tc>
        <w:tc>
          <w:tcPr>
            <w:tcW w:w="1553" w:type="dxa"/>
          </w:tcPr>
          <w:p w:rsidR="00657BD6" w:rsidRPr="00B41666" w:rsidRDefault="00657BD6" w:rsidP="00D25852">
            <w:pPr>
              <w:jc w:val="center"/>
              <w:rPr>
                <w:rFonts w:ascii="宋体"/>
                <w:szCs w:val="28"/>
              </w:rPr>
            </w:pPr>
          </w:p>
        </w:tc>
        <w:tc>
          <w:tcPr>
            <w:tcW w:w="993" w:type="dxa"/>
          </w:tcPr>
          <w:p w:rsidR="00657BD6" w:rsidRPr="00B41666" w:rsidRDefault="00657BD6" w:rsidP="00D25852">
            <w:pPr>
              <w:jc w:val="center"/>
              <w:rPr>
                <w:rFonts w:ascii="宋体"/>
                <w:szCs w:val="28"/>
              </w:rPr>
            </w:pPr>
          </w:p>
        </w:tc>
        <w:tc>
          <w:tcPr>
            <w:tcW w:w="1275" w:type="dxa"/>
          </w:tcPr>
          <w:p w:rsidR="00657BD6" w:rsidRPr="00B41666" w:rsidRDefault="00657BD6" w:rsidP="00D25852">
            <w:pPr>
              <w:jc w:val="center"/>
              <w:rPr>
                <w:rFonts w:ascii="宋体"/>
                <w:szCs w:val="28"/>
              </w:rPr>
            </w:pPr>
          </w:p>
        </w:tc>
        <w:tc>
          <w:tcPr>
            <w:tcW w:w="1273" w:type="dxa"/>
          </w:tcPr>
          <w:p w:rsidR="00657BD6" w:rsidRPr="00B41666" w:rsidRDefault="00657BD6" w:rsidP="00D25852">
            <w:pPr>
              <w:jc w:val="center"/>
              <w:rPr>
                <w:rFonts w:ascii="宋体"/>
                <w:szCs w:val="28"/>
              </w:rPr>
            </w:pPr>
          </w:p>
        </w:tc>
      </w:tr>
      <w:tr w:rsidR="00657BD6" w:rsidRPr="00B41666" w:rsidTr="00657BD6">
        <w:trPr>
          <w:cantSplit/>
          <w:trHeight w:val="728"/>
          <w:jc w:val="center"/>
        </w:trPr>
        <w:tc>
          <w:tcPr>
            <w:tcW w:w="462" w:type="dxa"/>
            <w:vAlign w:val="center"/>
          </w:tcPr>
          <w:p w:rsidR="00657BD6" w:rsidRPr="00B41666" w:rsidRDefault="00657BD6" w:rsidP="00D25852">
            <w:pPr>
              <w:rPr>
                <w:rFonts w:ascii="宋体"/>
                <w:szCs w:val="28"/>
              </w:rPr>
            </w:pPr>
          </w:p>
        </w:tc>
        <w:tc>
          <w:tcPr>
            <w:tcW w:w="2677" w:type="dxa"/>
            <w:vAlign w:val="center"/>
          </w:tcPr>
          <w:p w:rsidR="00657BD6" w:rsidRPr="00B41666" w:rsidRDefault="00657BD6" w:rsidP="00D25852">
            <w:pPr>
              <w:rPr>
                <w:rFonts w:ascii="宋体"/>
                <w:szCs w:val="28"/>
              </w:rPr>
            </w:pPr>
          </w:p>
        </w:tc>
        <w:tc>
          <w:tcPr>
            <w:tcW w:w="1553" w:type="dxa"/>
          </w:tcPr>
          <w:p w:rsidR="00657BD6" w:rsidRPr="00B41666" w:rsidRDefault="00657BD6" w:rsidP="00D25852">
            <w:pPr>
              <w:jc w:val="center"/>
              <w:rPr>
                <w:rFonts w:ascii="宋体"/>
                <w:szCs w:val="28"/>
              </w:rPr>
            </w:pPr>
          </w:p>
        </w:tc>
        <w:tc>
          <w:tcPr>
            <w:tcW w:w="993" w:type="dxa"/>
          </w:tcPr>
          <w:p w:rsidR="00657BD6" w:rsidRPr="00B41666" w:rsidRDefault="00657BD6" w:rsidP="00D25852">
            <w:pPr>
              <w:jc w:val="center"/>
              <w:rPr>
                <w:rFonts w:ascii="宋体"/>
                <w:szCs w:val="28"/>
              </w:rPr>
            </w:pPr>
          </w:p>
        </w:tc>
        <w:tc>
          <w:tcPr>
            <w:tcW w:w="1275" w:type="dxa"/>
          </w:tcPr>
          <w:p w:rsidR="00657BD6" w:rsidRPr="00B41666" w:rsidRDefault="00657BD6" w:rsidP="00D25852">
            <w:pPr>
              <w:jc w:val="center"/>
              <w:rPr>
                <w:rFonts w:ascii="宋体"/>
                <w:szCs w:val="28"/>
              </w:rPr>
            </w:pPr>
          </w:p>
        </w:tc>
        <w:tc>
          <w:tcPr>
            <w:tcW w:w="1273" w:type="dxa"/>
          </w:tcPr>
          <w:p w:rsidR="00657BD6" w:rsidRPr="00B41666" w:rsidRDefault="00657BD6" w:rsidP="00D25852">
            <w:pPr>
              <w:jc w:val="center"/>
              <w:rPr>
                <w:rFonts w:ascii="宋体"/>
                <w:szCs w:val="28"/>
              </w:rPr>
            </w:pPr>
          </w:p>
        </w:tc>
      </w:tr>
      <w:tr w:rsidR="00657BD6" w:rsidRPr="00B41666" w:rsidTr="00657BD6">
        <w:trPr>
          <w:cantSplit/>
          <w:trHeight w:val="728"/>
          <w:jc w:val="center"/>
        </w:trPr>
        <w:tc>
          <w:tcPr>
            <w:tcW w:w="462" w:type="dxa"/>
            <w:vAlign w:val="center"/>
          </w:tcPr>
          <w:p w:rsidR="00657BD6" w:rsidRPr="00B41666" w:rsidRDefault="00657BD6" w:rsidP="00D25852">
            <w:pPr>
              <w:rPr>
                <w:rFonts w:ascii="宋体"/>
                <w:szCs w:val="28"/>
              </w:rPr>
            </w:pPr>
          </w:p>
        </w:tc>
        <w:tc>
          <w:tcPr>
            <w:tcW w:w="2677" w:type="dxa"/>
            <w:vAlign w:val="center"/>
          </w:tcPr>
          <w:p w:rsidR="00657BD6" w:rsidRPr="00B41666" w:rsidRDefault="00657BD6" w:rsidP="00D25852">
            <w:pPr>
              <w:rPr>
                <w:rFonts w:ascii="宋体"/>
                <w:szCs w:val="28"/>
              </w:rPr>
            </w:pPr>
          </w:p>
        </w:tc>
        <w:tc>
          <w:tcPr>
            <w:tcW w:w="1553" w:type="dxa"/>
          </w:tcPr>
          <w:p w:rsidR="00657BD6" w:rsidRPr="00B41666" w:rsidRDefault="00657BD6" w:rsidP="00D25852">
            <w:pPr>
              <w:jc w:val="center"/>
              <w:rPr>
                <w:rFonts w:ascii="宋体"/>
                <w:szCs w:val="28"/>
              </w:rPr>
            </w:pPr>
          </w:p>
        </w:tc>
        <w:tc>
          <w:tcPr>
            <w:tcW w:w="993" w:type="dxa"/>
          </w:tcPr>
          <w:p w:rsidR="00657BD6" w:rsidRPr="00B41666" w:rsidRDefault="00657BD6" w:rsidP="00D25852">
            <w:pPr>
              <w:jc w:val="center"/>
              <w:rPr>
                <w:rFonts w:ascii="宋体"/>
                <w:szCs w:val="28"/>
              </w:rPr>
            </w:pPr>
          </w:p>
        </w:tc>
        <w:tc>
          <w:tcPr>
            <w:tcW w:w="1275" w:type="dxa"/>
          </w:tcPr>
          <w:p w:rsidR="00657BD6" w:rsidRPr="00B41666" w:rsidRDefault="00657BD6" w:rsidP="00D25852">
            <w:pPr>
              <w:jc w:val="center"/>
              <w:rPr>
                <w:rFonts w:ascii="宋体"/>
                <w:szCs w:val="28"/>
              </w:rPr>
            </w:pPr>
          </w:p>
        </w:tc>
        <w:tc>
          <w:tcPr>
            <w:tcW w:w="1273" w:type="dxa"/>
          </w:tcPr>
          <w:p w:rsidR="00657BD6" w:rsidRPr="00B41666" w:rsidRDefault="00657BD6" w:rsidP="00D25852">
            <w:pPr>
              <w:jc w:val="center"/>
              <w:rPr>
                <w:rFonts w:ascii="宋体"/>
                <w:szCs w:val="28"/>
              </w:rPr>
            </w:pPr>
          </w:p>
        </w:tc>
      </w:tr>
      <w:tr w:rsidR="00657BD6" w:rsidRPr="00B41666" w:rsidTr="00657BD6">
        <w:trPr>
          <w:cantSplit/>
          <w:trHeight w:val="728"/>
          <w:jc w:val="center"/>
        </w:trPr>
        <w:tc>
          <w:tcPr>
            <w:tcW w:w="3139" w:type="dxa"/>
            <w:gridSpan w:val="2"/>
            <w:vAlign w:val="center"/>
          </w:tcPr>
          <w:p w:rsidR="00657BD6" w:rsidRPr="00B41666" w:rsidRDefault="00657BD6" w:rsidP="00D25852">
            <w:pPr>
              <w:jc w:val="center"/>
              <w:rPr>
                <w:rFonts w:ascii="宋体"/>
                <w:sz w:val="24"/>
              </w:rPr>
            </w:pPr>
            <w:r w:rsidRPr="00B41666">
              <w:rPr>
                <w:rFonts w:ascii="宋体" w:hAnsi="宋体" w:hint="eastAsia"/>
                <w:sz w:val="24"/>
              </w:rPr>
              <w:t>总报价</w:t>
            </w:r>
          </w:p>
        </w:tc>
        <w:tc>
          <w:tcPr>
            <w:tcW w:w="5094" w:type="dxa"/>
            <w:gridSpan w:val="4"/>
          </w:tcPr>
          <w:p w:rsidR="00657BD6" w:rsidRPr="00B41666" w:rsidRDefault="00657BD6" w:rsidP="00D25852">
            <w:pPr>
              <w:jc w:val="center"/>
              <w:rPr>
                <w:rFonts w:ascii="宋体"/>
                <w:sz w:val="24"/>
              </w:rPr>
            </w:pPr>
          </w:p>
        </w:tc>
      </w:tr>
      <w:tr w:rsidR="00657BD6" w:rsidRPr="00B41666" w:rsidTr="00657BD6">
        <w:trPr>
          <w:cantSplit/>
          <w:trHeight w:val="728"/>
          <w:jc w:val="center"/>
        </w:trPr>
        <w:tc>
          <w:tcPr>
            <w:tcW w:w="3139" w:type="dxa"/>
            <w:gridSpan w:val="2"/>
            <w:vAlign w:val="center"/>
          </w:tcPr>
          <w:p w:rsidR="00657BD6" w:rsidRPr="00B41666" w:rsidRDefault="00657BD6" w:rsidP="00D25852">
            <w:pPr>
              <w:jc w:val="center"/>
              <w:rPr>
                <w:rFonts w:ascii="宋体"/>
                <w:sz w:val="24"/>
              </w:rPr>
            </w:pPr>
          </w:p>
        </w:tc>
        <w:tc>
          <w:tcPr>
            <w:tcW w:w="5094" w:type="dxa"/>
            <w:gridSpan w:val="4"/>
          </w:tcPr>
          <w:p w:rsidR="00657BD6" w:rsidRPr="00B41666" w:rsidRDefault="00657BD6" w:rsidP="00D25852">
            <w:pPr>
              <w:jc w:val="center"/>
              <w:rPr>
                <w:rFonts w:ascii="宋体"/>
                <w:sz w:val="24"/>
              </w:rPr>
            </w:pPr>
          </w:p>
        </w:tc>
      </w:tr>
    </w:tbl>
    <w:p w:rsidR="00657BD6" w:rsidRPr="004E7D6E" w:rsidRDefault="00657BD6" w:rsidP="00657BD6">
      <w:pPr>
        <w:jc w:val="center"/>
        <w:rPr>
          <w:rFonts w:ascii="宋体"/>
          <w:sz w:val="24"/>
        </w:rPr>
      </w:pPr>
      <w:r w:rsidRPr="004E7D6E">
        <w:rPr>
          <w:rFonts w:ascii="宋体" w:hAnsi="宋体" w:hint="eastAsia"/>
          <w:sz w:val="24"/>
        </w:rPr>
        <w:t>注：</w:t>
      </w:r>
      <w:r w:rsidRPr="004E7D6E">
        <w:rPr>
          <w:rFonts w:ascii="宋体" w:hAnsi="宋体"/>
          <w:sz w:val="24"/>
        </w:rPr>
        <w:t xml:space="preserve">1. </w:t>
      </w:r>
      <w:r w:rsidRPr="004E7D6E">
        <w:rPr>
          <w:rFonts w:ascii="宋体" w:hAnsi="宋体" w:hint="eastAsia"/>
          <w:sz w:val="24"/>
        </w:rPr>
        <w:t>本表中总报价为合同结算价，采购人不再支付其它任何费用；</w:t>
      </w:r>
    </w:p>
    <w:p w:rsidR="00657BD6" w:rsidRPr="004E7D6E" w:rsidRDefault="00657BD6" w:rsidP="00657BD6">
      <w:pPr>
        <w:jc w:val="center"/>
        <w:rPr>
          <w:rFonts w:ascii="宋体"/>
          <w:sz w:val="24"/>
        </w:rPr>
      </w:pPr>
    </w:p>
    <w:p w:rsidR="00657BD6" w:rsidRPr="004E7D6E" w:rsidRDefault="00657BD6" w:rsidP="00657BD6">
      <w:pPr>
        <w:jc w:val="center"/>
        <w:rPr>
          <w:rFonts w:ascii="宋体"/>
          <w:sz w:val="24"/>
        </w:rPr>
      </w:pPr>
      <w:r w:rsidRPr="004E7D6E">
        <w:rPr>
          <w:rFonts w:ascii="宋体" w:hAnsi="宋体" w:hint="eastAsia"/>
          <w:sz w:val="24"/>
        </w:rPr>
        <w:t>报价单位（盖章）：</w:t>
      </w:r>
    </w:p>
    <w:p w:rsidR="00657BD6" w:rsidRPr="004E7D6E" w:rsidRDefault="00657BD6" w:rsidP="00657BD6">
      <w:pPr>
        <w:ind w:firstLineChars="1250" w:firstLine="3000"/>
        <w:rPr>
          <w:rFonts w:ascii="宋体"/>
          <w:sz w:val="24"/>
        </w:rPr>
      </w:pPr>
      <w:r w:rsidRPr="004E7D6E">
        <w:rPr>
          <w:rFonts w:ascii="宋体" w:hAnsi="宋体"/>
          <w:sz w:val="24"/>
        </w:rPr>
        <w:t xml:space="preserve"> </w:t>
      </w:r>
      <w:r w:rsidRPr="004E7D6E">
        <w:rPr>
          <w:rFonts w:ascii="宋体" w:hAnsi="宋体" w:hint="eastAsia"/>
          <w:sz w:val="24"/>
        </w:rPr>
        <w:t>授权代表（签字）：</w:t>
      </w:r>
    </w:p>
    <w:p w:rsidR="00657BD6" w:rsidRPr="004E7D6E" w:rsidRDefault="00657BD6" w:rsidP="00657BD6">
      <w:pPr>
        <w:ind w:firstLineChars="1300" w:firstLine="3120"/>
        <w:rPr>
          <w:rFonts w:ascii="宋体"/>
          <w:sz w:val="24"/>
        </w:rPr>
      </w:pPr>
      <w:r w:rsidRPr="004E7D6E">
        <w:rPr>
          <w:rFonts w:ascii="宋体" w:hAnsi="宋体" w:hint="eastAsia"/>
          <w:sz w:val="24"/>
        </w:rPr>
        <w:t>时</w:t>
      </w:r>
      <w:r w:rsidRPr="004E7D6E">
        <w:rPr>
          <w:rFonts w:ascii="宋体" w:hAnsi="宋体"/>
          <w:sz w:val="24"/>
        </w:rPr>
        <w:t xml:space="preserve">    </w:t>
      </w:r>
      <w:r w:rsidRPr="004E7D6E">
        <w:rPr>
          <w:rFonts w:ascii="宋体" w:hAnsi="宋体" w:hint="eastAsia"/>
          <w:sz w:val="24"/>
        </w:rPr>
        <w:t>间：</w:t>
      </w:r>
    </w:p>
    <w:p w:rsidR="00657BD6" w:rsidRPr="004E7D6E" w:rsidRDefault="00657BD6" w:rsidP="00657BD6">
      <w:pPr>
        <w:jc w:val="center"/>
        <w:rPr>
          <w:rFonts w:ascii="宋体"/>
          <w:sz w:val="24"/>
        </w:rPr>
      </w:pPr>
    </w:p>
    <w:p w:rsidR="00CD129A" w:rsidRDefault="00CD129A" w:rsidP="00657BD6">
      <w:pPr>
        <w:spacing w:line="300" w:lineRule="auto"/>
        <w:rPr>
          <w:rFonts w:ascii="宋体"/>
          <w:b/>
          <w:bCs/>
          <w:sz w:val="32"/>
          <w:szCs w:val="32"/>
        </w:rPr>
      </w:pPr>
      <w:r>
        <w:rPr>
          <w:rFonts w:ascii="宋体"/>
          <w:b/>
          <w:sz w:val="32"/>
          <w:szCs w:val="32"/>
        </w:rPr>
        <w:br w:type="page"/>
      </w:r>
      <w:r>
        <w:rPr>
          <w:rFonts w:ascii="宋体" w:hAnsi="宋体"/>
          <w:b/>
          <w:bCs/>
          <w:sz w:val="32"/>
          <w:szCs w:val="32"/>
        </w:rPr>
        <w:lastRenderedPageBreak/>
        <w:t xml:space="preserve"> </w:t>
      </w:r>
      <w:r>
        <w:rPr>
          <w:rFonts w:ascii="宋体" w:hAnsi="宋体" w:hint="eastAsia"/>
          <w:b/>
          <w:bCs/>
          <w:sz w:val="32"/>
          <w:szCs w:val="32"/>
        </w:rPr>
        <w:t>附件三：</w:t>
      </w:r>
    </w:p>
    <w:p w:rsidR="00CD129A" w:rsidRDefault="00CD129A">
      <w:pPr>
        <w:spacing w:line="360" w:lineRule="auto"/>
        <w:jc w:val="center"/>
        <w:rPr>
          <w:rFonts w:ascii="宋体"/>
          <w:b/>
          <w:bCs/>
          <w:sz w:val="32"/>
          <w:szCs w:val="32"/>
        </w:rPr>
      </w:pPr>
      <w:r>
        <w:rPr>
          <w:rFonts w:ascii="宋体" w:hAnsi="宋体" w:hint="eastAsia"/>
          <w:b/>
          <w:bCs/>
          <w:sz w:val="32"/>
          <w:szCs w:val="32"/>
        </w:rPr>
        <w:t>法人代表授权书格式</w:t>
      </w:r>
    </w:p>
    <w:p w:rsidR="00CD129A" w:rsidRDefault="00CD129A" w:rsidP="00D06AE4">
      <w:pPr>
        <w:spacing w:line="540" w:lineRule="exact"/>
        <w:ind w:firstLineChars="200" w:firstLine="480"/>
        <w:rPr>
          <w:rFonts w:ascii="宋体"/>
          <w:sz w:val="24"/>
        </w:rPr>
      </w:pPr>
    </w:p>
    <w:p w:rsidR="00CD129A" w:rsidRDefault="00CD129A">
      <w:pPr>
        <w:spacing w:line="540" w:lineRule="exact"/>
        <w:rPr>
          <w:rFonts w:ascii="宋体"/>
          <w:sz w:val="24"/>
        </w:rPr>
      </w:pPr>
      <w:r>
        <w:rPr>
          <w:rFonts w:ascii="宋体" w:hAnsi="宋体" w:hint="eastAsia"/>
          <w:sz w:val="24"/>
        </w:rPr>
        <w:t>长江大学采购与招投标管理处</w:t>
      </w:r>
    </w:p>
    <w:p w:rsidR="00CD129A" w:rsidRDefault="00CD129A" w:rsidP="00D06AE4">
      <w:pPr>
        <w:spacing w:line="540" w:lineRule="exact"/>
        <w:ind w:firstLineChars="200" w:firstLine="480"/>
        <w:rPr>
          <w:rFonts w:ascii="宋体"/>
          <w:sz w:val="24"/>
        </w:rPr>
      </w:pPr>
    </w:p>
    <w:p w:rsidR="00CD129A" w:rsidRDefault="00CD129A" w:rsidP="00D06AE4">
      <w:pPr>
        <w:spacing w:line="540" w:lineRule="exact"/>
        <w:ind w:firstLineChars="200" w:firstLine="480"/>
        <w:rPr>
          <w:rFonts w:ascii="宋体"/>
          <w:sz w:val="24"/>
        </w:rPr>
      </w:pPr>
      <w:r>
        <w:rPr>
          <w:rFonts w:ascii="宋体" w:hAnsi="宋体" w:hint="eastAsia"/>
          <w:sz w:val="24"/>
        </w:rPr>
        <w:t>我公司现委派</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（被授权人姓名）参加你中心组织的询价活动（询价文件编号：</w:t>
      </w:r>
      <w:r>
        <w:rPr>
          <w:rFonts w:ascii="宋体" w:hAnsi="宋体"/>
          <w:sz w:val="24"/>
        </w:rPr>
        <w:t xml:space="preserve">        </w:t>
      </w:r>
      <w:r>
        <w:rPr>
          <w:rFonts w:ascii="宋体" w:hAnsi="宋体" w:hint="eastAsia"/>
          <w:sz w:val="24"/>
        </w:rPr>
        <w:t>），并全权代表我单位签署报价文件、签订合同及处理一切与该项目报价相关的事宜。</w:t>
      </w:r>
      <w:r>
        <w:rPr>
          <w:rFonts w:ascii="宋体" w:hAnsi="宋体"/>
          <w:sz w:val="24"/>
        </w:rPr>
        <w:t xml:space="preserve"> </w:t>
      </w:r>
    </w:p>
    <w:p w:rsidR="00CD129A" w:rsidRDefault="00CD129A" w:rsidP="00D06AE4">
      <w:pPr>
        <w:spacing w:line="540" w:lineRule="exact"/>
        <w:ind w:firstLineChars="200" w:firstLine="480"/>
        <w:rPr>
          <w:rFonts w:ascii="宋体"/>
          <w:sz w:val="24"/>
        </w:rPr>
      </w:pPr>
      <w:r>
        <w:rPr>
          <w:rFonts w:ascii="宋体" w:hAnsi="宋体" w:hint="eastAsia"/>
          <w:sz w:val="24"/>
        </w:rPr>
        <w:t>本授权书于</w:t>
      </w:r>
      <w:r w:rsidR="00D06AE4">
        <w:rPr>
          <w:rFonts w:ascii="宋体" w:hAnsi="宋体" w:hint="eastAsia"/>
          <w:sz w:val="24"/>
        </w:rPr>
        <w:t xml:space="preserve">  </w:t>
      </w:r>
      <w:r>
        <w:rPr>
          <w:rFonts w:ascii="宋体" w:hAnsi="宋体" w:hint="eastAsia"/>
          <w:sz w:val="24"/>
        </w:rPr>
        <w:t>年</w:t>
      </w:r>
      <w:r w:rsidR="00D06AE4">
        <w:rPr>
          <w:rFonts w:ascii="宋体" w:hAnsi="宋体" w:hint="eastAsia"/>
          <w:sz w:val="24"/>
        </w:rPr>
        <w:t xml:space="preserve">  </w:t>
      </w:r>
      <w:r>
        <w:rPr>
          <w:rFonts w:ascii="宋体" w:hAnsi="宋体" w:hint="eastAsia"/>
          <w:sz w:val="24"/>
        </w:rPr>
        <w:t>月</w:t>
      </w:r>
      <w:r w:rsidR="00D06AE4">
        <w:rPr>
          <w:rFonts w:ascii="宋体" w:hAnsi="宋体" w:hint="eastAsia"/>
          <w:sz w:val="24"/>
        </w:rPr>
        <w:t xml:space="preserve">  </w:t>
      </w:r>
      <w:r>
        <w:rPr>
          <w:rFonts w:ascii="宋体" w:hAnsi="宋体" w:hint="eastAsia"/>
          <w:sz w:val="24"/>
        </w:rPr>
        <w:t>日起签字盖章生效。</w:t>
      </w:r>
    </w:p>
    <w:p w:rsidR="00CD129A" w:rsidRDefault="00CD129A" w:rsidP="00D06AE4">
      <w:pPr>
        <w:spacing w:line="540" w:lineRule="exact"/>
        <w:ind w:firstLineChars="200" w:firstLine="480"/>
        <w:rPr>
          <w:rFonts w:ascii="宋体"/>
          <w:sz w:val="24"/>
        </w:rPr>
      </w:pPr>
      <w:r>
        <w:rPr>
          <w:rFonts w:ascii="宋体" w:hAnsi="宋体" w:hint="eastAsia"/>
          <w:sz w:val="24"/>
        </w:rPr>
        <w:t>附被授权人情况</w:t>
      </w:r>
      <w:r>
        <w:rPr>
          <w:rFonts w:ascii="宋体" w:hAnsi="宋体"/>
          <w:sz w:val="24"/>
        </w:rPr>
        <w:t xml:space="preserve"> </w:t>
      </w:r>
      <w:r>
        <w:rPr>
          <w:rFonts w:ascii="宋体" w:hAnsi="宋体" w:hint="eastAsia"/>
          <w:sz w:val="24"/>
        </w:rPr>
        <w:t>：</w:t>
      </w:r>
      <w:r>
        <w:rPr>
          <w:rFonts w:ascii="宋体" w:hAnsi="宋体"/>
          <w:sz w:val="24"/>
        </w:rPr>
        <w:t xml:space="preserve"> </w:t>
      </w:r>
    </w:p>
    <w:p w:rsidR="00CD129A" w:rsidRDefault="00CD129A" w:rsidP="00D06AE4">
      <w:pPr>
        <w:spacing w:line="540" w:lineRule="exact"/>
        <w:ind w:firstLineChars="200" w:firstLine="480"/>
        <w:rPr>
          <w:rFonts w:ascii="宋体"/>
          <w:sz w:val="24"/>
        </w:rPr>
      </w:pPr>
    </w:p>
    <w:p w:rsidR="00CD129A" w:rsidRDefault="00CD129A" w:rsidP="00D06AE4">
      <w:pPr>
        <w:spacing w:line="540" w:lineRule="exact"/>
        <w:ind w:firstLineChars="200" w:firstLine="480"/>
        <w:rPr>
          <w:rFonts w:ascii="宋体"/>
          <w:sz w:val="24"/>
        </w:rPr>
      </w:pPr>
      <w:r>
        <w:rPr>
          <w:rFonts w:ascii="宋体" w:hAnsi="宋体" w:hint="eastAsia"/>
          <w:sz w:val="24"/>
        </w:rPr>
        <w:t>姓名：　　　　　　性别：</w:t>
      </w:r>
      <w:r>
        <w:rPr>
          <w:rFonts w:ascii="宋体" w:hAnsi="宋体"/>
          <w:sz w:val="24"/>
        </w:rPr>
        <w:t xml:space="preserve">              </w:t>
      </w:r>
    </w:p>
    <w:p w:rsidR="00CD129A" w:rsidRDefault="00CD129A" w:rsidP="00D06AE4">
      <w:pPr>
        <w:spacing w:line="540" w:lineRule="exact"/>
        <w:ind w:firstLineChars="200" w:firstLine="480"/>
        <w:rPr>
          <w:rFonts w:ascii="宋体"/>
          <w:sz w:val="24"/>
        </w:rPr>
      </w:pPr>
      <w:r>
        <w:rPr>
          <w:rFonts w:ascii="宋体" w:hAnsi="宋体" w:hint="eastAsia"/>
          <w:sz w:val="24"/>
        </w:rPr>
        <w:t>身份证号码：</w:t>
      </w:r>
      <w:r>
        <w:rPr>
          <w:rFonts w:ascii="宋体" w:hAnsi="宋体"/>
          <w:sz w:val="24"/>
        </w:rPr>
        <w:t xml:space="preserve"> </w:t>
      </w:r>
    </w:p>
    <w:p w:rsidR="00CD129A" w:rsidRDefault="00CD129A" w:rsidP="00D06AE4">
      <w:pPr>
        <w:spacing w:line="540" w:lineRule="exact"/>
        <w:ind w:firstLineChars="200" w:firstLine="480"/>
        <w:rPr>
          <w:rFonts w:ascii="宋体"/>
          <w:sz w:val="24"/>
        </w:rPr>
      </w:pPr>
      <w:r>
        <w:rPr>
          <w:rFonts w:ascii="宋体" w:hAnsi="宋体" w:hint="eastAsia"/>
          <w:sz w:val="24"/>
        </w:rPr>
        <w:t>职务：</w:t>
      </w:r>
    </w:p>
    <w:p w:rsidR="00CD129A" w:rsidRDefault="00CD129A" w:rsidP="00D06AE4">
      <w:pPr>
        <w:spacing w:line="540" w:lineRule="exact"/>
        <w:ind w:firstLineChars="200" w:firstLine="480"/>
        <w:rPr>
          <w:rFonts w:ascii="宋体"/>
          <w:sz w:val="24"/>
        </w:rPr>
      </w:pPr>
      <w:r>
        <w:rPr>
          <w:rFonts w:ascii="宋体" w:hAnsi="宋体" w:hint="eastAsia"/>
          <w:sz w:val="24"/>
        </w:rPr>
        <w:t>详细通讯地址：</w:t>
      </w:r>
      <w:r>
        <w:rPr>
          <w:rFonts w:ascii="宋体" w:hAnsi="宋体"/>
          <w:sz w:val="24"/>
        </w:rPr>
        <w:t xml:space="preserve"> </w:t>
      </w:r>
    </w:p>
    <w:p w:rsidR="00CD129A" w:rsidRDefault="00CD129A" w:rsidP="00D06AE4">
      <w:pPr>
        <w:spacing w:line="540" w:lineRule="exact"/>
        <w:ind w:firstLineChars="200" w:firstLine="480"/>
        <w:rPr>
          <w:rFonts w:ascii="宋体"/>
          <w:sz w:val="24"/>
        </w:rPr>
      </w:pPr>
      <w:r>
        <w:rPr>
          <w:rFonts w:ascii="宋体" w:hAnsi="宋体" w:hint="eastAsia"/>
          <w:sz w:val="24"/>
        </w:rPr>
        <w:t>电话：　　　　　　传真：</w:t>
      </w:r>
      <w:r>
        <w:rPr>
          <w:rFonts w:ascii="宋体" w:hAnsi="宋体"/>
          <w:sz w:val="24"/>
        </w:rPr>
        <w:t xml:space="preserve"> </w:t>
      </w:r>
    </w:p>
    <w:p w:rsidR="00CD129A" w:rsidRDefault="00CD129A" w:rsidP="00D06AE4">
      <w:pPr>
        <w:spacing w:line="540" w:lineRule="exact"/>
        <w:ind w:firstLineChars="200" w:firstLine="480"/>
        <w:rPr>
          <w:rFonts w:ascii="宋体"/>
          <w:sz w:val="24"/>
        </w:rPr>
      </w:pPr>
      <w:r>
        <w:rPr>
          <w:rFonts w:ascii="宋体" w:hAnsi="宋体" w:hint="eastAsia"/>
          <w:sz w:val="24"/>
        </w:rPr>
        <w:t>邮政编码：</w:t>
      </w:r>
      <w:r>
        <w:rPr>
          <w:rFonts w:ascii="宋体" w:hAnsi="宋体"/>
          <w:sz w:val="24"/>
        </w:rPr>
        <w:t xml:space="preserve"> </w:t>
      </w:r>
    </w:p>
    <w:p w:rsidR="00CD129A" w:rsidRDefault="00CD129A" w:rsidP="00D06AE4">
      <w:pPr>
        <w:spacing w:line="540" w:lineRule="exact"/>
        <w:ind w:firstLineChars="200" w:firstLine="480"/>
        <w:rPr>
          <w:rFonts w:ascii="宋体"/>
          <w:sz w:val="24"/>
        </w:rPr>
      </w:pPr>
    </w:p>
    <w:p w:rsidR="00CD129A" w:rsidRDefault="00CD129A" w:rsidP="00D06AE4">
      <w:pPr>
        <w:wordWrap w:val="0"/>
        <w:spacing w:line="540" w:lineRule="exact"/>
        <w:ind w:firstLineChars="200" w:firstLine="480"/>
        <w:jc w:val="right"/>
        <w:rPr>
          <w:rFonts w:ascii="宋体"/>
          <w:sz w:val="24"/>
        </w:rPr>
      </w:pPr>
      <w:r>
        <w:rPr>
          <w:rFonts w:ascii="宋体" w:hAnsi="宋体" w:hint="eastAsia"/>
          <w:sz w:val="24"/>
        </w:rPr>
        <w:t>授权单位名称（公章）</w:t>
      </w:r>
      <w:r>
        <w:rPr>
          <w:rFonts w:ascii="宋体" w:hAnsi="宋体"/>
          <w:sz w:val="24"/>
        </w:rPr>
        <w:t xml:space="preserve">            </w:t>
      </w:r>
    </w:p>
    <w:p w:rsidR="00CD129A" w:rsidRDefault="00CD129A" w:rsidP="00D06AE4">
      <w:pPr>
        <w:wordWrap w:val="0"/>
        <w:spacing w:line="540" w:lineRule="exact"/>
        <w:ind w:firstLineChars="200" w:firstLine="480"/>
        <w:jc w:val="right"/>
        <w:rPr>
          <w:rFonts w:ascii="宋体"/>
          <w:sz w:val="24"/>
        </w:rPr>
      </w:pPr>
      <w:r>
        <w:rPr>
          <w:rFonts w:ascii="宋体" w:hAnsi="宋体" w:hint="eastAsia"/>
          <w:sz w:val="24"/>
        </w:rPr>
        <w:t>法人代表（签章）</w:t>
      </w:r>
      <w:r>
        <w:rPr>
          <w:rFonts w:ascii="宋体" w:hAnsi="宋体"/>
          <w:sz w:val="24"/>
        </w:rPr>
        <w:t xml:space="preserve">            </w:t>
      </w:r>
    </w:p>
    <w:p w:rsidR="00CD129A" w:rsidRDefault="00CD129A">
      <w:pPr>
        <w:spacing w:line="480" w:lineRule="auto"/>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p>
    <w:p w:rsidR="00CD129A" w:rsidRDefault="00CD129A">
      <w:pPr>
        <w:spacing w:line="480" w:lineRule="auto"/>
        <w:jc w:val="right"/>
        <w:rPr>
          <w:rFonts w:ascii="宋体"/>
          <w:sz w:val="24"/>
        </w:rPr>
      </w:pPr>
    </w:p>
    <w:p w:rsidR="00CD129A" w:rsidRDefault="00CD129A">
      <w:pPr>
        <w:spacing w:line="480" w:lineRule="auto"/>
        <w:jc w:val="right"/>
        <w:rPr>
          <w:rFonts w:ascii="宋体"/>
          <w:sz w:val="24"/>
        </w:rPr>
      </w:pPr>
    </w:p>
    <w:p w:rsidR="00CD129A" w:rsidRDefault="00CD129A">
      <w:pPr>
        <w:spacing w:line="480" w:lineRule="auto"/>
        <w:jc w:val="right"/>
        <w:rPr>
          <w:rFonts w:ascii="宋体"/>
          <w:sz w:val="24"/>
        </w:rPr>
      </w:pPr>
    </w:p>
    <w:p w:rsidR="00CD129A" w:rsidRDefault="00CD129A">
      <w:pPr>
        <w:spacing w:line="480" w:lineRule="auto"/>
        <w:jc w:val="right"/>
        <w:rPr>
          <w:rFonts w:ascii="宋体"/>
          <w:sz w:val="24"/>
        </w:rPr>
      </w:pPr>
    </w:p>
    <w:p w:rsidR="00CD129A" w:rsidRDefault="00CD129A" w:rsidP="00D06AE4">
      <w:pPr>
        <w:pStyle w:val="a4"/>
        <w:spacing w:line="400" w:lineRule="exact"/>
        <w:ind w:firstLineChars="200" w:firstLine="480"/>
        <w:rPr>
          <w:rFonts w:ascii="宋体"/>
          <w:sz w:val="24"/>
        </w:rPr>
        <w:sectPr w:rsidR="00CD129A">
          <w:headerReference w:type="default" r:id="rId7"/>
          <w:pgSz w:w="11906" w:h="16838"/>
          <w:pgMar w:top="1134" w:right="1797" w:bottom="1134" w:left="1797" w:header="851" w:footer="992" w:gutter="0"/>
          <w:cols w:space="720"/>
          <w:docGrid w:type="lines" w:linePitch="312"/>
        </w:sectPr>
      </w:pPr>
    </w:p>
    <w:p w:rsidR="00CD129A" w:rsidRDefault="00CD129A">
      <w:pPr>
        <w:spacing w:line="480" w:lineRule="auto"/>
        <w:rPr>
          <w:rFonts w:ascii="宋体"/>
          <w:b/>
          <w:sz w:val="32"/>
          <w:szCs w:val="32"/>
        </w:rPr>
      </w:pPr>
      <w:r>
        <w:rPr>
          <w:rFonts w:ascii="宋体" w:hAnsi="宋体" w:hint="eastAsia"/>
          <w:b/>
          <w:sz w:val="32"/>
          <w:szCs w:val="32"/>
        </w:rPr>
        <w:lastRenderedPageBreak/>
        <w:t>附件四</w:t>
      </w:r>
    </w:p>
    <w:p w:rsidR="00CD129A" w:rsidRDefault="00CD129A" w:rsidP="00D06AE4">
      <w:pPr>
        <w:spacing w:line="440" w:lineRule="exact"/>
        <w:ind w:firstLineChars="200" w:firstLine="480"/>
        <w:rPr>
          <w:rFonts w:ascii="宋体"/>
          <w:sz w:val="24"/>
        </w:rPr>
      </w:pPr>
    </w:p>
    <w:p w:rsidR="00CD129A" w:rsidRDefault="00CD129A" w:rsidP="00D06AE4">
      <w:pPr>
        <w:spacing w:line="52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、企业营业执照等证件</w:t>
      </w:r>
      <w:r>
        <w:rPr>
          <w:rFonts w:ascii="宋体" w:hAnsi="宋体"/>
          <w:sz w:val="28"/>
          <w:szCs w:val="28"/>
        </w:rPr>
        <w:t xml:space="preserve">; </w:t>
      </w:r>
      <w:r>
        <w:rPr>
          <w:rFonts w:ascii="宋体" w:hAnsi="宋体" w:hint="eastAsia"/>
          <w:sz w:val="28"/>
          <w:szCs w:val="28"/>
        </w:rPr>
        <w:t>（副本复印件加盖公章）</w:t>
      </w:r>
    </w:p>
    <w:p w:rsidR="00CD129A" w:rsidRDefault="00CD129A" w:rsidP="00D06AE4">
      <w:pPr>
        <w:spacing w:line="52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、其它施工方认为应提供的资料。</w:t>
      </w:r>
    </w:p>
    <w:p w:rsidR="00CD129A" w:rsidRDefault="00CD129A">
      <w:pPr>
        <w:spacing w:after="240"/>
        <w:jc w:val="center"/>
        <w:rPr>
          <w:rFonts w:ascii="宋体"/>
        </w:rPr>
      </w:pPr>
    </w:p>
    <w:p w:rsidR="00CD129A" w:rsidRDefault="00CD129A">
      <w:pPr>
        <w:spacing w:after="240"/>
        <w:jc w:val="center"/>
        <w:rPr>
          <w:rFonts w:ascii="宋体"/>
        </w:rPr>
      </w:pPr>
    </w:p>
    <w:p w:rsidR="00CD129A" w:rsidRDefault="00CD129A">
      <w:pPr>
        <w:rPr>
          <w:rFonts w:ascii="宋体"/>
        </w:rPr>
      </w:pPr>
    </w:p>
    <w:p w:rsidR="00CD129A" w:rsidRDefault="00CD129A">
      <w:pPr>
        <w:rPr>
          <w:rFonts w:ascii="宋体"/>
        </w:rPr>
      </w:pPr>
    </w:p>
    <w:p w:rsidR="00CD129A" w:rsidRDefault="00CD129A">
      <w:pPr>
        <w:spacing w:line="540" w:lineRule="exact"/>
        <w:jc w:val="left"/>
        <w:rPr>
          <w:rFonts w:ascii="宋体"/>
          <w:b/>
          <w:bCs/>
          <w:kern w:val="44"/>
          <w:sz w:val="44"/>
          <w:szCs w:val="44"/>
        </w:rPr>
      </w:pPr>
    </w:p>
    <w:p w:rsidR="00CD129A" w:rsidRDefault="00CD129A">
      <w:pPr>
        <w:spacing w:line="540" w:lineRule="exact"/>
        <w:jc w:val="left"/>
        <w:rPr>
          <w:rFonts w:ascii="宋体"/>
          <w:b/>
          <w:bCs/>
          <w:kern w:val="44"/>
          <w:sz w:val="44"/>
          <w:szCs w:val="44"/>
        </w:rPr>
      </w:pPr>
    </w:p>
    <w:p w:rsidR="00CD129A" w:rsidRDefault="00CD129A">
      <w:pPr>
        <w:spacing w:line="540" w:lineRule="exact"/>
        <w:jc w:val="left"/>
        <w:rPr>
          <w:rFonts w:ascii="宋体"/>
          <w:b/>
          <w:bCs/>
          <w:kern w:val="44"/>
          <w:sz w:val="44"/>
          <w:szCs w:val="44"/>
        </w:rPr>
      </w:pPr>
    </w:p>
    <w:p w:rsidR="00CD129A" w:rsidRDefault="00CD129A">
      <w:pPr>
        <w:spacing w:line="540" w:lineRule="exact"/>
        <w:jc w:val="left"/>
        <w:rPr>
          <w:rFonts w:ascii="宋体"/>
          <w:b/>
          <w:bCs/>
          <w:kern w:val="44"/>
          <w:sz w:val="44"/>
          <w:szCs w:val="44"/>
        </w:rPr>
      </w:pPr>
    </w:p>
    <w:p w:rsidR="00CD129A" w:rsidRDefault="00CD129A">
      <w:pPr>
        <w:spacing w:line="540" w:lineRule="exact"/>
        <w:jc w:val="left"/>
        <w:rPr>
          <w:rFonts w:ascii="宋体"/>
          <w:b/>
          <w:bCs/>
          <w:kern w:val="44"/>
          <w:sz w:val="44"/>
          <w:szCs w:val="44"/>
        </w:rPr>
      </w:pPr>
    </w:p>
    <w:p w:rsidR="00CD129A" w:rsidRDefault="00CD129A">
      <w:pPr>
        <w:spacing w:line="540" w:lineRule="exact"/>
        <w:jc w:val="left"/>
        <w:rPr>
          <w:rFonts w:ascii="宋体"/>
          <w:b/>
          <w:bCs/>
          <w:kern w:val="44"/>
          <w:sz w:val="44"/>
          <w:szCs w:val="44"/>
        </w:rPr>
      </w:pPr>
    </w:p>
    <w:p w:rsidR="00CD129A" w:rsidRDefault="00CD129A">
      <w:pPr>
        <w:spacing w:line="540" w:lineRule="exact"/>
        <w:jc w:val="left"/>
        <w:rPr>
          <w:rFonts w:ascii="宋体"/>
          <w:b/>
          <w:bCs/>
          <w:kern w:val="44"/>
          <w:sz w:val="44"/>
          <w:szCs w:val="44"/>
        </w:rPr>
      </w:pPr>
    </w:p>
    <w:p w:rsidR="00CD129A" w:rsidRDefault="00CD129A">
      <w:pPr>
        <w:spacing w:line="540" w:lineRule="exact"/>
        <w:jc w:val="left"/>
        <w:rPr>
          <w:rFonts w:ascii="宋体"/>
          <w:b/>
          <w:bCs/>
          <w:kern w:val="44"/>
          <w:sz w:val="44"/>
          <w:szCs w:val="44"/>
        </w:rPr>
      </w:pPr>
    </w:p>
    <w:bookmarkEnd w:id="9"/>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CD129A" w:rsidRDefault="00CD129A">
      <w:pPr>
        <w:rPr>
          <w:rFonts w:ascii="宋体"/>
        </w:rPr>
      </w:pPr>
    </w:p>
    <w:p w:rsidR="00657BD6" w:rsidRPr="007E691B" w:rsidRDefault="00657BD6" w:rsidP="00657BD6">
      <w:pPr>
        <w:pStyle w:val="2"/>
        <w:spacing w:before="120" w:after="120" w:line="360" w:lineRule="exact"/>
        <w:jc w:val="center"/>
        <w:rPr>
          <w:rFonts w:ascii="宋体" w:eastAsia="宋体"/>
          <w:sz w:val="30"/>
          <w:szCs w:val="30"/>
        </w:rPr>
      </w:pPr>
      <w:r w:rsidRPr="007E691B">
        <w:rPr>
          <w:rFonts w:ascii="宋体" w:hAnsi="宋体" w:hint="eastAsia"/>
          <w:sz w:val="30"/>
          <w:szCs w:val="30"/>
        </w:rPr>
        <w:lastRenderedPageBreak/>
        <w:t>第</w:t>
      </w:r>
      <w:r>
        <w:rPr>
          <w:rFonts w:ascii="宋体" w:hAnsi="宋体" w:hint="eastAsia"/>
          <w:sz w:val="30"/>
          <w:szCs w:val="30"/>
        </w:rPr>
        <w:t>五</w:t>
      </w:r>
      <w:r w:rsidRPr="007E691B">
        <w:rPr>
          <w:rFonts w:ascii="宋体" w:hAnsi="宋体" w:hint="eastAsia"/>
          <w:sz w:val="30"/>
          <w:szCs w:val="30"/>
        </w:rPr>
        <w:t>章</w:t>
      </w:r>
      <w:r w:rsidRPr="007E691B">
        <w:rPr>
          <w:rFonts w:ascii="宋体" w:hAnsi="宋体"/>
          <w:sz w:val="30"/>
          <w:szCs w:val="30"/>
        </w:rPr>
        <w:t xml:space="preserve">   </w:t>
      </w:r>
      <w:r w:rsidRPr="007E691B">
        <w:rPr>
          <w:rFonts w:ascii="宋体" w:hAnsi="宋体" w:hint="eastAsia"/>
          <w:sz w:val="30"/>
          <w:szCs w:val="30"/>
        </w:rPr>
        <w:t>评标</w:t>
      </w:r>
      <w:r>
        <w:rPr>
          <w:rFonts w:ascii="宋体" w:hAnsi="宋体" w:hint="eastAsia"/>
          <w:sz w:val="30"/>
          <w:szCs w:val="30"/>
        </w:rPr>
        <w:t>细则</w:t>
      </w:r>
    </w:p>
    <w:p w:rsidR="00657BD6" w:rsidRDefault="00657BD6" w:rsidP="00657BD6">
      <w:pPr>
        <w:pStyle w:val="2"/>
        <w:spacing w:before="120" w:after="120" w:line="360" w:lineRule="exact"/>
        <w:rPr>
          <w:rFonts w:ascii="宋体" w:eastAsia="宋体"/>
          <w:sz w:val="24"/>
          <w:szCs w:val="24"/>
        </w:rPr>
      </w:pPr>
      <w:bookmarkStart w:id="15" w:name="_Toc307216520"/>
      <w:r>
        <w:rPr>
          <w:rFonts w:ascii="宋体" w:hAnsi="宋体" w:hint="eastAsia"/>
          <w:sz w:val="24"/>
          <w:szCs w:val="24"/>
        </w:rPr>
        <w:t>一、总则</w:t>
      </w:r>
      <w:bookmarkEnd w:id="15"/>
    </w:p>
    <w:p w:rsidR="00657BD6" w:rsidRDefault="00657BD6" w:rsidP="00657BD6">
      <w:pPr>
        <w:spacing w:line="400" w:lineRule="exact"/>
        <w:ind w:firstLine="480"/>
        <w:rPr>
          <w:rFonts w:ascii="宋体"/>
          <w:sz w:val="24"/>
        </w:rPr>
      </w:pPr>
      <w:r>
        <w:rPr>
          <w:rFonts w:ascii="宋体" w:hAnsi="宋体" w:hint="eastAsia"/>
          <w:sz w:val="24"/>
        </w:rPr>
        <w:t>根据《中华人民共和国政府采购法》和财政部第</w:t>
      </w:r>
      <w:r>
        <w:rPr>
          <w:rFonts w:ascii="宋体" w:hAnsi="宋体"/>
          <w:sz w:val="24"/>
        </w:rPr>
        <w:t>18</w:t>
      </w:r>
      <w:r>
        <w:rPr>
          <w:rFonts w:ascii="宋体" w:hAnsi="宋体" w:hint="eastAsia"/>
          <w:sz w:val="24"/>
        </w:rPr>
        <w:t>号令颁布的《政府采购货物和服务招标投标管理办法》，并结合本项目特点制定本评标细则。</w:t>
      </w:r>
    </w:p>
    <w:p w:rsidR="00657BD6" w:rsidRDefault="00657BD6" w:rsidP="00657BD6">
      <w:pPr>
        <w:pStyle w:val="2"/>
        <w:spacing w:before="120" w:after="120" w:line="360" w:lineRule="exact"/>
        <w:rPr>
          <w:rFonts w:ascii="宋体" w:eastAsia="宋体"/>
          <w:sz w:val="24"/>
          <w:szCs w:val="24"/>
        </w:rPr>
      </w:pPr>
      <w:bookmarkStart w:id="16" w:name="_Toc307216521"/>
      <w:r>
        <w:rPr>
          <w:rFonts w:ascii="宋体" w:hAnsi="宋体"/>
          <w:sz w:val="24"/>
          <w:szCs w:val="24"/>
        </w:rPr>
        <w:t>1</w:t>
      </w:r>
      <w:r>
        <w:rPr>
          <w:rFonts w:ascii="宋体" w:hAnsi="宋体" w:hint="eastAsia"/>
          <w:sz w:val="24"/>
          <w:szCs w:val="24"/>
        </w:rPr>
        <w:t>、谈判小组</w:t>
      </w:r>
      <w:bookmarkEnd w:id="16"/>
    </w:p>
    <w:p w:rsidR="00657BD6" w:rsidRDefault="00657BD6" w:rsidP="00657BD6">
      <w:pPr>
        <w:spacing w:line="400" w:lineRule="exact"/>
        <w:ind w:firstLine="480"/>
        <w:rPr>
          <w:rFonts w:ascii="宋体"/>
          <w:sz w:val="24"/>
        </w:rPr>
      </w:pPr>
      <w:r>
        <w:rPr>
          <w:rFonts w:ascii="宋体" w:hAnsi="宋体"/>
          <w:sz w:val="24"/>
        </w:rPr>
        <w:t>1</w:t>
      </w:r>
      <w:r>
        <w:rPr>
          <w:rFonts w:ascii="宋体"/>
          <w:bCs/>
          <w:sz w:val="24"/>
        </w:rPr>
        <w:t>.</w:t>
      </w:r>
      <w:r>
        <w:rPr>
          <w:rFonts w:ascii="宋体" w:hAnsi="宋体"/>
          <w:sz w:val="24"/>
        </w:rPr>
        <w:t xml:space="preserve">1 </w:t>
      </w:r>
      <w:r>
        <w:rPr>
          <w:rFonts w:ascii="宋体" w:hAnsi="宋体" w:hint="eastAsia"/>
          <w:sz w:val="24"/>
        </w:rPr>
        <w:t>本次评标按照政府采购程序依法组建谈判小组，其成员由技术专家、经济专家、招标方代表等</w:t>
      </w:r>
      <w:r>
        <w:rPr>
          <w:rFonts w:ascii="宋体" w:hAnsi="宋体"/>
          <w:sz w:val="24"/>
        </w:rPr>
        <w:t>5</w:t>
      </w:r>
      <w:r>
        <w:rPr>
          <w:rFonts w:ascii="宋体" w:hAnsi="宋体" w:hint="eastAsia"/>
          <w:sz w:val="24"/>
        </w:rPr>
        <w:t>人以上单数组成。</w:t>
      </w:r>
    </w:p>
    <w:p w:rsidR="00657BD6" w:rsidRDefault="00657BD6" w:rsidP="00657BD6">
      <w:pPr>
        <w:spacing w:line="400" w:lineRule="exact"/>
        <w:ind w:firstLine="480"/>
        <w:rPr>
          <w:rFonts w:ascii="宋体"/>
          <w:sz w:val="24"/>
        </w:rPr>
      </w:pPr>
      <w:r>
        <w:rPr>
          <w:rFonts w:ascii="宋体" w:hAnsi="宋体"/>
          <w:sz w:val="24"/>
        </w:rPr>
        <w:t>1</w:t>
      </w:r>
      <w:r>
        <w:rPr>
          <w:rFonts w:ascii="宋体"/>
          <w:bCs/>
          <w:sz w:val="24"/>
        </w:rPr>
        <w:t>.</w:t>
      </w:r>
      <w:r>
        <w:rPr>
          <w:rFonts w:ascii="宋体" w:hAnsi="宋体"/>
          <w:sz w:val="24"/>
        </w:rPr>
        <w:t xml:space="preserve">2 </w:t>
      </w:r>
      <w:r>
        <w:rPr>
          <w:rFonts w:ascii="宋体" w:hAnsi="宋体" w:hint="eastAsia"/>
          <w:sz w:val="24"/>
        </w:rPr>
        <w:t>谈判小组对投标文件进行审查、质疑、评审和比较，并负责提出中标候选人名单交采购人最终确认中标人。</w:t>
      </w:r>
    </w:p>
    <w:p w:rsidR="00657BD6" w:rsidRDefault="00657BD6" w:rsidP="00657BD6">
      <w:pPr>
        <w:spacing w:line="400" w:lineRule="exact"/>
        <w:ind w:firstLine="480"/>
        <w:rPr>
          <w:rFonts w:ascii="宋体"/>
          <w:sz w:val="24"/>
        </w:rPr>
      </w:pPr>
      <w:r>
        <w:rPr>
          <w:rFonts w:ascii="宋体" w:hAnsi="宋体"/>
          <w:sz w:val="24"/>
        </w:rPr>
        <w:t>1</w:t>
      </w:r>
      <w:r>
        <w:rPr>
          <w:rFonts w:ascii="宋体"/>
          <w:bCs/>
          <w:sz w:val="24"/>
        </w:rPr>
        <w:t>.</w:t>
      </w:r>
      <w:r>
        <w:rPr>
          <w:rFonts w:ascii="宋体" w:hAnsi="宋体"/>
          <w:sz w:val="24"/>
        </w:rPr>
        <w:t xml:space="preserve">3 </w:t>
      </w:r>
      <w:r>
        <w:rPr>
          <w:rFonts w:ascii="宋体" w:hAnsi="宋体" w:hint="eastAsia"/>
          <w:sz w:val="24"/>
        </w:rPr>
        <w:t>谈判小组完成评标后，提出书面评标报告并由谈判小组全体成员签字，按规定报相关行政主管部门备案。</w:t>
      </w:r>
    </w:p>
    <w:p w:rsidR="00657BD6" w:rsidRDefault="00657BD6" w:rsidP="00657BD6">
      <w:pPr>
        <w:pStyle w:val="a3"/>
        <w:spacing w:line="400" w:lineRule="exact"/>
        <w:ind w:firstLine="480"/>
        <w:rPr>
          <w:rFonts w:ascii="宋体"/>
          <w:sz w:val="24"/>
          <w:szCs w:val="24"/>
        </w:rPr>
      </w:pPr>
      <w:r>
        <w:rPr>
          <w:rFonts w:ascii="宋体" w:hAnsi="宋体"/>
          <w:sz w:val="24"/>
          <w:szCs w:val="24"/>
        </w:rPr>
        <w:t>1</w:t>
      </w:r>
      <w:r>
        <w:rPr>
          <w:rFonts w:ascii="宋体"/>
          <w:bCs/>
          <w:sz w:val="24"/>
          <w:szCs w:val="24"/>
        </w:rPr>
        <w:t>.</w:t>
      </w:r>
      <w:r>
        <w:rPr>
          <w:rFonts w:ascii="宋体" w:hAnsi="宋体"/>
          <w:sz w:val="24"/>
          <w:szCs w:val="24"/>
        </w:rPr>
        <w:t xml:space="preserve">4 </w:t>
      </w:r>
      <w:r>
        <w:rPr>
          <w:rFonts w:ascii="宋体" w:hAnsi="宋体" w:hint="eastAsia"/>
          <w:sz w:val="24"/>
          <w:szCs w:val="24"/>
        </w:rPr>
        <w:t>接受有关监督部门对评标进行全过程监督。</w:t>
      </w:r>
    </w:p>
    <w:p w:rsidR="00657BD6" w:rsidRDefault="00657BD6" w:rsidP="00657BD6">
      <w:pPr>
        <w:pStyle w:val="2"/>
        <w:spacing w:before="120" w:after="120" w:line="360" w:lineRule="exact"/>
        <w:rPr>
          <w:rFonts w:ascii="宋体" w:eastAsia="宋体"/>
          <w:sz w:val="24"/>
          <w:szCs w:val="24"/>
        </w:rPr>
      </w:pPr>
      <w:bookmarkStart w:id="17" w:name="_Toc307216522"/>
      <w:r>
        <w:rPr>
          <w:rFonts w:ascii="宋体" w:hAnsi="宋体"/>
          <w:sz w:val="24"/>
          <w:szCs w:val="24"/>
        </w:rPr>
        <w:t>2</w:t>
      </w:r>
      <w:r>
        <w:rPr>
          <w:rFonts w:ascii="宋体" w:hAnsi="宋体" w:hint="eastAsia"/>
          <w:sz w:val="24"/>
          <w:szCs w:val="24"/>
        </w:rPr>
        <w:t>、评标原则</w:t>
      </w:r>
      <w:bookmarkEnd w:id="17"/>
    </w:p>
    <w:p w:rsidR="00657BD6" w:rsidRDefault="00657BD6" w:rsidP="00657BD6">
      <w:pPr>
        <w:spacing w:line="400" w:lineRule="exact"/>
        <w:ind w:firstLine="482"/>
        <w:rPr>
          <w:rFonts w:ascii="宋体"/>
          <w:sz w:val="24"/>
        </w:rPr>
      </w:pPr>
      <w:r>
        <w:rPr>
          <w:rFonts w:ascii="宋体" w:hAnsi="宋体"/>
          <w:sz w:val="24"/>
        </w:rPr>
        <w:t>2</w:t>
      </w:r>
      <w:r>
        <w:rPr>
          <w:rFonts w:ascii="宋体"/>
          <w:bCs/>
          <w:sz w:val="24"/>
        </w:rPr>
        <w:t>.</w:t>
      </w:r>
      <w:r>
        <w:rPr>
          <w:rFonts w:ascii="宋体" w:hAnsi="宋体"/>
          <w:sz w:val="24"/>
        </w:rPr>
        <w:t xml:space="preserve">1 </w:t>
      </w:r>
      <w:r>
        <w:rPr>
          <w:rFonts w:ascii="宋体" w:hAnsi="宋体" w:hint="eastAsia"/>
          <w:sz w:val="24"/>
        </w:rPr>
        <w:t>评标遵循公平、公正、科学及择优的原则。</w:t>
      </w:r>
    </w:p>
    <w:p w:rsidR="00657BD6" w:rsidRDefault="00657BD6" w:rsidP="00657BD6">
      <w:pPr>
        <w:spacing w:line="400" w:lineRule="exact"/>
        <w:ind w:firstLine="482"/>
        <w:rPr>
          <w:rFonts w:ascii="宋体"/>
          <w:sz w:val="24"/>
        </w:rPr>
      </w:pPr>
      <w:r>
        <w:rPr>
          <w:rFonts w:ascii="宋体" w:hAnsi="宋体"/>
          <w:sz w:val="24"/>
        </w:rPr>
        <w:t>2</w:t>
      </w:r>
      <w:r>
        <w:rPr>
          <w:rFonts w:ascii="宋体"/>
          <w:bCs/>
          <w:sz w:val="24"/>
        </w:rPr>
        <w:t>.</w:t>
      </w:r>
      <w:r>
        <w:rPr>
          <w:rFonts w:ascii="宋体" w:hAnsi="宋体"/>
          <w:sz w:val="24"/>
        </w:rPr>
        <w:t xml:space="preserve">2 </w:t>
      </w:r>
      <w:r>
        <w:rPr>
          <w:rFonts w:ascii="宋体" w:hAnsi="宋体" w:hint="eastAsia"/>
          <w:sz w:val="24"/>
        </w:rPr>
        <w:t>评标严格按照《中华人民共和国政府采购法》和财政部第</w:t>
      </w:r>
      <w:r>
        <w:rPr>
          <w:rFonts w:ascii="宋体" w:hAnsi="宋体"/>
          <w:sz w:val="24"/>
        </w:rPr>
        <w:t>18</w:t>
      </w:r>
      <w:r>
        <w:rPr>
          <w:rFonts w:ascii="宋体" w:hAnsi="宋体" w:hint="eastAsia"/>
          <w:sz w:val="24"/>
        </w:rPr>
        <w:t>号令颁布的《政府采购货物和服务招标投标管理办法》有关评标的规定，以及谈判文件的要求进行。</w:t>
      </w:r>
    </w:p>
    <w:p w:rsidR="00657BD6" w:rsidRDefault="00657BD6" w:rsidP="00657BD6">
      <w:pPr>
        <w:pStyle w:val="2"/>
        <w:spacing w:before="120" w:after="120" w:line="360" w:lineRule="exact"/>
        <w:rPr>
          <w:rFonts w:ascii="宋体" w:eastAsia="宋体"/>
          <w:sz w:val="24"/>
          <w:szCs w:val="24"/>
        </w:rPr>
      </w:pPr>
      <w:bookmarkStart w:id="18" w:name="_Toc307216523"/>
      <w:r>
        <w:rPr>
          <w:rFonts w:ascii="宋体" w:hAnsi="宋体"/>
          <w:sz w:val="24"/>
          <w:szCs w:val="24"/>
        </w:rPr>
        <w:t>3</w:t>
      </w:r>
      <w:r>
        <w:rPr>
          <w:rFonts w:ascii="宋体" w:hAnsi="宋体" w:hint="eastAsia"/>
          <w:sz w:val="24"/>
          <w:szCs w:val="24"/>
        </w:rPr>
        <w:t>、评标方法</w:t>
      </w:r>
      <w:bookmarkEnd w:id="18"/>
    </w:p>
    <w:p w:rsidR="00657BD6" w:rsidRDefault="00657BD6" w:rsidP="00657BD6">
      <w:pPr>
        <w:pStyle w:val="a3"/>
        <w:spacing w:line="400" w:lineRule="exact"/>
        <w:ind w:firstLineChars="200" w:firstLine="480"/>
        <w:rPr>
          <w:rFonts w:ascii="宋体"/>
          <w:b/>
          <w:sz w:val="24"/>
          <w:szCs w:val="24"/>
        </w:rPr>
      </w:pPr>
      <w:r>
        <w:rPr>
          <w:rFonts w:ascii="宋体" w:hAnsi="宋体" w:hint="eastAsia"/>
          <w:sz w:val="24"/>
          <w:szCs w:val="24"/>
        </w:rPr>
        <w:t>采用综合评分法：谈判小组综合考虑商务及技术各方面的因素，以综合评分法进行评审，按其实质性响应的合理报价最大限度地满足谈判文件要求并能圆满地履行合同原则，在评标报告中根据综合评</w:t>
      </w:r>
      <w:r w:rsidRPr="00F24BA3">
        <w:rPr>
          <w:rFonts w:ascii="宋体" w:hAnsi="宋体" w:hint="eastAsia"/>
          <w:sz w:val="24"/>
          <w:szCs w:val="24"/>
        </w:rPr>
        <w:t>分的排名确定中标人</w:t>
      </w:r>
      <w:r w:rsidRPr="00F24BA3">
        <w:rPr>
          <w:rFonts w:ascii="宋体" w:hAnsi="宋体" w:hint="eastAsia"/>
          <w:b/>
          <w:sz w:val="24"/>
          <w:szCs w:val="24"/>
        </w:rPr>
        <w:t>。</w:t>
      </w:r>
    </w:p>
    <w:p w:rsidR="00657BD6" w:rsidRDefault="00657BD6" w:rsidP="00657BD6">
      <w:pPr>
        <w:pStyle w:val="2"/>
        <w:spacing w:before="120" w:after="120" w:line="360" w:lineRule="exact"/>
        <w:rPr>
          <w:rFonts w:ascii="宋体" w:eastAsia="宋体"/>
          <w:sz w:val="24"/>
          <w:szCs w:val="24"/>
        </w:rPr>
      </w:pPr>
      <w:bookmarkStart w:id="19" w:name="_Toc307216524"/>
      <w:r>
        <w:rPr>
          <w:rFonts w:ascii="宋体" w:hAnsi="宋体"/>
          <w:sz w:val="24"/>
          <w:szCs w:val="24"/>
        </w:rPr>
        <w:t>4</w:t>
      </w:r>
      <w:r>
        <w:rPr>
          <w:rFonts w:ascii="宋体" w:hAnsi="宋体" w:hint="eastAsia"/>
          <w:sz w:val="24"/>
          <w:szCs w:val="24"/>
        </w:rPr>
        <w:t>、投标文件的审查和响应性的确定</w:t>
      </w:r>
      <w:bookmarkEnd w:id="19"/>
    </w:p>
    <w:p w:rsidR="00657BD6" w:rsidRDefault="00657BD6" w:rsidP="00657BD6">
      <w:pPr>
        <w:spacing w:line="400" w:lineRule="exact"/>
        <w:ind w:firstLine="480"/>
        <w:rPr>
          <w:rFonts w:ascii="宋体"/>
          <w:sz w:val="24"/>
        </w:rPr>
      </w:pPr>
      <w:r>
        <w:rPr>
          <w:rFonts w:ascii="宋体" w:hAnsi="宋体"/>
          <w:sz w:val="24"/>
        </w:rPr>
        <w:t xml:space="preserve">4.1 </w:t>
      </w:r>
      <w:r>
        <w:rPr>
          <w:rFonts w:ascii="宋体" w:hAnsi="宋体" w:hint="eastAsia"/>
          <w:sz w:val="24"/>
        </w:rPr>
        <w:t>谈判小组将审查投标文件是否完整，是否有计算错误，要求的保证金是否已有效提供，</w:t>
      </w:r>
      <w:r>
        <w:rPr>
          <w:rFonts w:ascii="宋体" w:hAnsi="宋体" w:cs="宋体-18030" w:hint="eastAsia"/>
          <w:sz w:val="24"/>
        </w:rPr>
        <w:t>文件签署、盖章是否合格等</w:t>
      </w:r>
      <w:r>
        <w:rPr>
          <w:rFonts w:ascii="宋体" w:hAnsi="宋体" w:hint="eastAsia"/>
          <w:sz w:val="24"/>
        </w:rPr>
        <w:t>。</w:t>
      </w:r>
    </w:p>
    <w:p w:rsidR="00657BD6" w:rsidRDefault="00657BD6" w:rsidP="00657BD6">
      <w:pPr>
        <w:spacing w:line="400" w:lineRule="exact"/>
        <w:ind w:firstLine="480"/>
        <w:rPr>
          <w:rFonts w:ascii="宋体"/>
          <w:sz w:val="24"/>
        </w:rPr>
      </w:pPr>
      <w:r>
        <w:rPr>
          <w:rFonts w:ascii="宋体" w:hAnsi="宋体"/>
          <w:sz w:val="24"/>
        </w:rPr>
        <w:t xml:space="preserve">4.2 </w:t>
      </w:r>
      <w:r>
        <w:rPr>
          <w:rFonts w:ascii="宋体" w:hAnsi="宋体" w:hint="eastAsia"/>
          <w:sz w:val="24"/>
        </w:rPr>
        <w:t>评委将确定每一投标人是否对谈判文件的要求作出了实质性的响应，而没有重大偏离。实质性响应的投标是指投标符合谈判文件的所有条款、条件和规定且没有重大偏离或保留。重大偏离或保留系指影响到谈判文件规定的供货范围、质量和性能，或限制了招标采购单位的权力和投标人的义务的规定，而纠正这些偏离将影响到其他提交实质性响应投标的投标人的公平竞争地位。</w:t>
      </w:r>
    </w:p>
    <w:p w:rsidR="00657BD6" w:rsidRDefault="00657BD6" w:rsidP="00657BD6">
      <w:pPr>
        <w:spacing w:line="400" w:lineRule="exact"/>
        <w:ind w:firstLine="480"/>
        <w:rPr>
          <w:rFonts w:ascii="宋体"/>
          <w:sz w:val="24"/>
        </w:rPr>
      </w:pPr>
      <w:r>
        <w:rPr>
          <w:rFonts w:ascii="宋体" w:hAnsi="宋体"/>
          <w:sz w:val="24"/>
        </w:rPr>
        <w:t xml:space="preserve">4.3 </w:t>
      </w:r>
      <w:r>
        <w:rPr>
          <w:rFonts w:ascii="宋体" w:hAnsi="宋体" w:hint="eastAsia"/>
          <w:sz w:val="24"/>
        </w:rPr>
        <w:t>评委判断投标文件的响应性仅基于投标文件本身而不靠外部证据。</w:t>
      </w:r>
    </w:p>
    <w:p w:rsidR="00657BD6" w:rsidRDefault="00657BD6" w:rsidP="00657BD6">
      <w:pPr>
        <w:pStyle w:val="a3"/>
        <w:spacing w:line="400" w:lineRule="exact"/>
        <w:ind w:firstLine="480"/>
        <w:rPr>
          <w:rFonts w:ascii="宋体"/>
          <w:sz w:val="24"/>
          <w:szCs w:val="24"/>
        </w:rPr>
      </w:pPr>
      <w:r>
        <w:rPr>
          <w:rFonts w:ascii="宋体" w:hAnsi="宋体"/>
          <w:sz w:val="24"/>
          <w:szCs w:val="24"/>
        </w:rPr>
        <w:t xml:space="preserve">4.4 </w:t>
      </w:r>
      <w:r>
        <w:rPr>
          <w:rFonts w:ascii="宋体" w:hAnsi="宋体" w:hint="eastAsia"/>
          <w:sz w:val="24"/>
          <w:szCs w:val="24"/>
        </w:rPr>
        <w:t>评委有权拒绝被确定为非实质性响应的投标，投标人不能通过修正或撤销不符之处而使其投标成为实质性响应的投标。</w:t>
      </w:r>
    </w:p>
    <w:p w:rsidR="00657BD6" w:rsidRDefault="00657BD6" w:rsidP="00657BD6">
      <w:pPr>
        <w:pStyle w:val="2"/>
        <w:spacing w:before="120" w:after="120" w:line="360" w:lineRule="exact"/>
        <w:rPr>
          <w:rFonts w:ascii="宋体" w:eastAsia="宋体"/>
          <w:sz w:val="24"/>
          <w:szCs w:val="24"/>
        </w:rPr>
      </w:pPr>
      <w:bookmarkStart w:id="20" w:name="_Toc307216525"/>
      <w:r>
        <w:rPr>
          <w:rFonts w:ascii="宋体" w:hAnsi="宋体"/>
          <w:sz w:val="24"/>
          <w:szCs w:val="24"/>
        </w:rPr>
        <w:lastRenderedPageBreak/>
        <w:t>5</w:t>
      </w:r>
      <w:r>
        <w:rPr>
          <w:rFonts w:ascii="宋体" w:hAnsi="宋体" w:hint="eastAsia"/>
          <w:sz w:val="24"/>
          <w:szCs w:val="24"/>
        </w:rPr>
        <w:t>、投标文件的澄清</w:t>
      </w:r>
      <w:bookmarkEnd w:id="20"/>
    </w:p>
    <w:p w:rsidR="00657BD6" w:rsidRDefault="00657BD6" w:rsidP="00657BD6">
      <w:pPr>
        <w:spacing w:line="400" w:lineRule="exact"/>
        <w:ind w:firstLine="480"/>
        <w:rPr>
          <w:rFonts w:ascii="宋体"/>
          <w:sz w:val="24"/>
        </w:rPr>
      </w:pPr>
      <w:r>
        <w:rPr>
          <w:rFonts w:ascii="宋体" w:hAnsi="宋体"/>
          <w:sz w:val="24"/>
        </w:rPr>
        <w:t>5</w:t>
      </w:r>
      <w:r>
        <w:rPr>
          <w:rFonts w:ascii="宋体"/>
          <w:bCs/>
          <w:sz w:val="24"/>
        </w:rPr>
        <w:t>.</w:t>
      </w:r>
      <w:r>
        <w:rPr>
          <w:rFonts w:ascii="宋体" w:hAnsi="宋体"/>
          <w:sz w:val="24"/>
        </w:rPr>
        <w:t xml:space="preserve">1 </w:t>
      </w:r>
      <w:r>
        <w:rPr>
          <w:rFonts w:ascii="宋体" w:hAnsi="宋体" w:hint="eastAsia"/>
          <w:sz w:val="24"/>
        </w:rPr>
        <w:t>在评标期间，谈判小组可要求投标人对其投标文件进行澄清，但澄清的要求和答复不得对投标价格等实质性内容做任何改变。有关澄清的要求和答</w:t>
      </w:r>
      <w:r>
        <w:rPr>
          <w:rFonts w:ascii="宋体" w:hAnsi="宋体" w:hint="eastAsia"/>
          <w:spacing w:val="10"/>
          <w:sz w:val="24"/>
        </w:rPr>
        <w:t>复应以书面形式提交。</w:t>
      </w:r>
      <w:r>
        <w:rPr>
          <w:rFonts w:ascii="宋体" w:hAnsi="宋体" w:hint="eastAsia"/>
          <w:sz w:val="24"/>
        </w:rPr>
        <w:t>投标人须按照通知的时间、地点指派专人进行答疑和澄清。</w:t>
      </w:r>
    </w:p>
    <w:p w:rsidR="00657BD6" w:rsidRDefault="00657BD6" w:rsidP="00657BD6">
      <w:pPr>
        <w:spacing w:line="400" w:lineRule="exact"/>
        <w:ind w:firstLine="482"/>
        <w:rPr>
          <w:rFonts w:ascii="宋体"/>
          <w:sz w:val="24"/>
        </w:rPr>
      </w:pPr>
      <w:r>
        <w:rPr>
          <w:rFonts w:ascii="宋体" w:hAnsi="宋体"/>
          <w:sz w:val="24"/>
        </w:rPr>
        <w:t>5</w:t>
      </w:r>
      <w:r>
        <w:rPr>
          <w:rFonts w:ascii="宋体"/>
          <w:bCs/>
          <w:sz w:val="24"/>
        </w:rPr>
        <w:t>.</w:t>
      </w:r>
      <w:r>
        <w:rPr>
          <w:rFonts w:ascii="宋体" w:hAnsi="宋体"/>
          <w:sz w:val="24"/>
        </w:rPr>
        <w:t xml:space="preserve">2 </w:t>
      </w:r>
      <w:r>
        <w:rPr>
          <w:rFonts w:ascii="宋体" w:hAnsi="宋体" w:hint="eastAsia"/>
          <w:sz w:val="24"/>
        </w:rPr>
        <w:t>投标人对谈判小组的询问不作答复时（投标人不能在规定时间内提供有效证明文件亦视为对谈判小组的询问不作答复），或提供的证明文件不足以证明其合理性的，谈判小组在评审时将按不利于投标人的情形认定。</w:t>
      </w:r>
    </w:p>
    <w:p w:rsidR="00657BD6" w:rsidRDefault="00657BD6" w:rsidP="00657BD6">
      <w:pPr>
        <w:pStyle w:val="2"/>
        <w:spacing w:before="120" w:after="120" w:line="360" w:lineRule="exact"/>
        <w:rPr>
          <w:rFonts w:ascii="宋体" w:eastAsia="宋体"/>
          <w:sz w:val="24"/>
          <w:szCs w:val="24"/>
        </w:rPr>
      </w:pPr>
      <w:bookmarkStart w:id="21" w:name="_Toc307216526"/>
      <w:r>
        <w:rPr>
          <w:rFonts w:ascii="宋体" w:hAnsi="宋体"/>
          <w:sz w:val="24"/>
          <w:szCs w:val="24"/>
        </w:rPr>
        <w:t>6</w:t>
      </w:r>
      <w:r>
        <w:rPr>
          <w:rFonts w:ascii="宋体" w:hAnsi="宋体" w:hint="eastAsia"/>
          <w:sz w:val="24"/>
          <w:szCs w:val="24"/>
        </w:rPr>
        <w:t>、错误的修改</w:t>
      </w:r>
      <w:bookmarkEnd w:id="21"/>
    </w:p>
    <w:p w:rsidR="00657BD6" w:rsidRDefault="00657BD6" w:rsidP="00657BD6">
      <w:pPr>
        <w:spacing w:line="400" w:lineRule="exact"/>
        <w:ind w:right="53" w:firstLine="480"/>
        <w:rPr>
          <w:rFonts w:ascii="宋体"/>
          <w:sz w:val="24"/>
        </w:rPr>
      </w:pPr>
      <w:r>
        <w:rPr>
          <w:rFonts w:ascii="宋体" w:hAnsi="宋体"/>
          <w:sz w:val="24"/>
        </w:rPr>
        <w:t xml:space="preserve">6.1 </w:t>
      </w:r>
      <w:r>
        <w:rPr>
          <w:rFonts w:ascii="宋体" w:hAnsi="宋体" w:hint="eastAsia"/>
          <w:sz w:val="24"/>
        </w:rPr>
        <w:t>评委会将对确定为实质上响应的投标进行审核，看其是否有计算上和累加上的算术错误，修正错误的原则如下：</w:t>
      </w:r>
    </w:p>
    <w:p w:rsidR="00657BD6" w:rsidRDefault="00657BD6" w:rsidP="00657BD6">
      <w:pPr>
        <w:spacing w:line="400" w:lineRule="exact"/>
        <w:ind w:right="53"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）如果用数字表示的金额和用文字表示的金额不一致，应以文字表示的金额为准。</w:t>
      </w:r>
    </w:p>
    <w:p w:rsidR="00657BD6" w:rsidRDefault="00657BD6" w:rsidP="00657BD6">
      <w:pPr>
        <w:spacing w:line="400" w:lineRule="exact"/>
        <w:ind w:right="53"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）当单价和数量的乘积和总价不一致时，以单价为准，并修正总价。</w:t>
      </w:r>
    </w:p>
    <w:p w:rsidR="00657BD6" w:rsidRDefault="00657BD6" w:rsidP="00657BD6">
      <w:pPr>
        <w:spacing w:line="400" w:lineRule="exact"/>
        <w:ind w:right="53"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）单价金额小数点有明显错误的，以总价为准，修正单价。</w:t>
      </w:r>
    </w:p>
    <w:p w:rsidR="00657BD6" w:rsidRDefault="00657BD6" w:rsidP="00657BD6">
      <w:pPr>
        <w:spacing w:line="400" w:lineRule="exact"/>
        <w:ind w:right="53" w:firstLine="480"/>
        <w:rPr>
          <w:rFonts w:ascii="宋体"/>
          <w:sz w:val="24"/>
        </w:rPr>
      </w:pPr>
      <w:r>
        <w:rPr>
          <w:rFonts w:ascii="宋体" w:hAnsi="宋体"/>
          <w:sz w:val="24"/>
        </w:rPr>
        <w:t xml:space="preserve">6.2 </w:t>
      </w:r>
      <w:r>
        <w:rPr>
          <w:rFonts w:ascii="宋体" w:hAnsi="宋体" w:hint="eastAsia"/>
          <w:sz w:val="24"/>
        </w:rPr>
        <w:t>评委会将按上述修正错误的方法调整投标文件中的报价，调整后的价格应对投标人具有约束力。如果投标人不接受修正后的价格，则其投标将被拒绝。</w:t>
      </w:r>
    </w:p>
    <w:p w:rsidR="00657BD6" w:rsidRDefault="00657BD6" w:rsidP="00657BD6">
      <w:pPr>
        <w:pStyle w:val="a3"/>
        <w:spacing w:line="400" w:lineRule="exact"/>
        <w:ind w:firstLine="480"/>
        <w:rPr>
          <w:rFonts w:ascii="宋体"/>
          <w:sz w:val="24"/>
          <w:szCs w:val="24"/>
        </w:rPr>
      </w:pPr>
      <w:r>
        <w:rPr>
          <w:rFonts w:ascii="宋体" w:hAnsi="宋体"/>
          <w:sz w:val="24"/>
          <w:szCs w:val="24"/>
        </w:rPr>
        <w:t xml:space="preserve">6.3 </w:t>
      </w:r>
      <w:r>
        <w:rPr>
          <w:rFonts w:ascii="宋体" w:hAnsi="宋体" w:hint="eastAsia"/>
          <w:sz w:val="24"/>
          <w:szCs w:val="24"/>
        </w:rPr>
        <w:t>评委会将允许修正投标文件中不构成重大偏离的、微小的、非正规的、不一致的或不规则的地方，但这些修正不能影响任何投标人相应的名次排列。</w:t>
      </w:r>
    </w:p>
    <w:p w:rsidR="00657BD6" w:rsidRDefault="00657BD6" w:rsidP="00657BD6">
      <w:pPr>
        <w:pStyle w:val="2"/>
        <w:spacing w:before="120" w:after="120" w:line="360" w:lineRule="exact"/>
        <w:rPr>
          <w:rFonts w:ascii="宋体" w:eastAsia="宋体"/>
          <w:sz w:val="24"/>
          <w:szCs w:val="24"/>
        </w:rPr>
      </w:pPr>
      <w:bookmarkStart w:id="22" w:name="_Toc307216527"/>
      <w:r>
        <w:rPr>
          <w:rFonts w:ascii="宋体" w:hAnsi="宋体"/>
          <w:sz w:val="24"/>
          <w:szCs w:val="24"/>
        </w:rPr>
        <w:t>7</w:t>
      </w:r>
      <w:r>
        <w:rPr>
          <w:rFonts w:ascii="宋体" w:hAnsi="宋体" w:hint="eastAsia"/>
          <w:sz w:val="24"/>
          <w:szCs w:val="24"/>
        </w:rPr>
        <w:t>、重大偏差</w:t>
      </w:r>
      <w:bookmarkEnd w:id="22"/>
    </w:p>
    <w:p w:rsidR="00657BD6" w:rsidRDefault="00657BD6" w:rsidP="00657BD6">
      <w:pPr>
        <w:spacing w:line="400" w:lineRule="exact"/>
        <w:ind w:firstLine="480"/>
        <w:rPr>
          <w:rFonts w:ascii="宋体"/>
          <w:sz w:val="24"/>
        </w:rPr>
      </w:pPr>
      <w:r>
        <w:rPr>
          <w:rFonts w:ascii="宋体" w:hAnsi="宋体" w:cs="仿宋_GB2312" w:hint="eastAsia"/>
          <w:sz w:val="24"/>
          <w:lang w:val="zh-CN"/>
        </w:rPr>
        <w:t>若存在以下重大偏差，作无效投标处理：</w:t>
      </w:r>
    </w:p>
    <w:p w:rsidR="00657BD6" w:rsidRDefault="00657BD6" w:rsidP="00657BD6">
      <w:pPr>
        <w:spacing w:line="400" w:lineRule="exact"/>
        <w:ind w:left="2" w:firstLine="480"/>
        <w:rPr>
          <w:rFonts w:ascii="宋体"/>
          <w:sz w:val="24"/>
        </w:rPr>
      </w:pPr>
      <w:r>
        <w:rPr>
          <w:rFonts w:ascii="宋体" w:hAnsi="宋体"/>
          <w:sz w:val="24"/>
        </w:rPr>
        <w:t xml:space="preserve">7.1 </w:t>
      </w:r>
      <w:r>
        <w:rPr>
          <w:rFonts w:ascii="宋体" w:hAnsi="宋体" w:hint="eastAsia"/>
          <w:sz w:val="24"/>
        </w:rPr>
        <w:t>投标函、法定代表人授权书、开标一览表没有按谈判文件的规定和要求签字或盖章。</w:t>
      </w:r>
    </w:p>
    <w:p w:rsidR="00657BD6" w:rsidRDefault="00657BD6" w:rsidP="00657BD6">
      <w:pPr>
        <w:spacing w:line="400" w:lineRule="exact"/>
        <w:ind w:left="2" w:firstLine="480"/>
        <w:rPr>
          <w:rFonts w:ascii="宋体"/>
          <w:sz w:val="24"/>
        </w:rPr>
      </w:pPr>
      <w:r>
        <w:rPr>
          <w:rFonts w:ascii="宋体" w:hAnsi="宋体"/>
          <w:sz w:val="24"/>
        </w:rPr>
        <w:t xml:space="preserve">7.2 </w:t>
      </w:r>
      <w:r>
        <w:rPr>
          <w:rFonts w:ascii="宋体" w:hAnsi="宋体" w:hint="eastAsia"/>
          <w:sz w:val="24"/>
        </w:rPr>
        <w:t>投标人投标资格不符合国家有关规定和谈判文件要求。</w:t>
      </w:r>
    </w:p>
    <w:p w:rsidR="00657BD6" w:rsidRDefault="00657BD6" w:rsidP="00657BD6">
      <w:pPr>
        <w:spacing w:line="400" w:lineRule="exact"/>
        <w:ind w:left="2" w:firstLine="480"/>
        <w:rPr>
          <w:rFonts w:ascii="宋体"/>
          <w:sz w:val="24"/>
        </w:rPr>
      </w:pPr>
      <w:r>
        <w:rPr>
          <w:rFonts w:ascii="宋体" w:hAnsi="宋体"/>
          <w:sz w:val="24"/>
        </w:rPr>
        <w:t xml:space="preserve">7.3 </w:t>
      </w:r>
      <w:r>
        <w:rPr>
          <w:rFonts w:ascii="宋体" w:hAnsi="宋体" w:hint="eastAsia"/>
          <w:sz w:val="24"/>
        </w:rPr>
        <w:t>投标文件载明的项目到货时间超过谈判文件要求。</w:t>
      </w:r>
    </w:p>
    <w:p w:rsidR="00657BD6" w:rsidRDefault="00657BD6" w:rsidP="00657BD6">
      <w:pPr>
        <w:spacing w:line="400" w:lineRule="exact"/>
        <w:ind w:left="2" w:firstLine="480"/>
        <w:rPr>
          <w:rFonts w:ascii="宋体"/>
          <w:sz w:val="24"/>
        </w:rPr>
      </w:pPr>
      <w:r>
        <w:rPr>
          <w:rFonts w:ascii="宋体" w:hAnsi="宋体"/>
          <w:sz w:val="24"/>
        </w:rPr>
        <w:t xml:space="preserve">7.4 </w:t>
      </w:r>
      <w:r>
        <w:rPr>
          <w:rFonts w:ascii="宋体" w:hAnsi="宋体" w:hint="eastAsia"/>
          <w:sz w:val="24"/>
        </w:rPr>
        <w:t>付款方式不满足谈判文件要求；</w:t>
      </w:r>
    </w:p>
    <w:p w:rsidR="00657BD6" w:rsidRDefault="00657BD6" w:rsidP="00657BD6">
      <w:pPr>
        <w:spacing w:line="400" w:lineRule="exact"/>
        <w:ind w:firstLine="480"/>
        <w:rPr>
          <w:rFonts w:ascii="宋体"/>
          <w:sz w:val="24"/>
        </w:rPr>
      </w:pPr>
      <w:r>
        <w:rPr>
          <w:rFonts w:ascii="宋体" w:hAnsi="宋体"/>
          <w:sz w:val="24"/>
        </w:rPr>
        <w:t xml:space="preserve">7.5 </w:t>
      </w:r>
      <w:r>
        <w:rPr>
          <w:rFonts w:ascii="宋体" w:hAnsi="宋体" w:hint="eastAsia"/>
          <w:sz w:val="24"/>
        </w:rPr>
        <w:t>对谈判文件提供的计量单位、数量及工作内容有不属于谈判文件评标细则第</w:t>
      </w:r>
      <w:r>
        <w:rPr>
          <w:rFonts w:ascii="宋体" w:hAnsi="宋体"/>
          <w:sz w:val="24"/>
        </w:rPr>
        <w:t>8</w:t>
      </w:r>
      <w:r>
        <w:rPr>
          <w:rFonts w:ascii="宋体" w:hAnsi="宋体" w:hint="eastAsia"/>
          <w:sz w:val="24"/>
        </w:rPr>
        <w:t>条细微偏差范围的实质性修改。</w:t>
      </w:r>
    </w:p>
    <w:p w:rsidR="00657BD6" w:rsidRDefault="00657BD6" w:rsidP="00657BD6">
      <w:pPr>
        <w:spacing w:line="400" w:lineRule="exact"/>
        <w:ind w:firstLine="480"/>
        <w:rPr>
          <w:rFonts w:ascii="宋体"/>
          <w:sz w:val="24"/>
        </w:rPr>
      </w:pPr>
      <w:r>
        <w:rPr>
          <w:rFonts w:ascii="宋体" w:hAnsi="宋体"/>
          <w:sz w:val="24"/>
        </w:rPr>
        <w:t>7.6</w:t>
      </w:r>
      <w:r>
        <w:rPr>
          <w:rFonts w:ascii="宋体" w:hAnsi="宋体" w:hint="eastAsia"/>
          <w:sz w:val="24"/>
        </w:rPr>
        <w:t>投标产品的技术规格、技术标准明显不符合招标项目的要求。</w:t>
      </w:r>
    </w:p>
    <w:p w:rsidR="00657BD6" w:rsidRDefault="00657BD6" w:rsidP="00657BD6">
      <w:pPr>
        <w:spacing w:line="400" w:lineRule="exact"/>
        <w:ind w:firstLine="480"/>
        <w:rPr>
          <w:rFonts w:ascii="宋体"/>
          <w:sz w:val="24"/>
        </w:rPr>
      </w:pPr>
      <w:r>
        <w:rPr>
          <w:rFonts w:ascii="宋体" w:hAnsi="宋体"/>
          <w:sz w:val="24"/>
        </w:rPr>
        <w:t xml:space="preserve">7.7 </w:t>
      </w:r>
      <w:r>
        <w:rPr>
          <w:rFonts w:ascii="宋体" w:hAnsi="宋体" w:hint="eastAsia"/>
          <w:sz w:val="24"/>
        </w:rPr>
        <w:t>投标文件中附有采购人不能接受的条件。</w:t>
      </w:r>
    </w:p>
    <w:p w:rsidR="00657BD6" w:rsidRDefault="00657BD6" w:rsidP="00657BD6">
      <w:pPr>
        <w:pStyle w:val="a3"/>
        <w:spacing w:line="400" w:lineRule="exact"/>
        <w:ind w:firstLine="480"/>
        <w:rPr>
          <w:rFonts w:ascii="宋体"/>
          <w:sz w:val="24"/>
          <w:szCs w:val="24"/>
        </w:rPr>
      </w:pPr>
      <w:r>
        <w:rPr>
          <w:rFonts w:ascii="宋体" w:hAnsi="宋体"/>
          <w:sz w:val="24"/>
          <w:szCs w:val="24"/>
        </w:rPr>
        <w:t xml:space="preserve">7.8 </w:t>
      </w:r>
      <w:r>
        <w:rPr>
          <w:rFonts w:ascii="宋体" w:hAnsi="宋体" w:hint="eastAsia"/>
          <w:sz w:val="24"/>
          <w:szCs w:val="24"/>
        </w:rPr>
        <w:t>不符合谈判文件规定的其他实质性要求。</w:t>
      </w:r>
    </w:p>
    <w:p w:rsidR="00657BD6" w:rsidRDefault="00657BD6" w:rsidP="00657BD6">
      <w:pPr>
        <w:pStyle w:val="2"/>
        <w:spacing w:before="120" w:after="120" w:line="360" w:lineRule="exact"/>
        <w:rPr>
          <w:rFonts w:ascii="宋体" w:eastAsia="宋体"/>
          <w:sz w:val="24"/>
          <w:szCs w:val="24"/>
        </w:rPr>
      </w:pPr>
      <w:bookmarkStart w:id="23" w:name="_Toc307216528"/>
      <w:r>
        <w:rPr>
          <w:rFonts w:ascii="宋体" w:hAnsi="宋体"/>
          <w:sz w:val="24"/>
          <w:szCs w:val="24"/>
        </w:rPr>
        <w:t>8</w:t>
      </w:r>
      <w:r>
        <w:rPr>
          <w:rFonts w:ascii="宋体" w:hAnsi="宋体" w:hint="eastAsia"/>
          <w:sz w:val="24"/>
          <w:szCs w:val="24"/>
        </w:rPr>
        <w:t>、细微偏差</w:t>
      </w:r>
      <w:bookmarkEnd w:id="23"/>
    </w:p>
    <w:p w:rsidR="00657BD6" w:rsidRDefault="00657BD6" w:rsidP="00657BD6">
      <w:pPr>
        <w:spacing w:line="400" w:lineRule="exact"/>
        <w:ind w:firstLine="480"/>
        <w:rPr>
          <w:rFonts w:ascii="宋体"/>
          <w:sz w:val="24"/>
        </w:rPr>
      </w:pPr>
      <w:r>
        <w:rPr>
          <w:rFonts w:ascii="宋体" w:hAnsi="宋体"/>
          <w:sz w:val="24"/>
        </w:rPr>
        <w:t xml:space="preserve">8.1 </w:t>
      </w:r>
      <w:r>
        <w:rPr>
          <w:rFonts w:ascii="宋体" w:hAnsi="宋体" w:hint="eastAsia"/>
          <w:sz w:val="24"/>
        </w:rPr>
        <w:t>细微偏差是指投标文件在实质上响应谈判文件的要求，但在个别地方存</w:t>
      </w:r>
      <w:r>
        <w:rPr>
          <w:rFonts w:ascii="宋体" w:hAnsi="宋体" w:hint="eastAsia"/>
          <w:sz w:val="24"/>
        </w:rPr>
        <w:lastRenderedPageBreak/>
        <w:t>在提供了不完整的技术信息和数据情况，并且补正这些不完整信息不会对其他投标人的竞争地位造成不公平的结果。</w:t>
      </w:r>
    </w:p>
    <w:p w:rsidR="00657BD6" w:rsidRDefault="00657BD6" w:rsidP="00657BD6">
      <w:pPr>
        <w:spacing w:line="400" w:lineRule="exact"/>
        <w:ind w:firstLine="480"/>
        <w:rPr>
          <w:rFonts w:ascii="宋体"/>
          <w:sz w:val="24"/>
        </w:rPr>
      </w:pPr>
      <w:r>
        <w:rPr>
          <w:rFonts w:ascii="宋体" w:hAnsi="宋体"/>
          <w:sz w:val="24"/>
        </w:rPr>
        <w:t xml:space="preserve">8.2 </w:t>
      </w:r>
      <w:r>
        <w:rPr>
          <w:rFonts w:ascii="宋体" w:hAnsi="宋体" w:hint="eastAsia"/>
          <w:sz w:val="24"/>
        </w:rPr>
        <w:t>细微偏差应满足的条件：</w:t>
      </w:r>
    </w:p>
    <w:p w:rsidR="00657BD6" w:rsidRDefault="00657BD6" w:rsidP="00657BD6">
      <w:pPr>
        <w:spacing w:line="400" w:lineRule="exact"/>
        <w:ind w:firstLine="48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rPr>
          <w:t>8.2.1</w:t>
        </w:r>
      </w:smartTag>
      <w:r>
        <w:rPr>
          <w:rFonts w:ascii="宋体" w:hAnsi="宋体"/>
          <w:sz w:val="24"/>
        </w:rPr>
        <w:t xml:space="preserve"> </w:t>
      </w:r>
      <w:r>
        <w:rPr>
          <w:rFonts w:ascii="宋体" w:hAnsi="宋体" w:hint="eastAsia"/>
          <w:sz w:val="24"/>
        </w:rPr>
        <w:t>在形式上的而不是实质上的，属于非实质性的缺陷，可以对缺陷进行更正，或者允许缺陷的存在并不会对其他投标人造成实质性影响；</w:t>
      </w:r>
    </w:p>
    <w:p w:rsidR="00657BD6" w:rsidRDefault="00657BD6" w:rsidP="00657BD6">
      <w:pPr>
        <w:spacing w:line="400" w:lineRule="exact"/>
        <w:ind w:firstLine="48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rPr>
          <w:t>8.2.2</w:t>
        </w:r>
      </w:smartTag>
      <w:r>
        <w:rPr>
          <w:rFonts w:ascii="宋体" w:hAnsi="宋体"/>
          <w:sz w:val="24"/>
        </w:rPr>
        <w:t xml:space="preserve"> </w:t>
      </w:r>
      <w:r>
        <w:rPr>
          <w:rFonts w:ascii="宋体" w:hAnsi="宋体" w:hint="eastAsia"/>
          <w:sz w:val="24"/>
        </w:rPr>
        <w:t>偏差对价格、质量、工期等的影响同整个合同的条款相比是微不足道的，并不会对其他投标人造成实质性影响；</w:t>
      </w:r>
    </w:p>
    <w:p w:rsidR="00657BD6" w:rsidRDefault="00657BD6" w:rsidP="00657BD6">
      <w:pPr>
        <w:spacing w:line="400" w:lineRule="exact"/>
        <w:ind w:firstLine="480"/>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rPr>
          <w:t>8.2.3</w:t>
        </w:r>
      </w:smartTag>
      <w:r>
        <w:rPr>
          <w:rFonts w:ascii="宋体" w:hAnsi="宋体"/>
          <w:sz w:val="24"/>
        </w:rPr>
        <w:t xml:space="preserve"> </w:t>
      </w:r>
      <w:r>
        <w:rPr>
          <w:rFonts w:ascii="宋体" w:hAnsi="宋体" w:hint="eastAsia"/>
          <w:sz w:val="24"/>
        </w:rPr>
        <w:t>偏差对投标文件的法律效力不构成影响；</w:t>
      </w:r>
    </w:p>
    <w:p w:rsidR="00657BD6" w:rsidRDefault="00657BD6" w:rsidP="00657BD6">
      <w:pPr>
        <w:pStyle w:val="a3"/>
        <w:spacing w:line="400" w:lineRule="exact"/>
        <w:ind w:firstLine="480"/>
        <w:rPr>
          <w:rFonts w:ascii="宋体"/>
          <w:sz w:val="24"/>
          <w:szCs w:val="24"/>
        </w:rPr>
      </w:pPr>
      <w:r>
        <w:rPr>
          <w:rFonts w:ascii="宋体" w:hAnsi="宋体"/>
          <w:sz w:val="24"/>
          <w:szCs w:val="24"/>
        </w:rPr>
        <w:t xml:space="preserve">8.3 </w:t>
      </w:r>
      <w:r>
        <w:rPr>
          <w:rFonts w:ascii="宋体" w:hAnsi="宋体" w:hint="eastAsia"/>
          <w:sz w:val="24"/>
          <w:szCs w:val="24"/>
        </w:rPr>
        <w:t>谈判小组应当要求存在细微偏差的投标人在评标结束前予以补正，拒不补正的，在详细评审时可以对细微偏差作不利于该投标人的量化。在判别是否属于细微偏差时的一个重要考虑是，违规行为是否给该投标人带来实质性的优势，而其他投标人则未享其利。细微偏差由谈判小组认定。</w:t>
      </w:r>
    </w:p>
    <w:p w:rsidR="00657BD6" w:rsidRDefault="00657BD6" w:rsidP="00657BD6">
      <w:pPr>
        <w:pStyle w:val="2"/>
        <w:spacing w:before="120" w:after="120" w:line="360" w:lineRule="exact"/>
        <w:rPr>
          <w:rFonts w:ascii="宋体" w:eastAsia="宋体"/>
          <w:sz w:val="24"/>
          <w:szCs w:val="24"/>
        </w:rPr>
      </w:pPr>
      <w:bookmarkStart w:id="24" w:name="_Toc307216529"/>
      <w:r>
        <w:rPr>
          <w:rFonts w:ascii="宋体" w:hAnsi="宋体"/>
          <w:sz w:val="24"/>
          <w:szCs w:val="24"/>
        </w:rPr>
        <w:t>9</w:t>
      </w:r>
      <w:r>
        <w:rPr>
          <w:rFonts w:ascii="宋体" w:hAnsi="宋体" w:hint="eastAsia"/>
          <w:sz w:val="24"/>
          <w:szCs w:val="24"/>
        </w:rPr>
        <w:t>、投标文件的评估和比较</w:t>
      </w:r>
      <w:bookmarkEnd w:id="24"/>
    </w:p>
    <w:p w:rsidR="00657BD6" w:rsidRDefault="00657BD6" w:rsidP="00657BD6">
      <w:pPr>
        <w:tabs>
          <w:tab w:val="left" w:pos="7665"/>
        </w:tabs>
        <w:spacing w:line="400" w:lineRule="exact"/>
        <w:ind w:firstLine="482"/>
        <w:rPr>
          <w:rFonts w:ascii="宋体"/>
          <w:sz w:val="24"/>
        </w:rPr>
      </w:pPr>
      <w:r>
        <w:rPr>
          <w:rFonts w:ascii="宋体" w:hAnsi="宋体"/>
          <w:sz w:val="24"/>
        </w:rPr>
        <w:t xml:space="preserve">9.1 </w:t>
      </w:r>
      <w:r>
        <w:rPr>
          <w:rFonts w:ascii="宋体" w:hAnsi="宋体" w:hint="eastAsia"/>
          <w:sz w:val="24"/>
        </w:rPr>
        <w:t>评委会只对确定为实质性响应谈判文件要求的投标文件进行评审和比较。</w:t>
      </w:r>
    </w:p>
    <w:p w:rsidR="00657BD6" w:rsidRDefault="00657BD6" w:rsidP="00657BD6">
      <w:pPr>
        <w:tabs>
          <w:tab w:val="left" w:pos="7665"/>
        </w:tabs>
        <w:spacing w:line="400" w:lineRule="exact"/>
        <w:ind w:firstLine="482"/>
        <w:rPr>
          <w:rFonts w:ascii="宋体"/>
          <w:sz w:val="24"/>
        </w:rPr>
      </w:pPr>
      <w:r>
        <w:rPr>
          <w:rFonts w:ascii="宋体" w:hAnsi="宋体"/>
          <w:sz w:val="24"/>
        </w:rPr>
        <w:t xml:space="preserve">9.2 </w:t>
      </w:r>
      <w:r>
        <w:rPr>
          <w:rFonts w:ascii="宋体" w:hAnsi="宋体" w:hint="eastAsia"/>
          <w:sz w:val="24"/>
        </w:rPr>
        <w:t>评审和比较的主要因素是：价格、技术、财务状况、信誉、业绩、服务、现场陈述、对谈判文件的响应程度。</w:t>
      </w:r>
    </w:p>
    <w:p w:rsidR="00657BD6" w:rsidRDefault="00657BD6" w:rsidP="00657BD6">
      <w:pPr>
        <w:pStyle w:val="2"/>
        <w:spacing w:before="120" w:after="120" w:line="360" w:lineRule="exact"/>
        <w:rPr>
          <w:rFonts w:ascii="宋体" w:eastAsia="宋体"/>
          <w:sz w:val="24"/>
          <w:szCs w:val="24"/>
        </w:rPr>
      </w:pPr>
      <w:r>
        <w:rPr>
          <w:rFonts w:ascii="宋体" w:hAnsi="宋体" w:hint="eastAsia"/>
          <w:sz w:val="24"/>
          <w:szCs w:val="24"/>
        </w:rPr>
        <w:t>二、评标程序</w:t>
      </w:r>
    </w:p>
    <w:p w:rsidR="00657BD6" w:rsidRDefault="00657BD6" w:rsidP="00657BD6">
      <w:pPr>
        <w:pStyle w:val="a3"/>
        <w:spacing w:line="400" w:lineRule="exact"/>
        <w:ind w:firstLineChars="200" w:firstLine="480"/>
        <w:rPr>
          <w:rFonts w:ascii="宋体"/>
          <w:sz w:val="24"/>
          <w:szCs w:val="24"/>
        </w:rPr>
      </w:pPr>
      <w:r>
        <w:rPr>
          <w:rFonts w:ascii="宋体" w:hAnsi="宋体" w:hint="eastAsia"/>
          <w:sz w:val="24"/>
          <w:szCs w:val="24"/>
        </w:rPr>
        <w:t>本项目评标程序分为初审、详细评审、推荐中标候选人、编写评标报告。</w:t>
      </w:r>
    </w:p>
    <w:p w:rsidR="00657BD6" w:rsidRDefault="00657BD6" w:rsidP="00657BD6">
      <w:pPr>
        <w:pStyle w:val="2"/>
        <w:spacing w:before="120" w:after="120" w:line="360" w:lineRule="exact"/>
        <w:rPr>
          <w:rFonts w:ascii="宋体" w:eastAsia="宋体"/>
          <w:sz w:val="24"/>
          <w:szCs w:val="24"/>
        </w:rPr>
      </w:pPr>
      <w:r>
        <w:rPr>
          <w:rFonts w:ascii="宋体" w:hAnsi="宋体" w:hint="eastAsia"/>
          <w:sz w:val="24"/>
          <w:szCs w:val="24"/>
        </w:rPr>
        <w:t>三、资格及符合性审查。</w:t>
      </w:r>
    </w:p>
    <w:p w:rsidR="00657BD6" w:rsidRDefault="00657BD6" w:rsidP="00657BD6">
      <w:pPr>
        <w:spacing w:line="400" w:lineRule="exact"/>
        <w:ind w:firstLine="480"/>
        <w:rPr>
          <w:rFonts w:ascii="宋体"/>
          <w:sz w:val="24"/>
        </w:rPr>
      </w:pPr>
      <w:r>
        <w:rPr>
          <w:rFonts w:ascii="宋体" w:hAnsi="宋体"/>
          <w:sz w:val="24"/>
        </w:rPr>
        <w:t>1</w:t>
      </w:r>
      <w:r>
        <w:rPr>
          <w:rFonts w:ascii="宋体" w:hAnsi="宋体" w:hint="eastAsia"/>
          <w:sz w:val="24"/>
        </w:rPr>
        <w:t>、资格性审查</w:t>
      </w:r>
    </w:p>
    <w:p w:rsidR="00657BD6" w:rsidRDefault="00657BD6" w:rsidP="00657BD6">
      <w:pPr>
        <w:spacing w:line="400" w:lineRule="exact"/>
        <w:ind w:firstLine="480"/>
        <w:rPr>
          <w:rFonts w:ascii="宋体"/>
          <w:sz w:val="24"/>
        </w:rPr>
      </w:pPr>
      <w:r>
        <w:rPr>
          <w:rFonts w:ascii="宋体" w:hAnsi="宋体" w:hint="eastAsia"/>
          <w:sz w:val="24"/>
        </w:rPr>
        <w:t>资格性审查是依据法律法规和谈判文件的规定，对投标文件中的资格证明、投标保证金等进行审查，以确定投标人是否具备投标资格。</w:t>
      </w:r>
    </w:p>
    <w:p w:rsidR="00657BD6" w:rsidRDefault="00657BD6" w:rsidP="00657BD6">
      <w:pPr>
        <w:spacing w:line="400" w:lineRule="exact"/>
        <w:ind w:firstLine="480"/>
        <w:rPr>
          <w:rFonts w:ascii="宋体"/>
          <w:sz w:val="24"/>
        </w:rPr>
      </w:pPr>
      <w:r>
        <w:rPr>
          <w:rFonts w:ascii="宋体" w:hAnsi="宋体"/>
          <w:sz w:val="24"/>
        </w:rPr>
        <w:t>2</w:t>
      </w:r>
      <w:r>
        <w:rPr>
          <w:rFonts w:ascii="宋体" w:hAnsi="宋体" w:hint="eastAsia"/>
          <w:sz w:val="24"/>
        </w:rPr>
        <w:t>、符合性审查</w:t>
      </w:r>
    </w:p>
    <w:p w:rsidR="00657BD6" w:rsidRDefault="00657BD6" w:rsidP="00657BD6">
      <w:pPr>
        <w:spacing w:line="400" w:lineRule="exact"/>
        <w:ind w:firstLine="480"/>
        <w:rPr>
          <w:rFonts w:ascii="宋体"/>
          <w:sz w:val="24"/>
        </w:rPr>
      </w:pPr>
      <w:r>
        <w:rPr>
          <w:rFonts w:ascii="宋体" w:hAnsi="宋体" w:hint="eastAsia"/>
          <w:sz w:val="24"/>
        </w:rPr>
        <w:t>依据谈判文件的规定，对投标文件的有效性、完整性和对谈判文件的响应程度进行审查，以确定是否对谈判文件的实质性要求作出响应。</w:t>
      </w:r>
    </w:p>
    <w:p w:rsidR="00657BD6" w:rsidRDefault="00657BD6" w:rsidP="00657BD6">
      <w:pPr>
        <w:snapToGrid w:val="0"/>
        <w:spacing w:line="400" w:lineRule="exact"/>
        <w:ind w:firstLineChars="200" w:firstLine="480"/>
        <w:rPr>
          <w:rFonts w:ascii="宋体"/>
          <w:sz w:val="24"/>
        </w:rPr>
      </w:pPr>
      <w:r>
        <w:rPr>
          <w:rFonts w:ascii="宋体" w:hAnsi="宋体" w:hint="eastAsia"/>
          <w:sz w:val="24"/>
        </w:rPr>
        <w:t>资格性和符合性审查结论为不合格的不进入下一步的评审。</w:t>
      </w:r>
    </w:p>
    <w:p w:rsidR="00657BD6" w:rsidRDefault="00657BD6" w:rsidP="00657BD6">
      <w:pPr>
        <w:pStyle w:val="2"/>
        <w:spacing w:before="120" w:after="120" w:line="360" w:lineRule="exact"/>
        <w:rPr>
          <w:rFonts w:ascii="宋体" w:eastAsia="宋体"/>
          <w:sz w:val="24"/>
          <w:szCs w:val="24"/>
        </w:rPr>
      </w:pPr>
      <w:r>
        <w:rPr>
          <w:rFonts w:ascii="宋体" w:hAnsi="宋体" w:hint="eastAsia"/>
          <w:sz w:val="24"/>
          <w:szCs w:val="24"/>
        </w:rPr>
        <w:t>四、详细评审：</w:t>
      </w:r>
    </w:p>
    <w:p w:rsidR="00657BD6" w:rsidRPr="00E93A2F" w:rsidRDefault="00657BD6" w:rsidP="00657BD6">
      <w:pPr>
        <w:spacing w:line="400" w:lineRule="exact"/>
        <w:ind w:firstLineChars="200" w:firstLine="480"/>
        <w:rPr>
          <w:rFonts w:ascii="宋体"/>
          <w:sz w:val="24"/>
        </w:rPr>
      </w:pPr>
      <w:r>
        <w:rPr>
          <w:rFonts w:ascii="宋体" w:hAnsi="宋体"/>
          <w:sz w:val="24"/>
        </w:rPr>
        <w:t>1</w:t>
      </w:r>
      <w:r w:rsidRPr="00E93A2F">
        <w:rPr>
          <w:rFonts w:ascii="宋体" w:hAnsi="宋体" w:hint="eastAsia"/>
          <w:sz w:val="24"/>
        </w:rPr>
        <w:t>、成立谈判小组。谈判小组由</w:t>
      </w:r>
      <w:r>
        <w:rPr>
          <w:rFonts w:ascii="宋体" w:hAnsi="宋体" w:hint="eastAsia"/>
          <w:sz w:val="24"/>
        </w:rPr>
        <w:t>项目主管部门</w:t>
      </w:r>
      <w:r w:rsidRPr="00E93A2F">
        <w:rPr>
          <w:rFonts w:ascii="宋体" w:hAnsi="宋体" w:hint="eastAsia"/>
          <w:sz w:val="24"/>
        </w:rPr>
        <w:t>的代表</w:t>
      </w:r>
      <w:r>
        <w:rPr>
          <w:rFonts w:ascii="宋体" w:hAnsi="宋体" w:hint="eastAsia"/>
          <w:sz w:val="24"/>
        </w:rPr>
        <w:t>、</w:t>
      </w:r>
      <w:r w:rsidRPr="00E93A2F">
        <w:rPr>
          <w:rFonts w:ascii="宋体" w:hAnsi="宋体" w:hint="eastAsia"/>
          <w:sz w:val="24"/>
        </w:rPr>
        <w:t>有关专家共</w:t>
      </w:r>
      <w:r>
        <w:rPr>
          <w:rFonts w:ascii="宋体" w:hAnsi="宋体"/>
          <w:sz w:val="24"/>
        </w:rPr>
        <w:t>5</w:t>
      </w:r>
      <w:r w:rsidRPr="00E93A2F">
        <w:rPr>
          <w:rFonts w:ascii="宋体" w:hAnsi="宋体" w:hint="eastAsia"/>
          <w:sz w:val="24"/>
        </w:rPr>
        <w:t>人以上的单数组成，其中专家的人数不少于三分之二</w:t>
      </w:r>
      <w:r>
        <w:rPr>
          <w:rFonts w:ascii="宋体" w:hAnsi="宋体" w:hint="eastAsia"/>
          <w:sz w:val="24"/>
        </w:rPr>
        <w:t>。</w:t>
      </w:r>
    </w:p>
    <w:p w:rsidR="00657BD6" w:rsidRPr="00352298" w:rsidRDefault="00657BD6" w:rsidP="00657BD6">
      <w:pPr>
        <w:spacing w:line="400" w:lineRule="exact"/>
        <w:ind w:firstLineChars="200" w:firstLine="480"/>
        <w:rPr>
          <w:rFonts w:ascii="宋体"/>
          <w:sz w:val="24"/>
        </w:rPr>
      </w:pPr>
      <w:r w:rsidRPr="00352298">
        <w:rPr>
          <w:rFonts w:ascii="宋体" w:hAnsi="宋体"/>
          <w:sz w:val="24"/>
        </w:rPr>
        <w:t>2</w:t>
      </w:r>
      <w:r w:rsidRPr="00352298">
        <w:rPr>
          <w:rFonts w:ascii="宋体" w:hAnsi="宋体" w:hint="eastAsia"/>
          <w:sz w:val="24"/>
        </w:rPr>
        <w:t>、谈判。谈判小组按已确定的谈判顺序，与单一投标人分别就符合采购项目需求、质量和服务等进行谈判，并了解其报价组成情况。在谈判中，谈判的任</w:t>
      </w:r>
      <w:r w:rsidRPr="00352298">
        <w:rPr>
          <w:rFonts w:ascii="宋体" w:hAnsi="宋体" w:hint="eastAsia"/>
          <w:sz w:val="24"/>
        </w:rPr>
        <w:lastRenderedPageBreak/>
        <w:t>何一方不得透露与谈判有关的其他投标人的技术资料、价格和其他信息。谈判文件有实质性变动的，谈判小组应当以书面形式通知所有参加谈判的投标人。</w:t>
      </w:r>
    </w:p>
    <w:p w:rsidR="00657BD6" w:rsidRPr="00352298" w:rsidRDefault="00657BD6" w:rsidP="00657BD6">
      <w:pPr>
        <w:spacing w:line="400" w:lineRule="exact"/>
        <w:ind w:firstLineChars="200" w:firstLine="480"/>
        <w:rPr>
          <w:rFonts w:ascii="宋体"/>
          <w:sz w:val="24"/>
        </w:rPr>
      </w:pPr>
      <w:r w:rsidRPr="00352298">
        <w:rPr>
          <w:rFonts w:ascii="宋体" w:hAnsi="宋体" w:hint="eastAsia"/>
          <w:sz w:val="24"/>
        </w:rPr>
        <w:t>第一轮谈判结束后，谈判小组根据谈判情况确定线路、服务及方案。</w:t>
      </w:r>
    </w:p>
    <w:p w:rsidR="00657BD6" w:rsidRPr="00352298" w:rsidRDefault="00657BD6" w:rsidP="00657BD6">
      <w:pPr>
        <w:spacing w:line="400" w:lineRule="exact"/>
        <w:ind w:firstLineChars="200" w:firstLine="480"/>
        <w:rPr>
          <w:rFonts w:ascii="宋体"/>
          <w:sz w:val="24"/>
        </w:rPr>
      </w:pPr>
      <w:r w:rsidRPr="00352298">
        <w:rPr>
          <w:rFonts w:ascii="宋体" w:hAnsi="宋体"/>
          <w:sz w:val="24"/>
        </w:rPr>
        <w:t>3</w:t>
      </w:r>
      <w:r w:rsidRPr="00352298">
        <w:rPr>
          <w:rFonts w:ascii="宋体" w:hAnsi="宋体" w:hint="eastAsia"/>
          <w:sz w:val="24"/>
        </w:rPr>
        <w:t>、确定成交供应商。谈判小组要求所有参加谈判的投标人在规定时间内，根据最终确定的线路、服务及方案进行最后报价。谈判小组根据符合采购项目需求、质量、服务相等且报价最低（优）的原则确定投标人的排序，并将结果通知所有参加谈判的投标人。</w:t>
      </w:r>
    </w:p>
    <w:p w:rsidR="00657BD6" w:rsidRPr="00352298" w:rsidRDefault="00657BD6" w:rsidP="00657BD6">
      <w:pPr>
        <w:pStyle w:val="2"/>
        <w:spacing w:before="120" w:after="120" w:line="360" w:lineRule="exact"/>
        <w:rPr>
          <w:rFonts w:ascii="宋体" w:eastAsia="宋体"/>
          <w:sz w:val="24"/>
          <w:szCs w:val="24"/>
        </w:rPr>
      </w:pPr>
      <w:r w:rsidRPr="00352298">
        <w:rPr>
          <w:rFonts w:ascii="宋体" w:hAnsi="宋体" w:hint="eastAsia"/>
          <w:sz w:val="24"/>
          <w:szCs w:val="24"/>
        </w:rPr>
        <w:t>五、评标报告及推荐中标候选人</w:t>
      </w:r>
    </w:p>
    <w:p w:rsidR="00657BD6" w:rsidRPr="00352298" w:rsidRDefault="00657BD6" w:rsidP="00657BD6">
      <w:pPr>
        <w:spacing w:line="360" w:lineRule="auto"/>
        <w:ind w:rightChars="15" w:right="31" w:firstLineChars="200" w:firstLine="480"/>
        <w:rPr>
          <w:rFonts w:ascii="宋体"/>
          <w:sz w:val="24"/>
        </w:rPr>
      </w:pPr>
      <w:r w:rsidRPr="00352298">
        <w:rPr>
          <w:rFonts w:ascii="宋体" w:hAnsi="宋体" w:hint="eastAsia"/>
          <w:sz w:val="24"/>
        </w:rPr>
        <w:t>谈判小组起草评标报告，内容包括评标方法和过程、投标人的优劣对比分析、评标结果和基本结论、存在的问题和不同意见，谈判小组根据评分结果推荐</w:t>
      </w:r>
      <w:r w:rsidRPr="00352298">
        <w:rPr>
          <w:rFonts w:ascii="宋体" w:hAnsi="宋体" w:hint="eastAsia"/>
          <w:b/>
          <w:sz w:val="24"/>
        </w:rPr>
        <w:t>中标候选人</w:t>
      </w:r>
      <w:r w:rsidRPr="00352298">
        <w:rPr>
          <w:rFonts w:ascii="宋体" w:hAnsi="宋体" w:hint="eastAsia"/>
          <w:sz w:val="24"/>
        </w:rPr>
        <w:t>，并标明排列顺序。排列顺序按投标人总得分由高到低顺序排列。</w:t>
      </w:r>
    </w:p>
    <w:p w:rsidR="00657BD6" w:rsidRPr="00352298" w:rsidRDefault="00657BD6" w:rsidP="00657BD6">
      <w:pPr>
        <w:pStyle w:val="2"/>
        <w:rPr>
          <w:rFonts w:ascii="宋体" w:hAnsi="宋体"/>
          <w:sz w:val="24"/>
          <w:szCs w:val="24"/>
        </w:rPr>
      </w:pPr>
      <w:bookmarkStart w:id="25" w:name="_Toc234123098"/>
      <w:bookmarkStart w:id="26" w:name="_Toc307216534"/>
      <w:r w:rsidRPr="00352298">
        <w:rPr>
          <w:rFonts w:ascii="宋体" w:hAnsi="宋体" w:hint="eastAsia"/>
          <w:sz w:val="24"/>
          <w:szCs w:val="24"/>
        </w:rPr>
        <w:t>六、评标专家在评标活动中承担的义务</w:t>
      </w:r>
      <w:bookmarkEnd w:id="25"/>
      <w:bookmarkEnd w:id="26"/>
      <w:r w:rsidRPr="00352298">
        <w:rPr>
          <w:rFonts w:ascii="宋体" w:hAnsi="宋体"/>
          <w:sz w:val="24"/>
          <w:szCs w:val="24"/>
        </w:rPr>
        <w:t xml:space="preserve">             </w:t>
      </w:r>
    </w:p>
    <w:p w:rsidR="00657BD6" w:rsidRPr="00352298" w:rsidRDefault="00657BD6" w:rsidP="00657BD6">
      <w:pPr>
        <w:widowControl/>
        <w:spacing w:line="400" w:lineRule="exact"/>
        <w:ind w:firstLineChars="200" w:firstLine="480"/>
        <w:textAlignment w:val="bottom"/>
        <w:rPr>
          <w:rFonts w:ascii="宋体"/>
          <w:sz w:val="24"/>
        </w:rPr>
      </w:pPr>
      <w:r w:rsidRPr="00352298">
        <w:rPr>
          <w:rFonts w:ascii="宋体" w:hAnsi="宋体"/>
          <w:sz w:val="24"/>
        </w:rPr>
        <w:t>1</w:t>
      </w:r>
      <w:r w:rsidRPr="00352298">
        <w:rPr>
          <w:rFonts w:ascii="宋体" w:hAnsi="宋体" w:hint="eastAsia"/>
          <w:sz w:val="24"/>
        </w:rPr>
        <w:t>、遵纪守法，客观、公正、廉洁地履行职责。</w:t>
      </w:r>
    </w:p>
    <w:p w:rsidR="00657BD6" w:rsidRPr="00352298" w:rsidRDefault="00657BD6" w:rsidP="00657BD6">
      <w:pPr>
        <w:widowControl/>
        <w:spacing w:line="400" w:lineRule="exact"/>
        <w:ind w:firstLineChars="200" w:firstLine="480"/>
        <w:textAlignment w:val="bottom"/>
        <w:rPr>
          <w:rFonts w:ascii="宋体"/>
          <w:sz w:val="24"/>
        </w:rPr>
      </w:pPr>
      <w:r w:rsidRPr="00352298">
        <w:rPr>
          <w:rFonts w:ascii="宋体" w:hAnsi="宋体"/>
          <w:sz w:val="24"/>
        </w:rPr>
        <w:t>2</w:t>
      </w:r>
      <w:r w:rsidRPr="00352298">
        <w:rPr>
          <w:rFonts w:ascii="宋体" w:hAnsi="宋体" w:hint="eastAsia"/>
          <w:sz w:val="24"/>
        </w:rPr>
        <w:t>、按照招投标法律法规和谈判文件的规定要求对投标人的资格条件和投标人提供的产品技术、服务等方面严格进行评判，提供科学合理、公平公正的评审意见，参与起草评审报告，并予签字确认。</w:t>
      </w:r>
    </w:p>
    <w:p w:rsidR="00657BD6" w:rsidRPr="00352298" w:rsidRDefault="00657BD6" w:rsidP="00657BD6">
      <w:pPr>
        <w:widowControl/>
        <w:spacing w:line="400" w:lineRule="exact"/>
        <w:ind w:firstLineChars="200" w:firstLine="480"/>
        <w:textAlignment w:val="bottom"/>
        <w:rPr>
          <w:rFonts w:ascii="宋体"/>
          <w:sz w:val="24"/>
        </w:rPr>
      </w:pPr>
      <w:r w:rsidRPr="00352298">
        <w:rPr>
          <w:rFonts w:ascii="宋体" w:hAnsi="宋体"/>
          <w:sz w:val="24"/>
        </w:rPr>
        <w:t>3</w:t>
      </w:r>
      <w:r w:rsidRPr="00352298">
        <w:rPr>
          <w:rFonts w:ascii="宋体" w:hAnsi="宋体" w:hint="eastAsia"/>
          <w:sz w:val="24"/>
        </w:rPr>
        <w:t>、保守秘密。不得透露招标文件咨询情况，不得泄漏投标人的投标文件及知悉的商业秘密，不得向投标人透露评审情况。</w:t>
      </w:r>
    </w:p>
    <w:p w:rsidR="00657BD6" w:rsidRPr="00352298" w:rsidRDefault="00657BD6" w:rsidP="00657BD6">
      <w:pPr>
        <w:widowControl/>
        <w:spacing w:line="400" w:lineRule="exact"/>
        <w:ind w:firstLineChars="200" w:firstLine="480"/>
        <w:textAlignment w:val="bottom"/>
        <w:rPr>
          <w:rFonts w:ascii="宋体"/>
          <w:sz w:val="24"/>
        </w:rPr>
      </w:pPr>
      <w:r w:rsidRPr="00352298">
        <w:rPr>
          <w:rFonts w:ascii="宋体" w:hAnsi="宋体"/>
          <w:sz w:val="24"/>
        </w:rPr>
        <w:t>4</w:t>
      </w:r>
      <w:r w:rsidRPr="00352298">
        <w:rPr>
          <w:rFonts w:ascii="宋体" w:hAnsi="宋体" w:hint="eastAsia"/>
          <w:sz w:val="24"/>
        </w:rPr>
        <w:t>、发现投标人在政府采购活动中有不正当竞争或恶意串通等违规行为，及时向相关评审工作的组织者或相关部门报告并加以制止。</w:t>
      </w:r>
    </w:p>
    <w:p w:rsidR="00657BD6" w:rsidRDefault="00657BD6" w:rsidP="00657BD6">
      <w:pPr>
        <w:widowControl/>
        <w:spacing w:line="400" w:lineRule="exact"/>
        <w:ind w:firstLineChars="200" w:firstLine="480"/>
        <w:textAlignment w:val="bottom"/>
        <w:rPr>
          <w:rFonts w:ascii="宋体"/>
          <w:sz w:val="24"/>
        </w:rPr>
      </w:pPr>
      <w:r w:rsidRPr="00352298">
        <w:rPr>
          <w:rFonts w:ascii="宋体" w:hAnsi="宋体"/>
          <w:sz w:val="24"/>
        </w:rPr>
        <w:t>5</w:t>
      </w:r>
      <w:r w:rsidRPr="00352298">
        <w:rPr>
          <w:rFonts w:ascii="宋体" w:hAnsi="宋体" w:hint="eastAsia"/>
          <w:sz w:val="24"/>
        </w:rPr>
        <w:t>、发现招标人人、招标代理机构及其工作人员在招标活动中有干预评审、发表倾向性和歧视性言论、受贿或</w:t>
      </w:r>
      <w:r>
        <w:rPr>
          <w:rFonts w:ascii="宋体" w:hAnsi="宋体" w:hint="eastAsia"/>
          <w:sz w:val="24"/>
        </w:rPr>
        <w:t>者接受投标人的其他好处及其他违法违规行为，及时向相关部门报告。</w:t>
      </w:r>
    </w:p>
    <w:p w:rsidR="00657BD6" w:rsidRDefault="00657BD6" w:rsidP="00657BD6">
      <w:pPr>
        <w:widowControl/>
        <w:spacing w:line="400" w:lineRule="exact"/>
        <w:ind w:firstLineChars="200" w:firstLine="480"/>
        <w:textAlignment w:val="bottom"/>
        <w:rPr>
          <w:rFonts w:ascii="宋体"/>
          <w:sz w:val="24"/>
        </w:rPr>
      </w:pPr>
      <w:r>
        <w:rPr>
          <w:rFonts w:ascii="宋体" w:hAnsi="宋体"/>
          <w:sz w:val="24"/>
        </w:rPr>
        <w:t>6</w:t>
      </w:r>
      <w:r>
        <w:rPr>
          <w:rFonts w:ascii="宋体" w:hAnsi="宋体" w:hint="eastAsia"/>
          <w:sz w:val="24"/>
        </w:rPr>
        <w:t>、解答有关方面对建设项目招标评审工作中有关问题的询问，配合招标人或者招标代理机构答复投标人质疑，配合相关部门的投诉处理工作等事宜。</w:t>
      </w:r>
    </w:p>
    <w:p w:rsidR="00657BD6" w:rsidRDefault="00657BD6" w:rsidP="00657BD6">
      <w:pPr>
        <w:widowControl/>
        <w:spacing w:line="400" w:lineRule="exact"/>
        <w:ind w:firstLineChars="200" w:firstLine="480"/>
        <w:textAlignment w:val="bottom"/>
        <w:rPr>
          <w:rFonts w:ascii="宋体"/>
          <w:sz w:val="24"/>
        </w:rPr>
      </w:pPr>
      <w:r>
        <w:rPr>
          <w:rFonts w:ascii="宋体" w:hAnsi="宋体"/>
          <w:sz w:val="24"/>
        </w:rPr>
        <w:t>7</w:t>
      </w:r>
      <w:r>
        <w:rPr>
          <w:rFonts w:ascii="宋体" w:hAnsi="宋体" w:hint="eastAsia"/>
          <w:sz w:val="24"/>
        </w:rPr>
        <w:t>、法律、法规和规章规定的其他义务。</w:t>
      </w:r>
    </w:p>
    <w:p w:rsidR="00657BD6" w:rsidRDefault="00657BD6" w:rsidP="00657BD6">
      <w:pPr>
        <w:pStyle w:val="2"/>
        <w:rPr>
          <w:rFonts w:ascii="宋体" w:eastAsia="宋体"/>
          <w:sz w:val="24"/>
          <w:szCs w:val="24"/>
        </w:rPr>
      </w:pPr>
      <w:bookmarkStart w:id="27" w:name="_Toc234123099"/>
      <w:bookmarkStart w:id="28" w:name="_Toc307216535"/>
      <w:r>
        <w:rPr>
          <w:rFonts w:ascii="宋体" w:hAnsi="宋体" w:hint="eastAsia"/>
          <w:sz w:val="24"/>
          <w:szCs w:val="24"/>
        </w:rPr>
        <w:t>七、评标专家在评标活动中应当遵守的工作纪律</w:t>
      </w:r>
      <w:bookmarkEnd w:id="27"/>
      <w:bookmarkEnd w:id="28"/>
    </w:p>
    <w:p w:rsidR="00657BD6" w:rsidRDefault="00657BD6" w:rsidP="00657BD6">
      <w:pPr>
        <w:spacing w:line="400" w:lineRule="exact"/>
        <w:ind w:firstLineChars="200" w:firstLine="480"/>
        <w:rPr>
          <w:rFonts w:ascii="宋体"/>
          <w:sz w:val="24"/>
        </w:rPr>
      </w:pPr>
      <w:r>
        <w:rPr>
          <w:rFonts w:ascii="宋体" w:hAnsi="宋体" w:hint="eastAsia"/>
          <w:sz w:val="24"/>
        </w:rPr>
        <w:t>为了保证本项目评标工作的严肃性和规范性，严格按照本项目谈判文件制定的评标程序、标准及方法进行评标工作，根据《中华人民共和国政府采购法》、财政部第</w:t>
      </w:r>
      <w:r>
        <w:rPr>
          <w:rFonts w:ascii="宋体" w:hAnsi="宋体"/>
          <w:sz w:val="24"/>
        </w:rPr>
        <w:t>18</w:t>
      </w:r>
      <w:r>
        <w:rPr>
          <w:rFonts w:ascii="宋体" w:hAnsi="宋体" w:hint="eastAsia"/>
          <w:sz w:val="24"/>
        </w:rPr>
        <w:t>号令颁布的《政府采购货物和服务招标投标管理办法》和《中华人</w:t>
      </w:r>
      <w:r>
        <w:rPr>
          <w:rFonts w:ascii="宋体" w:hAnsi="宋体" w:hint="eastAsia"/>
          <w:sz w:val="24"/>
        </w:rPr>
        <w:lastRenderedPageBreak/>
        <w:t>民共和国保密法》的有关规定，制定本评标纪律。</w:t>
      </w:r>
    </w:p>
    <w:p w:rsidR="00657BD6" w:rsidRDefault="00657BD6" w:rsidP="00657BD6">
      <w:pPr>
        <w:spacing w:line="400" w:lineRule="exact"/>
        <w:ind w:firstLineChars="200" w:firstLine="480"/>
        <w:rPr>
          <w:rFonts w:ascii="宋体"/>
          <w:sz w:val="24"/>
        </w:rPr>
      </w:pPr>
      <w:r>
        <w:rPr>
          <w:rFonts w:ascii="宋体" w:hAnsi="宋体"/>
          <w:sz w:val="24"/>
        </w:rPr>
        <w:t>1</w:t>
      </w:r>
      <w:r>
        <w:rPr>
          <w:rFonts w:ascii="宋体" w:hAnsi="宋体" w:hint="eastAsia"/>
          <w:sz w:val="24"/>
        </w:rPr>
        <w:t>、本项目评标工作本着“公平、公正、科学及择优”的原则进行。</w:t>
      </w:r>
    </w:p>
    <w:p w:rsidR="00657BD6" w:rsidRDefault="00657BD6" w:rsidP="00657BD6">
      <w:pPr>
        <w:spacing w:line="400" w:lineRule="exact"/>
        <w:ind w:firstLineChars="200" w:firstLine="480"/>
        <w:rPr>
          <w:rFonts w:ascii="宋体"/>
          <w:sz w:val="24"/>
        </w:rPr>
      </w:pPr>
      <w:r>
        <w:rPr>
          <w:rFonts w:ascii="宋体" w:hAnsi="宋体"/>
          <w:sz w:val="24"/>
        </w:rPr>
        <w:t>2</w:t>
      </w:r>
      <w:r>
        <w:rPr>
          <w:rFonts w:ascii="宋体" w:hAnsi="宋体" w:hint="eastAsia"/>
          <w:sz w:val="24"/>
        </w:rPr>
        <w:t>、谈判小组应严格遵循相关法律法规，按照谈判文件所提的内容，严格、认真、公平、公正地审查投标文件在实质上是否响应了谈判文件的要求，根据谈判文件的要求和投标人的条件择优而定。</w:t>
      </w:r>
    </w:p>
    <w:p w:rsidR="00657BD6" w:rsidRDefault="00657BD6" w:rsidP="00657BD6">
      <w:pPr>
        <w:spacing w:line="400" w:lineRule="exact"/>
        <w:ind w:firstLineChars="200" w:firstLine="480"/>
        <w:rPr>
          <w:rFonts w:ascii="宋体"/>
          <w:sz w:val="24"/>
        </w:rPr>
      </w:pPr>
      <w:r>
        <w:rPr>
          <w:rFonts w:ascii="宋体" w:hAnsi="宋体"/>
          <w:sz w:val="24"/>
        </w:rPr>
        <w:t>3</w:t>
      </w:r>
      <w:r>
        <w:rPr>
          <w:rFonts w:ascii="宋体" w:hAnsi="宋体" w:hint="eastAsia"/>
          <w:sz w:val="24"/>
        </w:rPr>
        <w:t>、谈判小组由相关方面的专家组成，谈判小组有权要求投标人对其投标文件中含义不明确的内容作必要的澄清或者说明。</w:t>
      </w:r>
    </w:p>
    <w:p w:rsidR="00657BD6" w:rsidRDefault="00657BD6" w:rsidP="00657BD6">
      <w:pPr>
        <w:spacing w:line="400" w:lineRule="exact"/>
        <w:ind w:firstLineChars="200" w:firstLine="480"/>
        <w:rPr>
          <w:rFonts w:ascii="宋体"/>
          <w:sz w:val="24"/>
        </w:rPr>
      </w:pPr>
      <w:r>
        <w:rPr>
          <w:rFonts w:ascii="宋体" w:hAnsi="宋体"/>
          <w:sz w:val="24"/>
        </w:rPr>
        <w:t>4</w:t>
      </w:r>
      <w:r>
        <w:rPr>
          <w:rFonts w:ascii="宋体" w:hAnsi="宋体" w:hint="eastAsia"/>
          <w:sz w:val="24"/>
        </w:rPr>
        <w:t>、评标的过程严加保密。评标过程中指定联络员与投标方联系，其他评委或工作人员不得与投标人私下交换意见或透露评标情况，如违反规定将予以严肃处理。</w:t>
      </w:r>
    </w:p>
    <w:p w:rsidR="00657BD6" w:rsidRDefault="00657BD6" w:rsidP="00657BD6">
      <w:pPr>
        <w:spacing w:line="400" w:lineRule="exact"/>
        <w:ind w:firstLineChars="200" w:firstLine="480"/>
        <w:rPr>
          <w:rFonts w:ascii="宋体"/>
          <w:sz w:val="24"/>
        </w:rPr>
      </w:pPr>
      <w:r>
        <w:rPr>
          <w:rFonts w:ascii="宋体" w:hAnsi="宋体"/>
          <w:sz w:val="24"/>
        </w:rPr>
        <w:t>5</w:t>
      </w:r>
      <w:r>
        <w:rPr>
          <w:rFonts w:ascii="宋体" w:hAnsi="宋体" w:hint="eastAsia"/>
          <w:sz w:val="24"/>
        </w:rPr>
        <w:t>、在开标、评标期间，投标人试图影响评标的任何做法（包括向评委、工作人员探听评标情况等）都被视为严重违纪，谈判小组有权拒绝其投标。若在中标后发现有此行为，则取消中标人签订合同的资格。</w:t>
      </w:r>
    </w:p>
    <w:p w:rsidR="00657BD6" w:rsidRDefault="00657BD6" w:rsidP="00657BD6">
      <w:pPr>
        <w:spacing w:line="400" w:lineRule="exact"/>
        <w:ind w:firstLineChars="200" w:firstLine="480"/>
        <w:rPr>
          <w:rFonts w:ascii="宋体"/>
          <w:sz w:val="24"/>
        </w:rPr>
      </w:pPr>
      <w:r>
        <w:rPr>
          <w:rFonts w:ascii="宋体" w:hAnsi="宋体"/>
          <w:sz w:val="24"/>
        </w:rPr>
        <w:t>6</w:t>
      </w:r>
      <w:r>
        <w:rPr>
          <w:rFonts w:ascii="宋体" w:hAnsi="宋体" w:hint="eastAsia"/>
          <w:sz w:val="24"/>
        </w:rPr>
        <w:t>、在评标期间，任何人不得向外传递信息。不允许把投标文件及其汇总材料带出指定地点，该材料应有专人保管和发放。</w:t>
      </w:r>
    </w:p>
    <w:p w:rsidR="00657BD6" w:rsidRDefault="00657BD6" w:rsidP="00657BD6">
      <w:pPr>
        <w:spacing w:line="400" w:lineRule="exact"/>
        <w:ind w:firstLineChars="200" w:firstLine="480"/>
        <w:rPr>
          <w:rFonts w:ascii="宋体"/>
          <w:sz w:val="24"/>
        </w:rPr>
      </w:pPr>
      <w:r>
        <w:rPr>
          <w:rFonts w:ascii="宋体" w:hAnsi="宋体"/>
          <w:sz w:val="24"/>
        </w:rPr>
        <w:t>7</w:t>
      </w:r>
      <w:r>
        <w:rPr>
          <w:rFonts w:ascii="宋体" w:hAnsi="宋体" w:hint="eastAsia"/>
          <w:sz w:val="24"/>
        </w:rPr>
        <w:t>、参加评标的专家不代表各自单位，没有向各自单位汇报评标情况的权利和义务。</w:t>
      </w:r>
    </w:p>
    <w:p w:rsidR="00657BD6" w:rsidRDefault="00657BD6" w:rsidP="00657BD6">
      <w:pPr>
        <w:spacing w:line="400" w:lineRule="exact"/>
        <w:ind w:firstLineChars="200" w:firstLine="480"/>
        <w:rPr>
          <w:rFonts w:ascii="宋体"/>
          <w:sz w:val="24"/>
        </w:rPr>
      </w:pPr>
      <w:r>
        <w:rPr>
          <w:rFonts w:ascii="宋体" w:hAnsi="宋体"/>
          <w:sz w:val="24"/>
        </w:rPr>
        <w:t>8</w:t>
      </w:r>
      <w:r>
        <w:rPr>
          <w:rFonts w:ascii="宋体" w:hAnsi="宋体" w:hint="eastAsia"/>
          <w:sz w:val="24"/>
        </w:rPr>
        <w:t>、参加评标的专家不得向投标人解答与之有关的评标情况。谈判小组及其成员没有向未中标人解答与评标有关问题的权利和义务。</w:t>
      </w:r>
    </w:p>
    <w:p w:rsidR="00657BD6" w:rsidRDefault="00657BD6" w:rsidP="00657BD6">
      <w:pPr>
        <w:spacing w:line="400" w:lineRule="exact"/>
        <w:ind w:firstLineChars="200" w:firstLine="480"/>
        <w:rPr>
          <w:rFonts w:ascii="宋体"/>
          <w:sz w:val="24"/>
        </w:rPr>
      </w:pPr>
      <w:r>
        <w:rPr>
          <w:rFonts w:ascii="宋体" w:hAnsi="宋体"/>
          <w:sz w:val="24"/>
        </w:rPr>
        <w:t>9</w:t>
      </w:r>
      <w:r>
        <w:rPr>
          <w:rFonts w:ascii="宋体" w:hAnsi="宋体" w:hint="eastAsia"/>
          <w:sz w:val="24"/>
        </w:rPr>
        <w:t>、评标过程除谈判小组成员外，有关工作人员因工作需要可以参加会议，但没有评议和表决权。其他与评标无关人员不得参加评标，不得探听评标情况，如违反规定，将严肃处理。</w:t>
      </w:r>
    </w:p>
    <w:p w:rsidR="00657BD6" w:rsidRDefault="00657BD6" w:rsidP="00657BD6">
      <w:pPr>
        <w:pStyle w:val="a3"/>
        <w:spacing w:line="400" w:lineRule="exact"/>
        <w:ind w:firstLineChars="200" w:firstLine="480"/>
        <w:rPr>
          <w:rFonts w:ascii="宋体"/>
          <w:sz w:val="24"/>
          <w:szCs w:val="24"/>
        </w:rPr>
      </w:pPr>
      <w:r>
        <w:rPr>
          <w:rFonts w:ascii="宋体" w:hAnsi="宋体"/>
          <w:sz w:val="24"/>
          <w:szCs w:val="24"/>
        </w:rPr>
        <w:t>10</w:t>
      </w:r>
      <w:r>
        <w:rPr>
          <w:rFonts w:ascii="宋体" w:hAnsi="宋体" w:hint="eastAsia"/>
          <w:sz w:val="24"/>
          <w:szCs w:val="24"/>
        </w:rPr>
        <w:t>、根据择优而定的原则，谈判小组对中标候选人的选择必须确保在符合法定人数的基础上做出决定，所有评委应在评标结果和评标报告上签字。</w:t>
      </w:r>
    </w:p>
    <w:p w:rsidR="00657BD6" w:rsidRPr="00F7757E" w:rsidRDefault="00657BD6" w:rsidP="00657BD6">
      <w:pPr>
        <w:pStyle w:val="a3"/>
        <w:spacing w:line="400" w:lineRule="exact"/>
        <w:ind w:firstLineChars="200" w:firstLine="480"/>
        <w:rPr>
          <w:rFonts w:ascii="宋体"/>
          <w:sz w:val="24"/>
          <w:szCs w:val="24"/>
        </w:rPr>
      </w:pPr>
      <w:r>
        <w:rPr>
          <w:rFonts w:ascii="宋体" w:hAnsi="宋体"/>
          <w:sz w:val="24"/>
          <w:szCs w:val="24"/>
        </w:rPr>
        <w:t>11</w:t>
      </w:r>
      <w:r>
        <w:rPr>
          <w:rFonts w:ascii="宋体" w:hAnsi="宋体" w:hint="eastAsia"/>
          <w:sz w:val="24"/>
          <w:szCs w:val="24"/>
        </w:rPr>
        <w:t>、谈判小组成员不得擅离职守，影响评标程序正常进行，不得使用谈判文件“评标办法”没有规定的评审因素和标准进行评标。</w:t>
      </w:r>
    </w:p>
    <w:p w:rsidR="00657BD6" w:rsidRPr="004E7D6E" w:rsidRDefault="00657BD6" w:rsidP="00657BD6">
      <w:pPr>
        <w:rPr>
          <w:rFonts w:ascii="宋体"/>
        </w:rPr>
      </w:pPr>
    </w:p>
    <w:p w:rsidR="00CD129A" w:rsidRPr="00657BD6" w:rsidRDefault="00CD129A" w:rsidP="00657BD6">
      <w:pPr>
        <w:pStyle w:val="2"/>
        <w:spacing w:before="120" w:after="120" w:line="360" w:lineRule="exact"/>
        <w:jc w:val="center"/>
        <w:rPr>
          <w:rFonts w:ascii="宋体"/>
        </w:rPr>
      </w:pPr>
    </w:p>
    <w:sectPr w:rsidR="00CD129A" w:rsidRPr="00657BD6" w:rsidSect="008425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BA1" w:rsidRDefault="00DF5BA1" w:rsidP="0084256B">
      <w:r>
        <w:separator/>
      </w:r>
    </w:p>
  </w:endnote>
  <w:endnote w:type="continuationSeparator" w:id="1">
    <w:p w:rsidR="00DF5BA1" w:rsidRDefault="00DF5BA1" w:rsidP="00842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宋体-18030">
    <w:altName w:val="宋体"/>
    <w:panose1 w:val="00000000000000000000"/>
    <w:charset w:val="86"/>
    <w:family w:val="modern"/>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BA1" w:rsidRDefault="00DF5BA1" w:rsidP="0084256B">
      <w:r>
        <w:separator/>
      </w:r>
    </w:p>
  </w:footnote>
  <w:footnote w:type="continuationSeparator" w:id="1">
    <w:p w:rsidR="00DF5BA1" w:rsidRDefault="00DF5BA1" w:rsidP="00842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9A" w:rsidRDefault="00CD129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77352"/>
    <w:multiLevelType w:val="multilevel"/>
    <w:tmpl w:val="1A377352"/>
    <w:lvl w:ilvl="0">
      <w:start w:val="1"/>
      <w:numFmt w:val="japaneseCounting"/>
      <w:lvlText w:val="%1、"/>
      <w:lvlJc w:val="left"/>
      <w:pPr>
        <w:tabs>
          <w:tab w:val="left" w:pos="480"/>
        </w:tabs>
        <w:ind w:left="480" w:hanging="480"/>
      </w:pPr>
      <w:rPr>
        <w:rFonts w:cs="Times New Roman"/>
      </w:rPr>
    </w:lvl>
    <w:lvl w:ilvl="1">
      <w:start w:val="1"/>
      <w:numFmt w:val="decimal"/>
      <w:lvlText w:val="%2、"/>
      <w:lvlJc w:val="left"/>
      <w:pPr>
        <w:tabs>
          <w:tab w:val="left" w:pos="780"/>
        </w:tabs>
        <w:ind w:left="78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467703D4"/>
    <w:multiLevelType w:val="hybridMultilevel"/>
    <w:tmpl w:val="5D4E1158"/>
    <w:lvl w:ilvl="0" w:tplc="D09EE22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57988730"/>
    <w:multiLevelType w:val="singleLevel"/>
    <w:tmpl w:val="57988730"/>
    <w:lvl w:ilvl="0">
      <w:start w:val="1"/>
      <w:numFmt w:val="decimal"/>
      <w:suff w:val="nothing"/>
      <w:lvlText w:val="%1."/>
      <w:lvlJc w:val="left"/>
      <w:rPr>
        <w:rFonts w:cs="Times New Roman"/>
      </w:rPr>
    </w:lvl>
  </w:abstractNum>
  <w:abstractNum w:abstractNumId="3">
    <w:nsid w:val="5798B1FD"/>
    <w:multiLevelType w:val="singleLevel"/>
    <w:tmpl w:val="5798B1FD"/>
    <w:lvl w:ilvl="0">
      <w:start w:val="1"/>
      <w:numFmt w:val="decimal"/>
      <w:suff w:val="nothing"/>
      <w:lvlText w:val="（%1）"/>
      <w:lvlJc w:val="left"/>
      <w:rPr>
        <w:rFonts w:cs="Times New Roman"/>
      </w:rPr>
    </w:lvl>
  </w:abstractNum>
  <w:abstractNum w:abstractNumId="4">
    <w:nsid w:val="5AF81501"/>
    <w:multiLevelType w:val="hybridMultilevel"/>
    <w:tmpl w:val="3C367312"/>
    <w:lvl w:ilvl="0" w:tplc="DA0488B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63F440B3"/>
    <w:multiLevelType w:val="hybridMultilevel"/>
    <w:tmpl w:val="A3A44204"/>
    <w:lvl w:ilvl="0" w:tplc="A5089AA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lvlOverride w:ilvl="0">
      <w:startOverride w:val="1"/>
    </w:lvlOverride>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6FB4"/>
    <w:rsid w:val="00003944"/>
    <w:rsid w:val="00006FB4"/>
    <w:rsid w:val="0001673C"/>
    <w:rsid w:val="00021F8E"/>
    <w:rsid w:val="000371D4"/>
    <w:rsid w:val="00043CD7"/>
    <w:rsid w:val="00044EC7"/>
    <w:rsid w:val="000523B5"/>
    <w:rsid w:val="00053BF4"/>
    <w:rsid w:val="000667A0"/>
    <w:rsid w:val="000669E9"/>
    <w:rsid w:val="0008293B"/>
    <w:rsid w:val="00087D8F"/>
    <w:rsid w:val="000A2E51"/>
    <w:rsid w:val="000C1BBD"/>
    <w:rsid w:val="000E1415"/>
    <w:rsid w:val="00140D44"/>
    <w:rsid w:val="0015793A"/>
    <w:rsid w:val="00163F2C"/>
    <w:rsid w:val="0017098A"/>
    <w:rsid w:val="001723EF"/>
    <w:rsid w:val="00185BB5"/>
    <w:rsid w:val="00187B62"/>
    <w:rsid w:val="00193B90"/>
    <w:rsid w:val="001A6941"/>
    <w:rsid w:val="001C26C1"/>
    <w:rsid w:val="001E27B1"/>
    <w:rsid w:val="0021111A"/>
    <w:rsid w:val="0023332A"/>
    <w:rsid w:val="00245760"/>
    <w:rsid w:val="00260964"/>
    <w:rsid w:val="002609E7"/>
    <w:rsid w:val="00262287"/>
    <w:rsid w:val="00263B59"/>
    <w:rsid w:val="0026774B"/>
    <w:rsid w:val="00273A9F"/>
    <w:rsid w:val="002741F5"/>
    <w:rsid w:val="002C02A6"/>
    <w:rsid w:val="002C2BC3"/>
    <w:rsid w:val="002C797C"/>
    <w:rsid w:val="002D4133"/>
    <w:rsid w:val="002F2FFF"/>
    <w:rsid w:val="00315F5E"/>
    <w:rsid w:val="00316692"/>
    <w:rsid w:val="00317CB4"/>
    <w:rsid w:val="00332239"/>
    <w:rsid w:val="00352298"/>
    <w:rsid w:val="0035289F"/>
    <w:rsid w:val="00363D18"/>
    <w:rsid w:val="003641CD"/>
    <w:rsid w:val="00374217"/>
    <w:rsid w:val="00387BF4"/>
    <w:rsid w:val="00391819"/>
    <w:rsid w:val="003A114D"/>
    <w:rsid w:val="003A7415"/>
    <w:rsid w:val="003B5328"/>
    <w:rsid w:val="003C2F63"/>
    <w:rsid w:val="003C40AA"/>
    <w:rsid w:val="003D3163"/>
    <w:rsid w:val="003D3F45"/>
    <w:rsid w:val="003E05CF"/>
    <w:rsid w:val="003E24D2"/>
    <w:rsid w:val="003E5E2F"/>
    <w:rsid w:val="003F3681"/>
    <w:rsid w:val="00421798"/>
    <w:rsid w:val="00431B69"/>
    <w:rsid w:val="004419CE"/>
    <w:rsid w:val="004565C2"/>
    <w:rsid w:val="00464BFC"/>
    <w:rsid w:val="00471EA4"/>
    <w:rsid w:val="0048203C"/>
    <w:rsid w:val="00491A9D"/>
    <w:rsid w:val="004B203A"/>
    <w:rsid w:val="004B36FB"/>
    <w:rsid w:val="004B63E0"/>
    <w:rsid w:val="004C1973"/>
    <w:rsid w:val="004C55F2"/>
    <w:rsid w:val="004E7D6E"/>
    <w:rsid w:val="004F05A5"/>
    <w:rsid w:val="004F3DE9"/>
    <w:rsid w:val="00532FA1"/>
    <w:rsid w:val="00551113"/>
    <w:rsid w:val="005559E2"/>
    <w:rsid w:val="005760A3"/>
    <w:rsid w:val="005903D0"/>
    <w:rsid w:val="00597A43"/>
    <w:rsid w:val="005C3E1B"/>
    <w:rsid w:val="005C6DE7"/>
    <w:rsid w:val="005D5625"/>
    <w:rsid w:val="005F0D03"/>
    <w:rsid w:val="005F11A7"/>
    <w:rsid w:val="005F7C22"/>
    <w:rsid w:val="006068E2"/>
    <w:rsid w:val="00623A56"/>
    <w:rsid w:val="0063078B"/>
    <w:rsid w:val="006410C4"/>
    <w:rsid w:val="006432A9"/>
    <w:rsid w:val="00647316"/>
    <w:rsid w:val="00657BD6"/>
    <w:rsid w:val="0066222E"/>
    <w:rsid w:val="0066514B"/>
    <w:rsid w:val="006702DA"/>
    <w:rsid w:val="006B72DD"/>
    <w:rsid w:val="006C4176"/>
    <w:rsid w:val="006F328D"/>
    <w:rsid w:val="006F6A42"/>
    <w:rsid w:val="00703197"/>
    <w:rsid w:val="00703198"/>
    <w:rsid w:val="007117F9"/>
    <w:rsid w:val="0073486B"/>
    <w:rsid w:val="00740886"/>
    <w:rsid w:val="00752103"/>
    <w:rsid w:val="00772F8A"/>
    <w:rsid w:val="00781C69"/>
    <w:rsid w:val="00790DEE"/>
    <w:rsid w:val="007B0D9D"/>
    <w:rsid w:val="007C5022"/>
    <w:rsid w:val="007D7CB1"/>
    <w:rsid w:val="007E1BD0"/>
    <w:rsid w:val="007E2CEC"/>
    <w:rsid w:val="007E62BC"/>
    <w:rsid w:val="007E691B"/>
    <w:rsid w:val="007F1BF2"/>
    <w:rsid w:val="007F7D74"/>
    <w:rsid w:val="00803927"/>
    <w:rsid w:val="008117B1"/>
    <w:rsid w:val="008173E9"/>
    <w:rsid w:val="0082282B"/>
    <w:rsid w:val="008400D2"/>
    <w:rsid w:val="0084256B"/>
    <w:rsid w:val="0086248F"/>
    <w:rsid w:val="00864627"/>
    <w:rsid w:val="00895E8D"/>
    <w:rsid w:val="008A7FCA"/>
    <w:rsid w:val="008B0237"/>
    <w:rsid w:val="008B2B32"/>
    <w:rsid w:val="008B38F3"/>
    <w:rsid w:val="008C6D48"/>
    <w:rsid w:val="008D694A"/>
    <w:rsid w:val="008F1473"/>
    <w:rsid w:val="008F21D4"/>
    <w:rsid w:val="00904215"/>
    <w:rsid w:val="009146A6"/>
    <w:rsid w:val="009330CB"/>
    <w:rsid w:val="00953448"/>
    <w:rsid w:val="00972FE9"/>
    <w:rsid w:val="0098090A"/>
    <w:rsid w:val="00980B99"/>
    <w:rsid w:val="00981B9C"/>
    <w:rsid w:val="009828B0"/>
    <w:rsid w:val="00993208"/>
    <w:rsid w:val="009B13DD"/>
    <w:rsid w:val="009E2B34"/>
    <w:rsid w:val="009E65A6"/>
    <w:rsid w:val="009E767C"/>
    <w:rsid w:val="009F394F"/>
    <w:rsid w:val="00A17991"/>
    <w:rsid w:val="00A200CD"/>
    <w:rsid w:val="00A343A4"/>
    <w:rsid w:val="00A6173C"/>
    <w:rsid w:val="00A64B46"/>
    <w:rsid w:val="00A70AB7"/>
    <w:rsid w:val="00A7698A"/>
    <w:rsid w:val="00AA3C49"/>
    <w:rsid w:val="00AB049E"/>
    <w:rsid w:val="00AF7D90"/>
    <w:rsid w:val="00B07DCC"/>
    <w:rsid w:val="00B41666"/>
    <w:rsid w:val="00B462F3"/>
    <w:rsid w:val="00B551EC"/>
    <w:rsid w:val="00B56885"/>
    <w:rsid w:val="00B70A4C"/>
    <w:rsid w:val="00B74EA5"/>
    <w:rsid w:val="00B80AFA"/>
    <w:rsid w:val="00BA2045"/>
    <w:rsid w:val="00BA52E7"/>
    <w:rsid w:val="00BB65F4"/>
    <w:rsid w:val="00BC2611"/>
    <w:rsid w:val="00BD25FB"/>
    <w:rsid w:val="00C03F70"/>
    <w:rsid w:val="00C146C5"/>
    <w:rsid w:val="00C307C9"/>
    <w:rsid w:val="00C320F6"/>
    <w:rsid w:val="00C33B26"/>
    <w:rsid w:val="00C51179"/>
    <w:rsid w:val="00C6309C"/>
    <w:rsid w:val="00C678C7"/>
    <w:rsid w:val="00C7141F"/>
    <w:rsid w:val="00CC02EC"/>
    <w:rsid w:val="00CC2792"/>
    <w:rsid w:val="00CD129A"/>
    <w:rsid w:val="00CD596F"/>
    <w:rsid w:val="00D06AE4"/>
    <w:rsid w:val="00D07AF7"/>
    <w:rsid w:val="00D13331"/>
    <w:rsid w:val="00D53D68"/>
    <w:rsid w:val="00D612E5"/>
    <w:rsid w:val="00D64408"/>
    <w:rsid w:val="00D70052"/>
    <w:rsid w:val="00D766A0"/>
    <w:rsid w:val="00D835A3"/>
    <w:rsid w:val="00DA2201"/>
    <w:rsid w:val="00DB1558"/>
    <w:rsid w:val="00DD727C"/>
    <w:rsid w:val="00DE47A6"/>
    <w:rsid w:val="00DE5603"/>
    <w:rsid w:val="00DF0F97"/>
    <w:rsid w:val="00DF5BA1"/>
    <w:rsid w:val="00E15710"/>
    <w:rsid w:val="00E17224"/>
    <w:rsid w:val="00E17DA4"/>
    <w:rsid w:val="00E214EE"/>
    <w:rsid w:val="00E26126"/>
    <w:rsid w:val="00E459DE"/>
    <w:rsid w:val="00E52C2F"/>
    <w:rsid w:val="00E856A8"/>
    <w:rsid w:val="00E93A2F"/>
    <w:rsid w:val="00E93F11"/>
    <w:rsid w:val="00EA1CC0"/>
    <w:rsid w:val="00EA329D"/>
    <w:rsid w:val="00EB7FF4"/>
    <w:rsid w:val="00EC6EC8"/>
    <w:rsid w:val="00ED1BD6"/>
    <w:rsid w:val="00ED4403"/>
    <w:rsid w:val="00F02433"/>
    <w:rsid w:val="00F0329A"/>
    <w:rsid w:val="00F06CAB"/>
    <w:rsid w:val="00F24189"/>
    <w:rsid w:val="00F24BA3"/>
    <w:rsid w:val="00F3477C"/>
    <w:rsid w:val="00F410C2"/>
    <w:rsid w:val="00F46F42"/>
    <w:rsid w:val="00F653EA"/>
    <w:rsid w:val="00F6628D"/>
    <w:rsid w:val="00F74C98"/>
    <w:rsid w:val="00F7757E"/>
    <w:rsid w:val="00F95BBE"/>
    <w:rsid w:val="00FA09DF"/>
    <w:rsid w:val="00FA0F30"/>
    <w:rsid w:val="00FA24AE"/>
    <w:rsid w:val="00FB404A"/>
    <w:rsid w:val="00FF3490"/>
    <w:rsid w:val="2ED906C0"/>
    <w:rsid w:val="58AB7F72"/>
    <w:rsid w:val="6D661161"/>
    <w:rsid w:val="71C07E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56B"/>
    <w:pPr>
      <w:widowControl w:val="0"/>
      <w:jc w:val="both"/>
    </w:pPr>
    <w:rPr>
      <w:szCs w:val="24"/>
    </w:rPr>
  </w:style>
  <w:style w:type="paragraph" w:styleId="1">
    <w:name w:val="heading 1"/>
    <w:basedOn w:val="a"/>
    <w:next w:val="a"/>
    <w:link w:val="1Char"/>
    <w:uiPriority w:val="99"/>
    <w:qFormat/>
    <w:rsid w:val="0084256B"/>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84256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4256B"/>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84256B"/>
    <w:rPr>
      <w:rFonts w:ascii="Arial" w:eastAsia="黑体" w:hAnsi="Arial" w:cs="Times New Roman"/>
      <w:b/>
      <w:bCs/>
      <w:sz w:val="32"/>
      <w:szCs w:val="32"/>
    </w:rPr>
  </w:style>
  <w:style w:type="paragraph" w:styleId="a3">
    <w:name w:val="Normal Indent"/>
    <w:basedOn w:val="a"/>
    <w:uiPriority w:val="99"/>
    <w:rsid w:val="0084256B"/>
    <w:pPr>
      <w:autoSpaceDE w:val="0"/>
      <w:autoSpaceDN w:val="0"/>
      <w:adjustRightInd w:val="0"/>
      <w:ind w:firstLine="630"/>
    </w:pPr>
    <w:rPr>
      <w:rFonts w:ascii="Times New Roman" w:hAnsi="Times New Roman"/>
      <w:kern w:val="0"/>
      <w:sz w:val="32"/>
      <w:szCs w:val="32"/>
    </w:rPr>
  </w:style>
  <w:style w:type="paragraph" w:styleId="a4">
    <w:name w:val="Body Text"/>
    <w:basedOn w:val="a"/>
    <w:link w:val="Char"/>
    <w:uiPriority w:val="99"/>
    <w:rsid w:val="0084256B"/>
    <w:rPr>
      <w:sz w:val="28"/>
    </w:rPr>
  </w:style>
  <w:style w:type="character" w:customStyle="1" w:styleId="Char">
    <w:name w:val="正文文本 Char"/>
    <w:basedOn w:val="a0"/>
    <w:link w:val="a4"/>
    <w:uiPriority w:val="99"/>
    <w:locked/>
    <w:rsid w:val="0084256B"/>
    <w:rPr>
      <w:rFonts w:cs="Times New Roman"/>
      <w:kern w:val="2"/>
      <w:sz w:val="24"/>
      <w:szCs w:val="24"/>
    </w:rPr>
  </w:style>
  <w:style w:type="paragraph" w:styleId="a5">
    <w:name w:val="Plain Text"/>
    <w:basedOn w:val="a"/>
    <w:link w:val="Char1"/>
    <w:uiPriority w:val="99"/>
    <w:rsid w:val="0084256B"/>
    <w:rPr>
      <w:rFonts w:ascii="宋体" w:hAnsi="Courier New"/>
      <w:kern w:val="0"/>
      <w:sz w:val="20"/>
      <w:szCs w:val="21"/>
    </w:rPr>
  </w:style>
  <w:style w:type="character" w:customStyle="1" w:styleId="Char1">
    <w:name w:val="纯文本 Char1"/>
    <w:basedOn w:val="a0"/>
    <w:link w:val="a5"/>
    <w:uiPriority w:val="99"/>
    <w:semiHidden/>
    <w:locked/>
    <w:rsid w:val="0084256B"/>
    <w:rPr>
      <w:rFonts w:ascii="宋体" w:eastAsia="宋体" w:hAnsi="Courier New" w:cs="Courier New"/>
      <w:sz w:val="21"/>
      <w:szCs w:val="21"/>
    </w:rPr>
  </w:style>
  <w:style w:type="paragraph" w:styleId="a6">
    <w:name w:val="Date"/>
    <w:basedOn w:val="a"/>
    <w:next w:val="a"/>
    <w:link w:val="Char0"/>
    <w:uiPriority w:val="99"/>
    <w:rsid w:val="0084256B"/>
    <w:pPr>
      <w:ind w:leftChars="2500" w:left="100"/>
    </w:pPr>
  </w:style>
  <w:style w:type="character" w:customStyle="1" w:styleId="Char0">
    <w:name w:val="日期 Char"/>
    <w:basedOn w:val="a0"/>
    <w:link w:val="a6"/>
    <w:uiPriority w:val="99"/>
    <w:semiHidden/>
    <w:locked/>
    <w:rsid w:val="0084256B"/>
    <w:rPr>
      <w:rFonts w:cs="Times New Roman"/>
      <w:sz w:val="24"/>
      <w:szCs w:val="24"/>
    </w:rPr>
  </w:style>
  <w:style w:type="paragraph" w:styleId="a7">
    <w:name w:val="footer"/>
    <w:basedOn w:val="a"/>
    <w:link w:val="Char2"/>
    <w:uiPriority w:val="99"/>
    <w:rsid w:val="0084256B"/>
    <w:pPr>
      <w:tabs>
        <w:tab w:val="center" w:pos="4153"/>
        <w:tab w:val="right" w:pos="8306"/>
      </w:tabs>
      <w:snapToGrid w:val="0"/>
      <w:jc w:val="left"/>
    </w:pPr>
    <w:rPr>
      <w:sz w:val="18"/>
      <w:szCs w:val="18"/>
    </w:rPr>
  </w:style>
  <w:style w:type="character" w:customStyle="1" w:styleId="Char2">
    <w:name w:val="页脚 Char"/>
    <w:basedOn w:val="a0"/>
    <w:link w:val="a7"/>
    <w:uiPriority w:val="99"/>
    <w:semiHidden/>
    <w:locked/>
    <w:rsid w:val="0084256B"/>
    <w:rPr>
      <w:rFonts w:cs="Times New Roman"/>
      <w:kern w:val="2"/>
      <w:sz w:val="18"/>
      <w:szCs w:val="18"/>
    </w:rPr>
  </w:style>
  <w:style w:type="paragraph" w:styleId="a8">
    <w:name w:val="header"/>
    <w:basedOn w:val="a"/>
    <w:link w:val="Char3"/>
    <w:uiPriority w:val="99"/>
    <w:rsid w:val="008425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locked/>
    <w:rsid w:val="0084256B"/>
    <w:rPr>
      <w:rFonts w:eastAsia="宋体" w:cs="Times New Roman"/>
      <w:kern w:val="2"/>
      <w:sz w:val="18"/>
      <w:szCs w:val="18"/>
    </w:rPr>
  </w:style>
  <w:style w:type="character" w:styleId="a9">
    <w:name w:val="Strong"/>
    <w:basedOn w:val="a0"/>
    <w:uiPriority w:val="99"/>
    <w:qFormat/>
    <w:locked/>
    <w:rsid w:val="0084256B"/>
    <w:rPr>
      <w:rFonts w:cs="Times New Roman"/>
      <w:b/>
    </w:rPr>
  </w:style>
  <w:style w:type="table" w:styleId="aa">
    <w:name w:val="Table Grid"/>
    <w:basedOn w:val="a1"/>
    <w:uiPriority w:val="99"/>
    <w:locked/>
    <w:rsid w:val="0084256B"/>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纯文本 Char"/>
    <w:uiPriority w:val="99"/>
    <w:rsid w:val="0084256B"/>
    <w:rPr>
      <w:rFonts w:ascii="宋体" w:eastAsia="宋体" w:hAnsi="Courier New"/>
      <w:sz w:val="21"/>
    </w:rPr>
  </w:style>
  <w:style w:type="paragraph" w:customStyle="1" w:styleId="Char5">
    <w:name w:val="Char"/>
    <w:basedOn w:val="a"/>
    <w:uiPriority w:val="99"/>
    <w:rsid w:val="0084256B"/>
    <w:pPr>
      <w:tabs>
        <w:tab w:val="right" w:pos="-2120"/>
      </w:tabs>
      <w:snapToGrid w:val="0"/>
    </w:pPr>
    <w:rPr>
      <w:rFonts w:ascii="Times New Roman" w:hAnsi="Times New Roman"/>
    </w:rPr>
  </w:style>
  <w:style w:type="character" w:customStyle="1" w:styleId="CharChar4">
    <w:name w:val="Char Char4"/>
    <w:uiPriority w:val="99"/>
    <w:rsid w:val="0084256B"/>
    <w:rPr>
      <w:rFonts w:eastAsia="宋体"/>
      <w:b/>
      <w:kern w:val="44"/>
      <w:sz w:val="44"/>
      <w:lang w:val="en-US" w:eastAsia="zh-CN"/>
    </w:rPr>
  </w:style>
  <w:style w:type="paragraph" w:customStyle="1" w:styleId="pa-1">
    <w:name w:val="pa-1"/>
    <w:basedOn w:val="a"/>
    <w:uiPriority w:val="99"/>
    <w:rsid w:val="00EA329D"/>
    <w:pPr>
      <w:widowControl/>
      <w:spacing w:before="150" w:after="150"/>
      <w:jc w:val="left"/>
    </w:pPr>
    <w:rPr>
      <w:rFonts w:ascii="宋体" w:hAnsi="宋体" w:cs="宋体"/>
      <w:kern w:val="0"/>
      <w:sz w:val="24"/>
    </w:rPr>
  </w:style>
  <w:style w:type="character" w:customStyle="1" w:styleId="apple-converted-space">
    <w:name w:val="apple-converted-space"/>
    <w:basedOn w:val="a0"/>
    <w:rsid w:val="00D06AE4"/>
  </w:style>
  <w:style w:type="paragraph" w:styleId="ab">
    <w:name w:val="List Paragraph"/>
    <w:basedOn w:val="a"/>
    <w:uiPriority w:val="34"/>
    <w:qFormat/>
    <w:rsid w:val="00CD596F"/>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9889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1442</Words>
  <Characters>8225</Characters>
  <Application>Microsoft Office Word</Application>
  <DocSecurity>0</DocSecurity>
  <Lines>68</Lines>
  <Paragraphs>19</Paragraphs>
  <ScaleCrop>false</ScaleCrop>
  <Company>Sky123.Org</Company>
  <LinksUpToDate>false</LinksUpToDate>
  <CharactersWithSpaces>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2016-07-25T09:25:00Z</cp:lastPrinted>
  <dcterms:created xsi:type="dcterms:W3CDTF">2016-09-14T06:07:00Z</dcterms:created>
  <dcterms:modified xsi:type="dcterms:W3CDTF">2016-09-14T08:22:00Z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