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0C" w:rsidRDefault="00C6410C" w:rsidP="00C6410C">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rsidR="00C6410C" w:rsidRDefault="00C6410C" w:rsidP="00C6410C">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C6410C" w:rsidRDefault="00C6410C" w:rsidP="00C6410C">
      <w:pPr>
        <w:jc w:val="center"/>
        <w:rPr>
          <w:sz w:val="32"/>
          <w:szCs w:val="32"/>
        </w:rPr>
      </w:pPr>
    </w:p>
    <w:p w:rsidR="00C6410C" w:rsidRPr="00E71944" w:rsidRDefault="00C6410C" w:rsidP="00C6410C">
      <w:pPr>
        <w:jc w:val="center"/>
        <w:rPr>
          <w:rFonts w:ascii="黑体" w:eastAsia="黑体" w:hAnsi="黑体"/>
          <w:b/>
          <w:sz w:val="88"/>
          <w:szCs w:val="88"/>
        </w:rPr>
      </w:pPr>
      <w:r w:rsidRPr="00E71944">
        <w:rPr>
          <w:rFonts w:ascii="黑体" w:eastAsia="黑体" w:hAnsi="黑体" w:hint="eastAsia"/>
          <w:b/>
          <w:sz w:val="88"/>
          <w:szCs w:val="88"/>
        </w:rPr>
        <w:t>招标文件</w:t>
      </w:r>
    </w:p>
    <w:p w:rsidR="00C6410C" w:rsidRDefault="00C6410C" w:rsidP="00C6410C">
      <w:pPr>
        <w:jc w:val="center"/>
        <w:rPr>
          <w:sz w:val="32"/>
          <w:szCs w:val="32"/>
        </w:rPr>
      </w:pPr>
    </w:p>
    <w:p w:rsidR="00C6410C" w:rsidRDefault="00C6410C" w:rsidP="00C6410C">
      <w:pPr>
        <w:jc w:val="center"/>
        <w:rPr>
          <w:sz w:val="32"/>
          <w:szCs w:val="32"/>
        </w:rPr>
      </w:pPr>
    </w:p>
    <w:p w:rsidR="00C6410C" w:rsidRDefault="00C6410C" w:rsidP="00C6410C">
      <w:pPr>
        <w:jc w:val="center"/>
        <w:rPr>
          <w:sz w:val="32"/>
          <w:szCs w:val="32"/>
        </w:rPr>
      </w:pPr>
    </w:p>
    <w:p w:rsidR="00C6410C" w:rsidRDefault="00C6410C" w:rsidP="00C6410C">
      <w:pPr>
        <w:jc w:val="center"/>
        <w:rPr>
          <w:sz w:val="32"/>
          <w:szCs w:val="32"/>
        </w:rPr>
      </w:pPr>
    </w:p>
    <w:p w:rsidR="00C6410C" w:rsidRPr="00E71944" w:rsidRDefault="00C6410C" w:rsidP="00C6410C">
      <w:pPr>
        <w:ind w:firstLineChars="200" w:firstLine="560"/>
        <w:jc w:val="left"/>
        <w:rPr>
          <w:sz w:val="28"/>
          <w:szCs w:val="28"/>
        </w:rPr>
      </w:pPr>
      <w:r w:rsidRPr="00E71944">
        <w:rPr>
          <w:rFonts w:hint="eastAsia"/>
          <w:sz w:val="28"/>
          <w:szCs w:val="28"/>
        </w:rPr>
        <w:t>项目名称：</w:t>
      </w:r>
      <w:r>
        <w:rPr>
          <w:rFonts w:hint="eastAsia"/>
          <w:sz w:val="28"/>
          <w:szCs w:val="28"/>
        </w:rPr>
        <w:t>武汉校区物资采购</w:t>
      </w:r>
    </w:p>
    <w:p w:rsidR="00C6410C" w:rsidRPr="00E71944" w:rsidRDefault="00C6410C" w:rsidP="00C6410C">
      <w:pPr>
        <w:ind w:firstLineChars="200" w:firstLine="560"/>
        <w:jc w:val="left"/>
        <w:rPr>
          <w:sz w:val="28"/>
          <w:szCs w:val="28"/>
        </w:rPr>
      </w:pPr>
      <w:r w:rsidRPr="00E71944">
        <w:rPr>
          <w:rFonts w:hint="eastAsia"/>
          <w:sz w:val="28"/>
          <w:szCs w:val="28"/>
        </w:rPr>
        <w:t>项目编号：</w:t>
      </w:r>
      <w:r>
        <w:rPr>
          <w:rFonts w:hint="eastAsia"/>
          <w:sz w:val="28"/>
          <w:szCs w:val="28"/>
        </w:rPr>
        <w:t>CDXJ2016-055</w:t>
      </w:r>
    </w:p>
    <w:p w:rsidR="00C6410C" w:rsidRPr="00E71944" w:rsidRDefault="00C6410C" w:rsidP="00C6410C">
      <w:pPr>
        <w:ind w:firstLineChars="200" w:firstLine="560"/>
        <w:jc w:val="left"/>
        <w:rPr>
          <w:sz w:val="28"/>
          <w:szCs w:val="28"/>
        </w:rPr>
      </w:pPr>
      <w:r w:rsidRPr="00E71944">
        <w:rPr>
          <w:rFonts w:hint="eastAsia"/>
          <w:sz w:val="28"/>
          <w:szCs w:val="28"/>
        </w:rPr>
        <w:t>采购单位：</w:t>
      </w:r>
      <w:r>
        <w:rPr>
          <w:rFonts w:hint="eastAsia"/>
          <w:sz w:val="28"/>
          <w:szCs w:val="28"/>
        </w:rPr>
        <w:t>武汉校区</w:t>
      </w:r>
    </w:p>
    <w:p w:rsidR="00C6410C" w:rsidRPr="00E71944" w:rsidRDefault="00C6410C" w:rsidP="00C6410C">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9</w:t>
      </w:r>
      <w:r>
        <w:rPr>
          <w:rFonts w:hint="eastAsia"/>
          <w:sz w:val="28"/>
          <w:szCs w:val="28"/>
        </w:rPr>
        <w:t>日</w:t>
      </w:r>
    </w:p>
    <w:p w:rsidR="00C6410C" w:rsidRDefault="00C6410C" w:rsidP="00C6410C">
      <w:pPr>
        <w:jc w:val="center"/>
        <w:rPr>
          <w:sz w:val="28"/>
          <w:szCs w:val="28"/>
        </w:rPr>
      </w:pPr>
    </w:p>
    <w:p w:rsidR="00C6410C" w:rsidRPr="00E71944" w:rsidRDefault="00C6410C" w:rsidP="00C6410C">
      <w:pPr>
        <w:jc w:val="center"/>
        <w:rPr>
          <w:sz w:val="28"/>
          <w:szCs w:val="28"/>
        </w:rPr>
      </w:pPr>
      <w:r w:rsidRPr="00E71944">
        <w:rPr>
          <w:rFonts w:hint="eastAsia"/>
          <w:sz w:val="28"/>
          <w:szCs w:val="28"/>
        </w:rPr>
        <w:t>长江大学采购与招投标管理处</w:t>
      </w:r>
    </w:p>
    <w:p w:rsidR="00C6410C" w:rsidRPr="00E71944" w:rsidRDefault="00C6410C" w:rsidP="00C6410C">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 xml:space="preserve">年 </w:t>
      </w:r>
      <w:r>
        <w:rPr>
          <w:rFonts w:asciiTheme="minorEastAsia" w:hAnsiTheme="minorEastAsia" w:hint="eastAsia"/>
          <w:sz w:val="28"/>
          <w:szCs w:val="28"/>
        </w:rPr>
        <w:t>十一</w:t>
      </w:r>
      <w:r w:rsidRPr="00E71944">
        <w:rPr>
          <w:rFonts w:asciiTheme="minorEastAsia" w:hAnsiTheme="minorEastAsia" w:hint="eastAsia"/>
          <w:sz w:val="28"/>
          <w:szCs w:val="28"/>
        </w:rPr>
        <w:t xml:space="preserve"> 月</w:t>
      </w:r>
    </w:p>
    <w:p w:rsidR="00216610" w:rsidRDefault="00216610" w:rsidP="00DA7251">
      <w:pPr>
        <w:pStyle w:val="a7"/>
        <w:jc w:val="center"/>
        <w:rPr>
          <w:rFonts w:ascii="仿宋_GB2312" w:eastAsia="仿宋_GB2312" w:hAnsi="宋体"/>
          <w:b/>
          <w:shadow/>
          <w:color w:val="000000"/>
          <w:spacing w:val="60"/>
          <w:sz w:val="72"/>
        </w:rPr>
      </w:pPr>
    </w:p>
    <w:p w:rsidR="004347CF" w:rsidRDefault="004347CF" w:rsidP="001017D3">
      <w:pPr>
        <w:ind w:firstLineChars="795" w:firstLine="2873"/>
        <w:rPr>
          <w:rFonts w:ascii="仿宋_GB2312" w:eastAsia="仿宋_GB2312" w:hAnsi="宋体"/>
          <w:b/>
          <w:bCs/>
          <w:shadow/>
          <w:color w:val="000000"/>
          <w:sz w:val="36"/>
        </w:rPr>
      </w:pPr>
    </w:p>
    <w:p w:rsidR="004347CF" w:rsidRDefault="004347CF">
      <w:pPr>
        <w:spacing w:line="300" w:lineRule="auto"/>
        <w:ind w:left="420" w:hanging="420"/>
        <w:jc w:val="center"/>
        <w:rPr>
          <w:rFonts w:ascii="仿宋_GB2312" w:eastAsia="仿宋_GB2312" w:hAnsi="宋体"/>
          <w:b/>
          <w:sz w:val="32"/>
          <w:szCs w:val="32"/>
        </w:rPr>
        <w:sectPr w:rsidR="004347CF">
          <w:headerReference w:type="default" r:id="rId9"/>
          <w:pgSz w:w="11906" w:h="16838"/>
          <w:pgMar w:top="1440" w:right="1800" w:bottom="1440" w:left="1800" w:header="851" w:footer="992" w:gutter="0"/>
          <w:cols w:space="720"/>
          <w:docGrid w:type="lines" w:linePitch="312"/>
        </w:sectPr>
      </w:pPr>
    </w:p>
    <w:p w:rsidR="00216610" w:rsidRPr="00216610" w:rsidRDefault="004347CF" w:rsidP="001017D3">
      <w:pPr>
        <w:spacing w:line="460" w:lineRule="exact"/>
        <w:ind w:firstLineChars="200" w:firstLine="720"/>
        <w:jc w:val="center"/>
        <w:rPr>
          <w:rFonts w:ascii="仿宋_GB2312" w:eastAsia="仿宋_GB2312"/>
          <w:sz w:val="36"/>
          <w:szCs w:val="36"/>
        </w:rPr>
      </w:pPr>
      <w:r w:rsidRPr="00216610">
        <w:rPr>
          <w:rFonts w:ascii="仿宋_GB2312" w:eastAsia="仿宋_GB2312" w:hint="eastAsia"/>
          <w:sz w:val="36"/>
          <w:szCs w:val="36"/>
        </w:rPr>
        <w:lastRenderedPageBreak/>
        <w:t>第一章 询价邀请函</w:t>
      </w:r>
    </w:p>
    <w:p w:rsidR="0056542D" w:rsidRDefault="00C6410C" w:rsidP="0056542D">
      <w:pPr>
        <w:widowControl/>
        <w:jc w:val="left"/>
      </w:pPr>
      <w:r>
        <w:rPr>
          <w:rFonts w:ascii="宋体" w:hAnsi="宋体" w:cs="宋体" w:hint="eastAsia"/>
          <w:color w:val="000000"/>
          <w:kern w:val="0"/>
          <w:szCs w:val="21"/>
        </w:rPr>
        <w:t xml:space="preserve">    </w:t>
      </w:r>
      <w:r w:rsidR="0056542D">
        <w:rPr>
          <w:rFonts w:ascii="宋体" w:hAnsi="宋体" w:cs="宋体" w:hint="eastAsia"/>
          <w:color w:val="000000"/>
          <w:kern w:val="0"/>
          <w:szCs w:val="21"/>
        </w:rPr>
        <w:t>长江大学拟就武汉校区物资进行采购，欢迎满足资格要求的相关单位前来参加，具体事宜公告如下：</w:t>
      </w:r>
    </w:p>
    <w:p w:rsidR="0056542D" w:rsidRDefault="0056542D" w:rsidP="0056542D">
      <w:pPr>
        <w:widowControl/>
        <w:ind w:firstLine="480"/>
        <w:jc w:val="left"/>
        <w:rPr>
          <w:rFonts w:ascii="宋体" w:cs="宋体"/>
          <w:color w:val="000000"/>
          <w:kern w:val="0"/>
          <w:szCs w:val="21"/>
        </w:rPr>
      </w:pPr>
      <w:r>
        <w:rPr>
          <w:rFonts w:ascii="宋体" w:hAnsi="宋体" w:cs="宋体" w:hint="eastAsia"/>
          <w:color w:val="000000"/>
          <w:kern w:val="0"/>
          <w:szCs w:val="21"/>
        </w:rPr>
        <w:t>一、采购项目编号：</w:t>
      </w:r>
      <w:r>
        <w:rPr>
          <w:rFonts w:ascii="宋体" w:hAnsi="宋体" w:cs="宋体"/>
          <w:color w:val="000000"/>
          <w:kern w:val="0"/>
          <w:szCs w:val="21"/>
        </w:rPr>
        <w:t>CDXJ2016-</w:t>
      </w:r>
      <w:r>
        <w:rPr>
          <w:rFonts w:ascii="宋体" w:hAnsi="宋体" w:cs="宋体" w:hint="eastAsia"/>
          <w:color w:val="000000"/>
          <w:kern w:val="0"/>
          <w:szCs w:val="21"/>
        </w:rPr>
        <w:t>055</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二、采购项目名称：长江大学武汉校区物资采购</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三、采购方式：询价采购（预算</w:t>
      </w:r>
      <w:r>
        <w:rPr>
          <w:rFonts w:ascii="宋体" w:hAnsi="宋体" w:cs="宋体"/>
          <w:color w:val="000000"/>
          <w:kern w:val="0"/>
          <w:szCs w:val="21"/>
        </w:rPr>
        <w:t>1</w:t>
      </w:r>
      <w:r>
        <w:rPr>
          <w:rFonts w:ascii="宋体" w:cs="宋体"/>
          <w:color w:val="000000"/>
          <w:kern w:val="0"/>
          <w:szCs w:val="21"/>
        </w:rPr>
        <w:t>.</w:t>
      </w:r>
      <w:r>
        <w:rPr>
          <w:rFonts w:ascii="宋体" w:hAnsi="宋体" w:cs="宋体"/>
          <w:color w:val="000000"/>
          <w:kern w:val="0"/>
          <w:szCs w:val="21"/>
        </w:rPr>
        <w:t>42</w:t>
      </w:r>
      <w:r>
        <w:rPr>
          <w:rFonts w:ascii="宋体" w:hAnsi="宋体" w:cs="宋体" w:hint="eastAsia"/>
          <w:color w:val="000000"/>
          <w:kern w:val="0"/>
          <w:szCs w:val="21"/>
        </w:rPr>
        <w:t>万元）</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四、采购内容：</w:t>
      </w:r>
    </w:p>
    <w:p w:rsidR="005040E1" w:rsidRDefault="005040E1" w:rsidP="005040E1">
      <w:pPr>
        <w:widowControl/>
        <w:ind w:firstLine="480"/>
        <w:jc w:val="left"/>
        <w:rPr>
          <w:rFonts w:ascii="宋体" w:cs="宋体"/>
          <w:color w:val="000000"/>
          <w:sz w:val="18"/>
          <w:szCs w:val="18"/>
        </w:rPr>
      </w:pPr>
      <w:r>
        <w:rPr>
          <w:rFonts w:ascii="宋体" w:hAnsi="宋体" w:cs="宋体" w:hint="eastAsia"/>
          <w:color w:val="000000"/>
          <w:kern w:val="0"/>
          <w:szCs w:val="21"/>
        </w:rPr>
        <w:t>长江大学武汉校区日杂用品物资：塑料扫把、塑料撮箕、布拖把、大垃圾袋等物资。</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五、资质要求：</w:t>
      </w:r>
    </w:p>
    <w:p w:rsidR="0056542D" w:rsidRDefault="0056542D" w:rsidP="0056542D">
      <w:pPr>
        <w:spacing w:line="440" w:lineRule="exact"/>
        <w:ind w:firstLine="540"/>
        <w:rPr>
          <w:rFonts w:ascii="宋体"/>
          <w:szCs w:val="21"/>
        </w:rPr>
      </w:pPr>
      <w:r>
        <w:rPr>
          <w:rFonts w:ascii="宋体" w:hAnsi="宋体"/>
          <w:szCs w:val="21"/>
        </w:rPr>
        <w:t>1</w:t>
      </w:r>
      <w:r>
        <w:rPr>
          <w:rFonts w:ascii="宋体" w:hAnsi="宋体" w:hint="eastAsia"/>
          <w:szCs w:val="21"/>
        </w:rPr>
        <w:t>、投标人应具备《政府采购法》第二十二条规定的条件；且是是中华人民共和国境内注册并取得营业执照的独立法人或其他组织；</w:t>
      </w:r>
    </w:p>
    <w:p w:rsidR="0056542D" w:rsidRDefault="0056542D" w:rsidP="0056542D">
      <w:pPr>
        <w:spacing w:line="440" w:lineRule="exact"/>
        <w:ind w:firstLine="540"/>
        <w:rPr>
          <w:rFonts w:ascii="宋体"/>
          <w:szCs w:val="21"/>
        </w:rPr>
      </w:pPr>
      <w:r>
        <w:rPr>
          <w:rFonts w:ascii="宋体" w:hAnsi="宋体"/>
          <w:szCs w:val="21"/>
        </w:rPr>
        <w:t>2</w:t>
      </w:r>
      <w:r>
        <w:rPr>
          <w:rFonts w:ascii="宋体" w:hAnsi="宋体" w:hint="eastAsia"/>
          <w:szCs w:val="21"/>
        </w:rPr>
        <w:t>、投标人必须具有良好的售后服务机构；</w:t>
      </w:r>
    </w:p>
    <w:p w:rsidR="0056542D" w:rsidRDefault="0056542D" w:rsidP="0056542D">
      <w:pPr>
        <w:spacing w:line="440" w:lineRule="exact"/>
        <w:ind w:firstLine="540"/>
        <w:rPr>
          <w:rFonts w:ascii="宋体"/>
          <w:szCs w:val="21"/>
        </w:rPr>
      </w:pPr>
      <w:r>
        <w:rPr>
          <w:rFonts w:ascii="宋体" w:hAnsi="宋体"/>
          <w:szCs w:val="21"/>
        </w:rPr>
        <w:t>3</w:t>
      </w:r>
      <w:r>
        <w:rPr>
          <w:rFonts w:ascii="宋体" w:hAnsi="宋体" w:hint="eastAsia"/>
          <w:szCs w:val="21"/>
        </w:rPr>
        <w:t>、投标人必须有相应的经营范围；</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六、招标文件的发售：</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投标人必须携带营业执照副本、税务登记证副本、组织机构代码证副本、法人授权委托书及被委托人身份证等材料的原件和复印件审核（复印件加盖公章且不退），并领取标书；</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报名时间：</w:t>
      </w:r>
      <w:r>
        <w:rPr>
          <w:rFonts w:ascii="宋体" w:hAnsi="宋体" w:cs="宋体"/>
          <w:color w:val="000000"/>
          <w:kern w:val="0"/>
          <w:szCs w:val="21"/>
        </w:rPr>
        <w:t>2016</w:t>
      </w:r>
      <w:r>
        <w:rPr>
          <w:rFonts w:ascii="宋体" w:hAnsi="宋体" w:cs="宋体" w:hint="eastAsia"/>
          <w:color w:val="000000"/>
          <w:kern w:val="0"/>
          <w:szCs w:val="21"/>
        </w:rPr>
        <w:t>年</w:t>
      </w:r>
      <w:r w:rsidR="00C6410C">
        <w:rPr>
          <w:rFonts w:ascii="宋体" w:hAnsi="宋体" w:cs="宋体" w:hint="eastAsia"/>
          <w:color w:val="000000"/>
          <w:kern w:val="0"/>
          <w:szCs w:val="21"/>
        </w:rPr>
        <w:t>11</w:t>
      </w:r>
      <w:r>
        <w:rPr>
          <w:rFonts w:ascii="宋体" w:hAnsi="宋体" w:cs="宋体" w:hint="eastAsia"/>
          <w:color w:val="000000"/>
          <w:kern w:val="0"/>
          <w:szCs w:val="21"/>
        </w:rPr>
        <w:t>月</w:t>
      </w:r>
      <w:r w:rsidR="00C6410C">
        <w:rPr>
          <w:rFonts w:ascii="宋体" w:hAnsi="宋体" w:cs="宋体" w:hint="eastAsia"/>
          <w:color w:val="000000"/>
          <w:kern w:val="0"/>
          <w:szCs w:val="21"/>
        </w:rPr>
        <w:t>10</w:t>
      </w:r>
      <w:r>
        <w:rPr>
          <w:rFonts w:ascii="宋体" w:hAnsi="宋体" w:cs="宋体" w:hint="eastAsia"/>
          <w:color w:val="000000"/>
          <w:kern w:val="0"/>
          <w:szCs w:val="21"/>
        </w:rPr>
        <w:t>日至</w:t>
      </w:r>
      <w:r>
        <w:rPr>
          <w:rFonts w:ascii="宋体" w:hAnsi="宋体" w:cs="宋体"/>
          <w:color w:val="000000"/>
          <w:kern w:val="0"/>
          <w:szCs w:val="21"/>
        </w:rPr>
        <w:t>2016</w:t>
      </w:r>
      <w:r>
        <w:rPr>
          <w:rFonts w:ascii="宋体" w:hAnsi="宋体" w:cs="宋体" w:hint="eastAsia"/>
          <w:color w:val="000000"/>
          <w:kern w:val="0"/>
          <w:szCs w:val="21"/>
        </w:rPr>
        <w:t>年</w:t>
      </w:r>
      <w:r w:rsidR="00C6410C">
        <w:rPr>
          <w:rFonts w:ascii="宋体" w:hAnsi="宋体" w:cs="宋体" w:hint="eastAsia"/>
          <w:color w:val="000000"/>
          <w:kern w:val="0"/>
          <w:szCs w:val="21"/>
        </w:rPr>
        <w:t>11</w:t>
      </w:r>
      <w:r>
        <w:rPr>
          <w:rFonts w:ascii="宋体" w:hAnsi="宋体" w:cs="宋体" w:hint="eastAsia"/>
          <w:color w:val="000000"/>
          <w:kern w:val="0"/>
          <w:szCs w:val="21"/>
        </w:rPr>
        <w:t>月</w:t>
      </w:r>
      <w:r w:rsidR="00C6410C">
        <w:rPr>
          <w:rFonts w:ascii="宋体" w:hAnsi="宋体" w:cs="宋体" w:hint="eastAsia"/>
          <w:color w:val="000000"/>
          <w:kern w:val="0"/>
          <w:szCs w:val="21"/>
        </w:rPr>
        <w:t>14</w:t>
      </w:r>
      <w:r>
        <w:rPr>
          <w:rFonts w:ascii="宋体" w:hAnsi="宋体" w:cs="宋体" w:hint="eastAsia"/>
          <w:color w:val="000000"/>
          <w:kern w:val="0"/>
          <w:szCs w:val="21"/>
        </w:rPr>
        <w:t>日</w:t>
      </w:r>
      <w:r w:rsidR="00C6410C">
        <w:rPr>
          <w:rFonts w:ascii="宋体" w:hAnsi="宋体" w:cs="宋体" w:hint="eastAsia"/>
          <w:color w:val="000000"/>
          <w:kern w:val="0"/>
          <w:szCs w:val="21"/>
        </w:rPr>
        <w:t>（节假日除外）</w:t>
      </w:r>
      <w:r>
        <w:rPr>
          <w:rFonts w:ascii="宋体" w:hAnsi="宋体" w:cs="宋体" w:hint="eastAsia"/>
          <w:color w:val="000000"/>
          <w:kern w:val="0"/>
          <w:szCs w:val="21"/>
        </w:rPr>
        <w:t>每天上午</w:t>
      </w:r>
      <w:r>
        <w:rPr>
          <w:rFonts w:ascii="宋体" w:hAnsi="宋体" w:cs="宋体"/>
          <w:color w:val="000000"/>
          <w:kern w:val="0"/>
          <w:szCs w:val="21"/>
        </w:rPr>
        <w:t>9:00</w:t>
      </w:r>
      <w:r>
        <w:rPr>
          <w:rFonts w:ascii="宋体" w:hAnsi="宋体" w:cs="宋体" w:hint="eastAsia"/>
          <w:color w:val="000000"/>
          <w:kern w:val="0"/>
          <w:szCs w:val="21"/>
        </w:rPr>
        <w:t>时至</w:t>
      </w:r>
      <w:r>
        <w:rPr>
          <w:rFonts w:ascii="宋体" w:hAnsi="宋体" w:cs="宋体"/>
          <w:color w:val="000000"/>
          <w:kern w:val="0"/>
          <w:szCs w:val="21"/>
        </w:rPr>
        <w:t>11</w:t>
      </w:r>
      <w:r>
        <w:rPr>
          <w:rFonts w:ascii="宋体" w:hAnsi="宋体" w:cs="宋体" w:hint="eastAsia"/>
          <w:color w:val="000000"/>
          <w:kern w:val="0"/>
          <w:szCs w:val="21"/>
        </w:rPr>
        <w:t>：</w:t>
      </w:r>
      <w:r>
        <w:rPr>
          <w:rFonts w:ascii="宋体" w:cs="宋体"/>
          <w:color w:val="000000"/>
          <w:kern w:val="0"/>
          <w:szCs w:val="21"/>
        </w:rPr>
        <w:t>00</w:t>
      </w:r>
      <w:r>
        <w:rPr>
          <w:rFonts w:ascii="宋体" w:hAnsi="宋体" w:cs="宋体" w:hint="eastAsia"/>
          <w:color w:val="000000"/>
          <w:kern w:val="0"/>
          <w:szCs w:val="21"/>
        </w:rPr>
        <w:t>，下午</w:t>
      </w:r>
      <w:r>
        <w:rPr>
          <w:rFonts w:ascii="宋体" w:hAnsi="宋体" w:cs="宋体"/>
          <w:color w:val="000000"/>
          <w:kern w:val="0"/>
          <w:szCs w:val="21"/>
        </w:rPr>
        <w:t>14:00</w:t>
      </w:r>
      <w:r>
        <w:rPr>
          <w:rFonts w:ascii="宋体" w:hAnsi="宋体" w:cs="宋体" w:hint="eastAsia"/>
          <w:color w:val="000000"/>
          <w:kern w:val="0"/>
          <w:szCs w:val="21"/>
        </w:rPr>
        <w:t>至</w:t>
      </w:r>
      <w:r>
        <w:rPr>
          <w:rFonts w:ascii="宋体" w:hAnsi="宋体" w:cs="宋体"/>
          <w:color w:val="000000"/>
          <w:kern w:val="0"/>
          <w:szCs w:val="21"/>
        </w:rPr>
        <w:t>17:00</w:t>
      </w:r>
      <w:r>
        <w:rPr>
          <w:rFonts w:ascii="宋体" w:hAnsi="宋体" w:cs="宋体" w:hint="eastAsia"/>
          <w:color w:val="000000"/>
          <w:kern w:val="0"/>
          <w:szCs w:val="21"/>
        </w:rPr>
        <w:t>时（北京时间）</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地点：长江大学武汉校区行政楼一楼后勤保障部</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七、询价文件的递交：</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询价文件递交时间：</w:t>
      </w:r>
      <w:r>
        <w:rPr>
          <w:rFonts w:ascii="宋体" w:hAnsi="宋体" w:cs="宋体"/>
          <w:color w:val="000000"/>
          <w:kern w:val="0"/>
          <w:szCs w:val="21"/>
        </w:rPr>
        <w:t>2016</w:t>
      </w:r>
      <w:r>
        <w:rPr>
          <w:rFonts w:ascii="宋体" w:hAnsi="宋体" w:cs="宋体" w:hint="eastAsia"/>
          <w:color w:val="000000"/>
          <w:kern w:val="0"/>
          <w:szCs w:val="21"/>
        </w:rPr>
        <w:t>年</w:t>
      </w:r>
      <w:r w:rsidR="00C6410C">
        <w:rPr>
          <w:rFonts w:ascii="宋体" w:hAnsi="宋体" w:cs="宋体" w:hint="eastAsia"/>
          <w:color w:val="000000"/>
          <w:kern w:val="0"/>
          <w:szCs w:val="21"/>
        </w:rPr>
        <w:t>11</w:t>
      </w:r>
      <w:r>
        <w:rPr>
          <w:rFonts w:ascii="宋体" w:hAnsi="宋体" w:cs="宋体" w:hint="eastAsia"/>
          <w:color w:val="000000"/>
          <w:kern w:val="0"/>
          <w:szCs w:val="21"/>
        </w:rPr>
        <w:t>月</w:t>
      </w:r>
      <w:r w:rsidR="00C6410C">
        <w:rPr>
          <w:rFonts w:ascii="宋体" w:hAnsi="宋体" w:cs="宋体" w:hint="eastAsia"/>
          <w:color w:val="000000"/>
          <w:kern w:val="0"/>
          <w:szCs w:val="21"/>
        </w:rPr>
        <w:t>16</w:t>
      </w:r>
      <w:r>
        <w:rPr>
          <w:rFonts w:ascii="宋体" w:hAnsi="宋体" w:cs="宋体" w:hint="eastAsia"/>
          <w:color w:val="000000"/>
          <w:kern w:val="0"/>
          <w:szCs w:val="21"/>
        </w:rPr>
        <w:t>日上午</w:t>
      </w:r>
      <w:r>
        <w:rPr>
          <w:rFonts w:ascii="宋体" w:hAnsi="宋体" w:cs="宋体"/>
          <w:color w:val="000000"/>
          <w:kern w:val="0"/>
          <w:szCs w:val="21"/>
        </w:rPr>
        <w:t>9:00</w:t>
      </w:r>
      <w:r>
        <w:rPr>
          <w:rFonts w:ascii="宋体" w:hAnsi="宋体" w:cs="宋体" w:hint="eastAsia"/>
          <w:color w:val="000000"/>
          <w:kern w:val="0"/>
          <w:szCs w:val="21"/>
        </w:rPr>
        <w:t>至</w:t>
      </w:r>
      <w:r>
        <w:rPr>
          <w:rFonts w:ascii="宋体" w:hAnsi="宋体" w:cs="宋体"/>
          <w:color w:val="000000"/>
          <w:kern w:val="0"/>
          <w:szCs w:val="21"/>
        </w:rPr>
        <w:t>9:30</w:t>
      </w:r>
      <w:r>
        <w:rPr>
          <w:rFonts w:ascii="宋体" w:hAnsi="宋体" w:cs="宋体" w:hint="eastAsia"/>
          <w:color w:val="000000"/>
          <w:kern w:val="0"/>
          <w:szCs w:val="21"/>
        </w:rPr>
        <w:t>分，逾期不受理投标。</w:t>
      </w:r>
    </w:p>
    <w:p w:rsidR="0056542D" w:rsidRDefault="0056542D" w:rsidP="0056542D">
      <w:pPr>
        <w:widowControl/>
        <w:ind w:firstLine="497"/>
        <w:jc w:val="left"/>
        <w:rPr>
          <w:rFonts w:ascii="宋体" w:cs="宋体"/>
          <w:color w:val="000000"/>
          <w:sz w:val="18"/>
          <w:szCs w:val="18"/>
        </w:rPr>
      </w:pPr>
      <w:r>
        <w:rPr>
          <w:rFonts w:ascii="宋体" w:hAnsi="宋体" w:cs="宋体" w:hint="eastAsia"/>
          <w:color w:val="000000"/>
          <w:kern w:val="0"/>
          <w:szCs w:val="21"/>
        </w:rPr>
        <w:t>投标文件递交及开标地点：长江大学武汉校区行政楼一楼后勤保障部</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八、本项目已进入采购程序，如对招标公告及文件有疑异，请向长江大学招投标管理服务中心质疑。如质疑答复不满意，在答复期满后七个工作日内向长江大学纪委办公室提起投诉。</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九、联系方式：</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长江大学武汉校区后勤保障部（长江大学武汉校区行政楼一楼）</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联</w:t>
      </w:r>
      <w:r>
        <w:rPr>
          <w:rFonts w:ascii="宋体" w:hAnsi="宋体" w:cs="宋体"/>
          <w:color w:val="000000"/>
          <w:kern w:val="0"/>
          <w:szCs w:val="21"/>
        </w:rPr>
        <w:t xml:space="preserve"> </w:t>
      </w:r>
      <w:r>
        <w:rPr>
          <w:rFonts w:ascii="宋体" w:hAnsi="宋体" w:cs="宋体" w:hint="eastAsia"/>
          <w:color w:val="000000"/>
          <w:kern w:val="0"/>
          <w:szCs w:val="21"/>
        </w:rPr>
        <w:t>系</w:t>
      </w:r>
      <w:r>
        <w:rPr>
          <w:rFonts w:ascii="宋体" w:hAnsi="宋体" w:cs="宋体"/>
          <w:color w:val="000000"/>
          <w:kern w:val="0"/>
          <w:szCs w:val="21"/>
        </w:rPr>
        <w:t xml:space="preserve"> </w:t>
      </w:r>
      <w:r>
        <w:rPr>
          <w:rFonts w:ascii="宋体" w:hAnsi="宋体" w:cs="宋体" w:hint="eastAsia"/>
          <w:color w:val="000000"/>
          <w:kern w:val="0"/>
          <w:szCs w:val="21"/>
        </w:rPr>
        <w:t>人：陈老师</w:t>
      </w:r>
      <w:r>
        <w:rPr>
          <w:rFonts w:ascii="宋体" w:cs="宋体"/>
          <w:color w:val="000000"/>
          <w:kern w:val="0"/>
          <w:szCs w:val="21"/>
        </w:rPr>
        <w:t> </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电话：</w:t>
      </w:r>
      <w:r>
        <w:rPr>
          <w:rFonts w:ascii="宋体" w:hAnsi="宋体" w:cs="宋体"/>
          <w:color w:val="000000"/>
          <w:kern w:val="0"/>
          <w:szCs w:val="21"/>
        </w:rPr>
        <w:t>027-69111030</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长江大学采购与招投标管理处（长江大学东校区行政楼421）</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联系人：</w:t>
      </w:r>
      <w:r w:rsidR="005040E1">
        <w:rPr>
          <w:rFonts w:ascii="宋体" w:hAnsi="宋体" w:cs="宋体" w:hint="eastAsia"/>
          <w:color w:val="000000"/>
          <w:kern w:val="0"/>
          <w:szCs w:val="21"/>
        </w:rPr>
        <w:t>周三中</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电话：</w:t>
      </w:r>
      <w:r>
        <w:rPr>
          <w:rFonts w:ascii="宋体" w:hAnsi="宋体" w:cs="宋体"/>
          <w:color w:val="000000"/>
          <w:kern w:val="0"/>
          <w:szCs w:val="21"/>
        </w:rPr>
        <w:t>0716-806</w:t>
      </w:r>
      <w:r>
        <w:rPr>
          <w:rFonts w:ascii="宋体" w:hAnsi="宋体" w:cs="宋体" w:hint="eastAsia"/>
          <w:color w:val="000000"/>
          <w:kern w:val="0"/>
          <w:szCs w:val="21"/>
        </w:rPr>
        <w:t>2</w:t>
      </w:r>
      <w:r w:rsidR="005040E1">
        <w:rPr>
          <w:rFonts w:ascii="宋体" w:hAnsi="宋体" w:cs="宋体" w:hint="eastAsia"/>
          <w:color w:val="000000"/>
          <w:kern w:val="0"/>
          <w:szCs w:val="21"/>
        </w:rPr>
        <w:t>678</w:t>
      </w:r>
    </w:p>
    <w:p w:rsidR="0056542D" w:rsidRDefault="0056542D" w:rsidP="0056542D">
      <w:pPr>
        <w:widowControl/>
        <w:ind w:firstLine="3720"/>
        <w:jc w:val="left"/>
        <w:rPr>
          <w:rFonts w:ascii="宋体" w:cs="宋体"/>
          <w:color w:val="000000"/>
          <w:sz w:val="18"/>
          <w:szCs w:val="18"/>
        </w:rPr>
      </w:pPr>
      <w:r>
        <w:rPr>
          <w:rFonts w:ascii="宋体" w:cs="宋体"/>
          <w:color w:val="000000"/>
          <w:kern w:val="0"/>
          <w:sz w:val="18"/>
          <w:szCs w:val="18"/>
        </w:rPr>
        <w:t> </w:t>
      </w:r>
    </w:p>
    <w:p w:rsidR="0056542D" w:rsidRDefault="0056542D" w:rsidP="0056542D">
      <w:pPr>
        <w:widowControl/>
        <w:ind w:firstLine="3720"/>
        <w:jc w:val="left"/>
        <w:rPr>
          <w:rFonts w:ascii="宋体" w:cs="宋体"/>
          <w:color w:val="000000"/>
          <w:sz w:val="18"/>
          <w:szCs w:val="18"/>
        </w:rPr>
      </w:pPr>
      <w:r>
        <w:rPr>
          <w:rFonts w:ascii="宋体" w:cs="宋体"/>
          <w:color w:val="000000"/>
          <w:kern w:val="0"/>
          <w:sz w:val="18"/>
          <w:szCs w:val="18"/>
        </w:rPr>
        <w:t> </w:t>
      </w:r>
    </w:p>
    <w:p w:rsidR="0056542D" w:rsidRDefault="0056542D" w:rsidP="0056542D">
      <w:pPr>
        <w:widowControl/>
        <w:ind w:firstLine="3720"/>
        <w:jc w:val="left"/>
        <w:rPr>
          <w:rFonts w:ascii="宋体" w:cs="宋体"/>
          <w:color w:val="000000"/>
          <w:sz w:val="18"/>
          <w:szCs w:val="18"/>
        </w:rPr>
      </w:pPr>
      <w:r>
        <w:rPr>
          <w:rFonts w:ascii="宋体" w:hAnsi="宋体" w:cs="宋体" w:hint="eastAsia"/>
          <w:color w:val="000000"/>
          <w:kern w:val="0"/>
          <w:szCs w:val="21"/>
        </w:rPr>
        <w:t>长江大学</w:t>
      </w:r>
      <w:r w:rsidR="00C6410C">
        <w:rPr>
          <w:rFonts w:ascii="宋体" w:hAnsi="宋体" w:cs="宋体" w:hint="eastAsia"/>
          <w:color w:val="000000"/>
          <w:kern w:val="0"/>
          <w:szCs w:val="21"/>
        </w:rPr>
        <w:t>采购与招投标管理处</w:t>
      </w:r>
    </w:p>
    <w:p w:rsidR="0056542D" w:rsidRDefault="0056542D" w:rsidP="0056542D">
      <w:pPr>
        <w:widowControl/>
        <w:ind w:firstLine="480"/>
        <w:jc w:val="left"/>
        <w:rPr>
          <w:rFonts w:ascii="宋体" w:cs="宋体"/>
          <w:color w:val="000000"/>
          <w:kern w:val="0"/>
          <w:szCs w:val="21"/>
        </w:rPr>
      </w:pPr>
      <w:r>
        <w:rPr>
          <w:rFonts w:ascii="宋体" w:cs="宋体"/>
          <w:color w:val="000000"/>
          <w:kern w:val="0"/>
          <w:szCs w:val="21"/>
        </w:rPr>
        <w:t>                        </w:t>
      </w:r>
      <w:r>
        <w:rPr>
          <w:rFonts w:ascii="宋体" w:cs="宋体" w:hint="eastAsia"/>
          <w:color w:val="000000"/>
          <w:kern w:val="0"/>
          <w:szCs w:val="21"/>
        </w:rPr>
        <w:t xml:space="preserve">                         </w:t>
      </w:r>
      <w:r>
        <w:rPr>
          <w:rFonts w:ascii="宋体" w:hAnsi="宋体" w:cs="宋体"/>
          <w:color w:val="000000"/>
          <w:kern w:val="0"/>
          <w:szCs w:val="21"/>
        </w:rPr>
        <w:t>2016</w:t>
      </w:r>
      <w:r>
        <w:rPr>
          <w:rFonts w:ascii="宋体" w:hAnsi="宋体" w:cs="宋体" w:hint="eastAsia"/>
          <w:color w:val="000000"/>
          <w:kern w:val="0"/>
          <w:szCs w:val="21"/>
        </w:rPr>
        <w:t>年</w:t>
      </w:r>
      <w:r w:rsidR="00C6410C">
        <w:rPr>
          <w:rFonts w:ascii="宋体" w:hAnsi="宋体" w:cs="宋体" w:hint="eastAsia"/>
          <w:color w:val="000000"/>
          <w:kern w:val="0"/>
          <w:szCs w:val="21"/>
        </w:rPr>
        <w:t>11</w:t>
      </w:r>
      <w:r>
        <w:rPr>
          <w:rFonts w:ascii="宋体" w:hAnsi="宋体" w:cs="宋体" w:hint="eastAsia"/>
          <w:color w:val="000000"/>
          <w:kern w:val="0"/>
          <w:szCs w:val="21"/>
        </w:rPr>
        <w:t>月</w:t>
      </w:r>
      <w:r w:rsidR="00C6410C">
        <w:rPr>
          <w:rFonts w:ascii="宋体" w:hAnsi="宋体" w:cs="宋体" w:hint="eastAsia"/>
          <w:color w:val="000000"/>
          <w:kern w:val="0"/>
          <w:szCs w:val="21"/>
        </w:rPr>
        <w:t>9</w:t>
      </w:r>
      <w:r>
        <w:rPr>
          <w:rFonts w:ascii="宋体" w:hAnsi="宋体" w:cs="宋体" w:hint="eastAsia"/>
          <w:color w:val="000000"/>
          <w:kern w:val="0"/>
          <w:szCs w:val="21"/>
        </w:rPr>
        <w:t>日</w:t>
      </w:r>
    </w:p>
    <w:p w:rsidR="0056542D" w:rsidRDefault="0056542D" w:rsidP="0056542D">
      <w:pPr>
        <w:widowControl/>
        <w:ind w:firstLine="480"/>
        <w:jc w:val="left"/>
        <w:rPr>
          <w:rFonts w:ascii="宋体" w:cs="宋体"/>
          <w:color w:val="000000"/>
          <w:kern w:val="0"/>
          <w:szCs w:val="21"/>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4347CF" w:rsidP="0056542D">
      <w:pPr>
        <w:spacing w:line="460" w:lineRule="exact"/>
        <w:ind w:firstLineChars="200" w:firstLine="720"/>
        <w:jc w:val="center"/>
        <w:rPr>
          <w:rFonts w:ascii="仿宋_GB2312" w:eastAsia="仿宋_GB2312"/>
          <w:b/>
          <w:sz w:val="32"/>
          <w:szCs w:val="32"/>
        </w:rPr>
      </w:pPr>
      <w:r w:rsidRPr="00216610">
        <w:rPr>
          <w:rFonts w:ascii="仿宋_GB2312" w:eastAsia="仿宋_GB2312" w:hint="eastAsia"/>
          <w:sz w:val="36"/>
          <w:szCs w:val="36"/>
        </w:rPr>
        <w:t>  </w:t>
      </w:r>
      <w:r w:rsidRPr="00216610">
        <w:rPr>
          <w:rFonts w:ascii="仿宋_GB2312" w:eastAsia="仿宋_GB2312" w:hint="eastAsia"/>
          <w:sz w:val="36"/>
          <w:szCs w:val="36"/>
        </w:rPr>
        <w:t xml:space="preserve"> 第二章 </w:t>
      </w:r>
      <w:bookmarkStart w:id="0" w:name="_Toc175733110"/>
      <w:r w:rsidR="0056542D">
        <w:rPr>
          <w:rFonts w:ascii="仿宋_GB2312" w:eastAsia="仿宋_GB2312" w:hint="eastAsia"/>
          <w:b/>
          <w:sz w:val="32"/>
          <w:szCs w:val="32"/>
        </w:rPr>
        <w:t>采购货物清单</w:t>
      </w:r>
    </w:p>
    <w:p w:rsidR="005040E1" w:rsidRPr="005040E1" w:rsidRDefault="005040E1" w:rsidP="005040E1">
      <w:pPr>
        <w:spacing w:line="540" w:lineRule="exact"/>
        <w:jc w:val="left"/>
        <w:rPr>
          <w:rFonts w:ascii="仿宋_GB2312" w:eastAsia="仿宋_GB2312"/>
          <w:b/>
          <w:sz w:val="28"/>
          <w:szCs w:val="28"/>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04"/>
        <w:gridCol w:w="1512"/>
        <w:gridCol w:w="792"/>
        <w:gridCol w:w="915"/>
        <w:gridCol w:w="1708"/>
        <w:gridCol w:w="1430"/>
        <w:gridCol w:w="1430"/>
        <w:gridCol w:w="1058"/>
      </w:tblGrid>
      <w:tr w:rsidR="005040E1" w:rsidRPr="00F40D57" w:rsidTr="00BF0C3A">
        <w:trPr>
          <w:trHeight w:val="765"/>
          <w:jc w:val="center"/>
        </w:trPr>
        <w:tc>
          <w:tcPr>
            <w:tcW w:w="804" w:type="dxa"/>
            <w:tcBorders>
              <w:top w:val="single" w:sz="4" w:space="0" w:color="auto"/>
            </w:tcBorders>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序号</w:t>
            </w:r>
          </w:p>
        </w:tc>
        <w:tc>
          <w:tcPr>
            <w:tcW w:w="1512" w:type="dxa"/>
            <w:tcBorders>
              <w:top w:val="single" w:sz="4" w:space="0" w:color="auto"/>
            </w:tcBorders>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名称</w:t>
            </w:r>
          </w:p>
        </w:tc>
        <w:tc>
          <w:tcPr>
            <w:tcW w:w="792"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规格</w:t>
            </w:r>
          </w:p>
        </w:tc>
        <w:tc>
          <w:tcPr>
            <w:tcW w:w="915"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数量</w:t>
            </w:r>
          </w:p>
        </w:tc>
        <w:tc>
          <w:tcPr>
            <w:tcW w:w="1708"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制造商名称</w:t>
            </w:r>
          </w:p>
        </w:tc>
        <w:tc>
          <w:tcPr>
            <w:tcW w:w="1430"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单价</w:t>
            </w:r>
          </w:p>
        </w:tc>
        <w:tc>
          <w:tcPr>
            <w:tcW w:w="1430"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总价</w:t>
            </w:r>
          </w:p>
        </w:tc>
        <w:tc>
          <w:tcPr>
            <w:tcW w:w="1058"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备注</w:t>
            </w: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1</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塑料扫把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2</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塑料撮箕</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3</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布拖把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90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4</w:t>
            </w:r>
          </w:p>
        </w:tc>
        <w:tc>
          <w:tcPr>
            <w:tcW w:w="1512" w:type="dxa"/>
            <w:vAlign w:val="center"/>
          </w:tcPr>
          <w:p w:rsidR="005040E1" w:rsidRPr="00F40D57" w:rsidRDefault="005040E1" w:rsidP="00BF0C3A">
            <w:pPr>
              <w:autoSpaceDE w:val="0"/>
              <w:autoSpaceDN w:val="0"/>
              <w:adjustRightInd w:val="0"/>
              <w:jc w:val="center"/>
              <w:rPr>
                <w:rFonts w:eastAsia="仿宋_GB2312"/>
                <w:bCs/>
                <w:color w:val="000000"/>
                <w:szCs w:val="21"/>
              </w:rPr>
            </w:pPr>
            <w:r w:rsidRPr="00F40D57">
              <w:rPr>
                <w:rFonts w:eastAsia="仿宋_GB2312" w:hint="eastAsia"/>
                <w:bCs/>
                <w:color w:val="000000"/>
                <w:szCs w:val="21"/>
              </w:rPr>
              <w:t>大垃圾袋</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50</w:t>
            </w:r>
            <w:r w:rsidRPr="00F40D57">
              <w:rPr>
                <w:rFonts w:ascii="仿宋_GB2312" w:eastAsia="仿宋_GB2312" w:hint="eastAsia"/>
                <w:color w:val="000000"/>
                <w:sz w:val="24"/>
              </w:rPr>
              <w:t>件</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5</w:t>
            </w:r>
          </w:p>
        </w:tc>
        <w:tc>
          <w:tcPr>
            <w:tcW w:w="1512" w:type="dxa"/>
            <w:vAlign w:val="center"/>
          </w:tcPr>
          <w:p w:rsidR="005040E1" w:rsidRPr="00F40D57" w:rsidRDefault="005040E1" w:rsidP="00BF0C3A">
            <w:pPr>
              <w:autoSpaceDE w:val="0"/>
              <w:autoSpaceDN w:val="0"/>
              <w:adjustRightInd w:val="0"/>
              <w:jc w:val="center"/>
              <w:rPr>
                <w:rFonts w:eastAsia="仿宋_GB2312"/>
                <w:bCs/>
                <w:color w:val="000000"/>
                <w:szCs w:val="21"/>
              </w:rPr>
            </w:pPr>
            <w:r w:rsidRPr="00F40D57">
              <w:rPr>
                <w:rFonts w:eastAsia="仿宋_GB2312" w:hint="eastAsia"/>
                <w:bCs/>
                <w:color w:val="000000"/>
                <w:szCs w:val="21"/>
              </w:rPr>
              <w:t>带杆竹扫把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200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6</w:t>
            </w:r>
          </w:p>
        </w:tc>
        <w:tc>
          <w:tcPr>
            <w:tcW w:w="1512"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地扫把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200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7</w:t>
            </w:r>
          </w:p>
        </w:tc>
        <w:tc>
          <w:tcPr>
            <w:tcW w:w="1512"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雕牌洗衣粉</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件</w:t>
            </w:r>
            <w:bookmarkStart w:id="1" w:name="_GoBack"/>
            <w:bookmarkEnd w:id="1"/>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412"/>
          <w:jc w:val="center"/>
        </w:trPr>
        <w:tc>
          <w:tcPr>
            <w:tcW w:w="7161" w:type="dxa"/>
            <w:gridSpan w:val="6"/>
            <w:tcBorders>
              <w:bottom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color w:val="000000"/>
                <w:sz w:val="24"/>
              </w:rPr>
              <w:t xml:space="preserve">                                                                                  </w:t>
            </w:r>
            <w:r w:rsidRPr="00F40D57">
              <w:rPr>
                <w:rFonts w:ascii="仿宋_GB2312" w:eastAsia="仿宋_GB2312" w:hint="eastAsia"/>
                <w:color w:val="000000"/>
                <w:sz w:val="24"/>
              </w:rPr>
              <w:t>总计</w:t>
            </w:r>
          </w:p>
        </w:tc>
        <w:tc>
          <w:tcPr>
            <w:tcW w:w="2488" w:type="dxa"/>
            <w:gridSpan w:val="2"/>
            <w:tcBorders>
              <w:bottom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p>
        </w:tc>
      </w:tr>
    </w:tbl>
    <w:p w:rsidR="00216610" w:rsidRDefault="00216610" w:rsidP="001017D3">
      <w:pPr>
        <w:spacing w:line="540" w:lineRule="exact"/>
        <w:ind w:firstLineChars="200" w:firstLine="560"/>
        <w:rPr>
          <w:rFonts w:ascii="仿宋_GB2312" w:eastAsia="仿宋_GB2312"/>
          <w:sz w:val="28"/>
          <w:szCs w:val="28"/>
        </w:rPr>
      </w:pPr>
    </w:p>
    <w:p w:rsidR="00216610" w:rsidRDefault="00216610" w:rsidP="001017D3">
      <w:pPr>
        <w:spacing w:line="540" w:lineRule="exact"/>
        <w:ind w:firstLineChars="200" w:firstLine="560"/>
        <w:rPr>
          <w:rFonts w:ascii="仿宋_GB2312" w:eastAsia="仿宋_GB2312"/>
          <w:sz w:val="28"/>
          <w:szCs w:val="28"/>
        </w:rPr>
      </w:pPr>
    </w:p>
    <w:p w:rsidR="00216610" w:rsidRDefault="00216610"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4347CF" w:rsidRDefault="004347CF" w:rsidP="001017D3">
      <w:pPr>
        <w:spacing w:line="580" w:lineRule="exact"/>
        <w:ind w:firstLineChars="200" w:firstLine="560"/>
        <w:rPr>
          <w:rFonts w:ascii="仿宋_GB2312" w:eastAsia="仿宋_GB2312"/>
          <w:sz w:val="28"/>
          <w:szCs w:val="28"/>
        </w:rPr>
      </w:pPr>
    </w:p>
    <w:p w:rsidR="004347CF" w:rsidRDefault="004347CF">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4347CF" w:rsidRDefault="004347CF">
      <w:pPr>
        <w:spacing w:line="300" w:lineRule="auto"/>
        <w:jc w:val="center"/>
        <w:rPr>
          <w:rFonts w:ascii="仿宋_GB2312" w:eastAsia="仿宋_GB2312" w:hAnsi="宋体"/>
          <w:sz w:val="28"/>
          <w:szCs w:val="28"/>
        </w:rPr>
      </w:pPr>
    </w:p>
    <w:p w:rsidR="004347CF" w:rsidRDefault="004347CF">
      <w:pPr>
        <w:spacing w:line="300" w:lineRule="auto"/>
        <w:jc w:val="center"/>
        <w:rPr>
          <w:rFonts w:ascii="仿宋_GB2312" w:eastAsia="仿宋_GB2312" w:hAnsi="宋体"/>
          <w:sz w:val="28"/>
          <w:szCs w:val="28"/>
        </w:rPr>
      </w:pPr>
    </w:p>
    <w:p w:rsidR="004347CF" w:rsidRDefault="004347CF">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w:t>
      </w:r>
      <w:r w:rsidR="00833C81">
        <w:rPr>
          <w:rFonts w:ascii="仿宋_GB2312" w:eastAsia="仿宋_GB2312" w:hAnsi="宋体" w:hint="eastAsia"/>
          <w:sz w:val="28"/>
          <w:szCs w:val="28"/>
        </w:rPr>
        <w:t>项目</w:t>
      </w:r>
      <w:r>
        <w:rPr>
          <w:rFonts w:ascii="仿宋_GB2312" w:eastAsia="仿宋_GB2312" w:hAnsi="宋体" w:hint="eastAsia"/>
          <w:sz w:val="28"/>
          <w:szCs w:val="28"/>
        </w:rPr>
        <w:t>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4347CF" w:rsidRDefault="004347CF">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4347CF" w:rsidRDefault="004347CF">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0"/>
      <w:r>
        <w:rPr>
          <w:rFonts w:ascii="仿宋_GB2312" w:eastAsia="仿宋_GB2312" w:hAnsi="Times New Roman" w:hint="eastAsia"/>
          <w:bCs w:val="0"/>
        </w:rPr>
        <w:lastRenderedPageBreak/>
        <w:t>附件一：报价书</w:t>
      </w:r>
      <w:bookmarkEnd w:id="2"/>
      <w:bookmarkEnd w:id="3"/>
      <w:bookmarkEnd w:id="4"/>
      <w:bookmarkEnd w:id="5"/>
      <w:bookmarkEnd w:id="6"/>
    </w:p>
    <w:p w:rsidR="004347CF" w:rsidRDefault="00833C81">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C6410C">
        <w:rPr>
          <w:rFonts w:ascii="仿宋_GB2312" w:eastAsia="仿宋_GB2312" w:hAnsi="宋体" w:hint="eastAsia"/>
          <w:sz w:val="24"/>
          <w:u w:val="single"/>
        </w:rPr>
        <w:t>武汉校区</w:t>
      </w:r>
      <w:r w:rsidR="004347CF">
        <w:rPr>
          <w:rFonts w:ascii="仿宋_GB2312" w:eastAsia="仿宋_GB2312" w:hAnsi="宋体" w:hint="eastAsia"/>
          <w:sz w:val="24"/>
        </w:rPr>
        <w:t>：</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4347CF" w:rsidRDefault="004347CF" w:rsidP="001017D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4347CF" w:rsidRDefault="004347CF" w:rsidP="001017D3">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4347CF" w:rsidRDefault="004347CF" w:rsidP="001017D3">
      <w:pPr>
        <w:autoSpaceDE w:val="0"/>
        <w:autoSpaceDN w:val="0"/>
        <w:spacing w:line="440" w:lineRule="exact"/>
        <w:ind w:firstLineChars="500" w:firstLine="1200"/>
        <w:rPr>
          <w:rFonts w:ascii="仿宋_GB2312" w:eastAsia="仿宋_GB2312" w:hAnsi="宋体"/>
          <w:sz w:val="24"/>
          <w:u w:val="single"/>
        </w:rPr>
      </w:pPr>
    </w:p>
    <w:p w:rsidR="00833C81" w:rsidRDefault="00833C81">
      <w:pPr>
        <w:spacing w:line="300" w:lineRule="auto"/>
        <w:rPr>
          <w:rFonts w:ascii="仿宋_GB2312" w:eastAsia="仿宋_GB2312"/>
          <w:b/>
          <w:sz w:val="32"/>
          <w:szCs w:val="32"/>
        </w:rPr>
      </w:pPr>
    </w:p>
    <w:p w:rsidR="004347CF" w:rsidRDefault="004347CF">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4347CF" w:rsidRDefault="004347CF">
      <w:pPr>
        <w:jc w:val="center"/>
        <w:rPr>
          <w:rFonts w:ascii="仿宋_GB2312" w:eastAsia="仿宋_GB2312"/>
          <w:sz w:val="24"/>
        </w:rPr>
      </w:pPr>
    </w:p>
    <w:p w:rsidR="004347CF" w:rsidRDefault="004347CF">
      <w:pPr>
        <w:rPr>
          <w:rFonts w:ascii="仿宋_GB2312" w:eastAsia="仿宋_GB2312"/>
          <w:sz w:val="24"/>
        </w:rPr>
      </w:pPr>
      <w:r>
        <w:rPr>
          <w:rFonts w:ascii="仿宋_GB2312" w:eastAsia="仿宋_GB2312" w:hint="eastAsia"/>
          <w:sz w:val="24"/>
        </w:rPr>
        <w:t>项目名称：</w:t>
      </w:r>
    </w:p>
    <w:p w:rsidR="004347CF" w:rsidRDefault="00833C81">
      <w:pPr>
        <w:rPr>
          <w:rFonts w:ascii="仿宋_GB2312" w:eastAsia="仿宋_GB2312"/>
          <w:sz w:val="24"/>
        </w:rPr>
      </w:pPr>
      <w:r>
        <w:rPr>
          <w:rFonts w:ascii="仿宋_GB2312" w:eastAsia="仿宋_GB2312" w:hint="eastAsia"/>
          <w:sz w:val="24"/>
        </w:rPr>
        <w:t>项目</w:t>
      </w:r>
      <w:r w:rsidR="004347CF">
        <w:rPr>
          <w:rFonts w:ascii="仿宋_GB2312" w:eastAsia="仿宋_GB2312" w:hint="eastAsia"/>
          <w:sz w:val="24"/>
        </w:rPr>
        <w:t>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4347CF">
        <w:trPr>
          <w:cantSplit/>
          <w:trHeight w:val="727"/>
        </w:trPr>
        <w:tc>
          <w:tcPr>
            <w:tcW w:w="462" w:type="dxa"/>
            <w:vAlign w:val="center"/>
          </w:tcPr>
          <w:p w:rsidR="004347CF" w:rsidRDefault="004347CF">
            <w:pPr>
              <w:jc w:val="center"/>
              <w:rPr>
                <w:rFonts w:ascii="仿宋_GB2312" w:eastAsia="仿宋_GB2312"/>
                <w:sz w:val="24"/>
              </w:rPr>
            </w:pPr>
            <w:r>
              <w:rPr>
                <w:rFonts w:ascii="仿宋_GB2312" w:eastAsia="仿宋_GB2312" w:hint="eastAsia"/>
                <w:sz w:val="24"/>
              </w:rPr>
              <w:t>序号</w:t>
            </w:r>
          </w:p>
        </w:tc>
        <w:tc>
          <w:tcPr>
            <w:tcW w:w="2677" w:type="dxa"/>
            <w:vAlign w:val="center"/>
          </w:tcPr>
          <w:p w:rsidR="004347CF" w:rsidRDefault="004347CF">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4347CF" w:rsidRDefault="004347CF">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4347CF" w:rsidRDefault="004347CF">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4347CF" w:rsidRDefault="004347CF">
            <w:pPr>
              <w:jc w:val="center"/>
              <w:rPr>
                <w:rFonts w:ascii="仿宋_GB2312" w:eastAsia="仿宋_GB2312"/>
                <w:sz w:val="24"/>
              </w:rPr>
            </w:pPr>
            <w:r>
              <w:rPr>
                <w:rFonts w:ascii="仿宋_GB2312" w:eastAsia="仿宋_GB2312" w:hint="eastAsia"/>
                <w:sz w:val="24"/>
              </w:rPr>
              <w:t>数量</w:t>
            </w:r>
          </w:p>
        </w:tc>
        <w:tc>
          <w:tcPr>
            <w:tcW w:w="1275" w:type="dxa"/>
            <w:vAlign w:val="center"/>
          </w:tcPr>
          <w:p w:rsidR="004347CF" w:rsidRDefault="004347CF">
            <w:pPr>
              <w:jc w:val="center"/>
              <w:rPr>
                <w:rFonts w:ascii="仿宋_GB2312" w:eastAsia="仿宋_GB2312"/>
                <w:sz w:val="24"/>
              </w:rPr>
            </w:pPr>
            <w:r>
              <w:rPr>
                <w:rFonts w:ascii="仿宋_GB2312" w:eastAsia="仿宋_GB2312" w:hint="eastAsia"/>
                <w:sz w:val="24"/>
              </w:rPr>
              <w:t>单价</w:t>
            </w:r>
          </w:p>
        </w:tc>
        <w:tc>
          <w:tcPr>
            <w:tcW w:w="1285" w:type="dxa"/>
            <w:vAlign w:val="center"/>
          </w:tcPr>
          <w:p w:rsidR="004347CF" w:rsidRDefault="004347CF">
            <w:pPr>
              <w:jc w:val="center"/>
              <w:rPr>
                <w:rFonts w:ascii="仿宋_GB2312" w:eastAsia="仿宋_GB2312"/>
                <w:sz w:val="24"/>
              </w:rPr>
            </w:pPr>
            <w:r>
              <w:rPr>
                <w:rFonts w:ascii="仿宋_GB2312" w:eastAsia="仿宋_GB2312" w:hint="eastAsia"/>
                <w:sz w:val="24"/>
              </w:rPr>
              <w:t>合价</w:t>
            </w: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总报价</w:t>
            </w:r>
          </w:p>
        </w:tc>
        <w:tc>
          <w:tcPr>
            <w:tcW w:w="6948" w:type="dxa"/>
            <w:gridSpan w:val="5"/>
          </w:tcPr>
          <w:p w:rsidR="004347CF" w:rsidRDefault="004347CF">
            <w:pPr>
              <w:jc w:val="center"/>
              <w:rPr>
                <w:rFonts w:ascii="仿宋_GB2312" w:eastAsia="仿宋_GB2312"/>
                <w:sz w:val="24"/>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质保期</w:t>
            </w:r>
          </w:p>
        </w:tc>
        <w:tc>
          <w:tcPr>
            <w:tcW w:w="6948" w:type="dxa"/>
            <w:gridSpan w:val="5"/>
          </w:tcPr>
          <w:p w:rsidR="004347CF" w:rsidRDefault="004347CF">
            <w:pPr>
              <w:jc w:val="center"/>
              <w:rPr>
                <w:rFonts w:ascii="仿宋_GB2312" w:eastAsia="仿宋_GB2312"/>
                <w:sz w:val="24"/>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交货期</w:t>
            </w:r>
          </w:p>
        </w:tc>
        <w:tc>
          <w:tcPr>
            <w:tcW w:w="6948" w:type="dxa"/>
            <w:gridSpan w:val="5"/>
          </w:tcPr>
          <w:p w:rsidR="004347CF" w:rsidRDefault="004347CF">
            <w:pPr>
              <w:jc w:val="center"/>
              <w:rPr>
                <w:rFonts w:ascii="仿宋_GB2312" w:eastAsia="仿宋_GB2312"/>
                <w:sz w:val="24"/>
              </w:rPr>
            </w:pPr>
          </w:p>
        </w:tc>
      </w:tr>
    </w:tbl>
    <w:p w:rsidR="004347CF" w:rsidRDefault="004347CF">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4347CF" w:rsidRDefault="004347CF">
      <w:pPr>
        <w:jc w:val="center"/>
        <w:rPr>
          <w:rFonts w:ascii="仿宋_GB2312" w:eastAsia="仿宋_GB2312"/>
          <w:sz w:val="24"/>
        </w:rPr>
      </w:pPr>
      <w:r>
        <w:rPr>
          <w:rFonts w:ascii="仿宋_GB2312" w:eastAsia="仿宋_GB2312" w:hint="eastAsia"/>
          <w:sz w:val="24"/>
        </w:rPr>
        <w:t xml:space="preserve">    </w:t>
      </w:r>
    </w:p>
    <w:p w:rsidR="004347CF" w:rsidRDefault="004347CF">
      <w:pPr>
        <w:jc w:val="center"/>
        <w:rPr>
          <w:rFonts w:ascii="仿宋_GB2312" w:eastAsia="仿宋_GB2312"/>
          <w:sz w:val="24"/>
        </w:rPr>
      </w:pPr>
      <w:r>
        <w:rPr>
          <w:rFonts w:ascii="仿宋_GB2312" w:eastAsia="仿宋_GB2312" w:hint="eastAsia"/>
          <w:sz w:val="24"/>
        </w:rPr>
        <w:t>报价单位（盖章）：</w:t>
      </w:r>
    </w:p>
    <w:p w:rsidR="004347CF" w:rsidRDefault="004347CF" w:rsidP="001017D3">
      <w:pPr>
        <w:ind w:firstLineChars="1250" w:firstLine="3000"/>
        <w:rPr>
          <w:rFonts w:ascii="仿宋_GB2312" w:eastAsia="仿宋_GB2312"/>
          <w:sz w:val="24"/>
        </w:rPr>
      </w:pPr>
      <w:r>
        <w:rPr>
          <w:rFonts w:ascii="仿宋_GB2312" w:eastAsia="仿宋_GB2312" w:hint="eastAsia"/>
          <w:sz w:val="24"/>
        </w:rPr>
        <w:t xml:space="preserve"> 授权代表（签字）：</w:t>
      </w:r>
    </w:p>
    <w:p w:rsidR="004347CF" w:rsidRDefault="004347CF" w:rsidP="001017D3">
      <w:pPr>
        <w:ind w:firstLineChars="1300" w:firstLine="3120"/>
        <w:rPr>
          <w:rFonts w:ascii="仿宋_GB2312" w:eastAsia="仿宋_GB2312"/>
          <w:sz w:val="24"/>
        </w:rPr>
      </w:pPr>
      <w:r>
        <w:rPr>
          <w:rFonts w:ascii="仿宋_GB2312" w:eastAsia="仿宋_GB2312" w:hint="eastAsia"/>
          <w:sz w:val="24"/>
        </w:rPr>
        <w:t>时    间：</w:t>
      </w:r>
    </w:p>
    <w:p w:rsidR="004347CF" w:rsidRDefault="004347CF">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4347CF" w:rsidRDefault="004347CF">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4347CF" w:rsidRDefault="004347CF" w:rsidP="001017D3">
      <w:pPr>
        <w:spacing w:line="540" w:lineRule="exact"/>
        <w:ind w:firstLineChars="200" w:firstLine="480"/>
        <w:rPr>
          <w:rFonts w:ascii="仿宋_GB2312" w:eastAsia="仿宋_GB2312"/>
          <w:sz w:val="24"/>
        </w:rPr>
      </w:pPr>
    </w:p>
    <w:p w:rsidR="004347CF" w:rsidRPr="00833C81" w:rsidRDefault="00833C81">
      <w:pPr>
        <w:spacing w:line="540" w:lineRule="exact"/>
        <w:rPr>
          <w:rFonts w:ascii="仿宋_GB2312" w:eastAsia="仿宋_GB2312"/>
          <w:sz w:val="24"/>
        </w:rPr>
      </w:pPr>
      <w:r w:rsidRPr="00833C81">
        <w:rPr>
          <w:rFonts w:ascii="仿宋_GB2312" w:eastAsia="仿宋_GB2312" w:hAnsi="宋体" w:hint="eastAsia"/>
          <w:sz w:val="24"/>
        </w:rPr>
        <w:t>长江大学</w:t>
      </w:r>
      <w:r w:rsidR="00C6410C">
        <w:rPr>
          <w:rFonts w:ascii="仿宋_GB2312" w:eastAsia="仿宋_GB2312" w:hAnsi="宋体" w:hint="eastAsia"/>
          <w:sz w:val="24"/>
        </w:rPr>
        <w:t>武汉校区：</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C6410C">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职务：</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4347CF" w:rsidRDefault="004347CF" w:rsidP="001017D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4347CF" w:rsidRDefault="004347CF">
      <w:pPr>
        <w:spacing w:line="480" w:lineRule="auto"/>
        <w:jc w:val="right"/>
        <w:rPr>
          <w:rFonts w:ascii="仿宋_GB2312" w:eastAsia="仿宋_GB2312"/>
          <w:sz w:val="24"/>
        </w:rPr>
      </w:pPr>
      <w:r>
        <w:rPr>
          <w:rFonts w:ascii="仿宋_GB2312" w:eastAsia="仿宋_GB2312" w:hint="eastAsia"/>
          <w:sz w:val="24"/>
        </w:rPr>
        <w:t xml:space="preserve">年    月     日 </w:t>
      </w: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4347CF" w:rsidRDefault="004347CF" w:rsidP="001017D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4347CF" w:rsidRDefault="00833C81" w:rsidP="001017D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4347CF">
        <w:rPr>
          <w:rFonts w:ascii="仿宋_GB2312" w:eastAsia="仿宋_GB2312" w:hint="eastAsia"/>
          <w:color w:val="000000"/>
          <w:sz w:val="28"/>
          <w:szCs w:val="28"/>
        </w:rPr>
        <w:t>、其它供货商认为应提供的资料。</w:t>
      </w:r>
    </w:p>
    <w:p w:rsidR="004347CF" w:rsidRDefault="004347CF">
      <w:pPr>
        <w:spacing w:after="240"/>
        <w:jc w:val="center"/>
      </w:pPr>
    </w:p>
    <w:p w:rsidR="004347CF" w:rsidRDefault="004347CF">
      <w:pPr>
        <w:spacing w:after="240"/>
        <w:jc w:val="center"/>
      </w:pPr>
    </w:p>
    <w:sectPr w:rsidR="004347CF" w:rsidSect="00C53A12">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C73" w:rsidRDefault="00B15C73">
      <w:r>
        <w:separator/>
      </w:r>
    </w:p>
  </w:endnote>
  <w:endnote w:type="continuationSeparator" w:id="1">
    <w:p w:rsidR="00B15C73" w:rsidRDefault="00B15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D2" w:rsidRDefault="00055891">
    <w:pPr>
      <w:pStyle w:val="ad"/>
      <w:jc w:val="center"/>
    </w:pPr>
    <w:r>
      <w:fldChar w:fldCharType="begin"/>
    </w:r>
    <w:r w:rsidR="00FF65D2">
      <w:rPr>
        <w:rStyle w:val="a4"/>
      </w:rPr>
      <w:instrText xml:space="preserve"> PAGE </w:instrText>
    </w:r>
    <w:r>
      <w:fldChar w:fldCharType="separate"/>
    </w:r>
    <w:r w:rsidR="00C6410C">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C73" w:rsidRDefault="00B15C73">
      <w:r>
        <w:separator/>
      </w:r>
    </w:p>
  </w:footnote>
  <w:footnote w:type="continuationSeparator" w:id="1">
    <w:p w:rsidR="00B15C73" w:rsidRDefault="00B15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D2" w:rsidRDefault="00FF65D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9448E"/>
    <w:multiLevelType w:val="hybridMultilevel"/>
    <w:tmpl w:val="DB8873DA"/>
    <w:lvl w:ilvl="0" w:tplc="2F80AB66">
      <w:start w:val="1"/>
      <w:numFmt w:val="japaneseCounting"/>
      <w:lvlText w:val="%1、"/>
      <w:lvlJc w:val="left"/>
      <w:pPr>
        <w:tabs>
          <w:tab w:val="num" w:pos="1308"/>
        </w:tabs>
        <w:ind w:left="1308" w:hanging="720"/>
      </w:pPr>
      <w:rPr>
        <w:rFonts w:hint="default"/>
      </w:rPr>
    </w:lvl>
    <w:lvl w:ilvl="1" w:tplc="04090019" w:tentative="1">
      <w:start w:val="1"/>
      <w:numFmt w:val="lowerLetter"/>
      <w:lvlText w:val="%2)"/>
      <w:lvlJc w:val="left"/>
      <w:pPr>
        <w:tabs>
          <w:tab w:val="num" w:pos="1428"/>
        </w:tabs>
        <w:ind w:left="1428" w:hanging="420"/>
      </w:pPr>
    </w:lvl>
    <w:lvl w:ilvl="2" w:tplc="0409001B" w:tentative="1">
      <w:start w:val="1"/>
      <w:numFmt w:val="lowerRoman"/>
      <w:lvlText w:val="%3."/>
      <w:lvlJc w:val="righ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9" w:tentative="1">
      <w:start w:val="1"/>
      <w:numFmt w:val="lowerLetter"/>
      <w:lvlText w:val="%5)"/>
      <w:lvlJc w:val="left"/>
      <w:pPr>
        <w:tabs>
          <w:tab w:val="num" w:pos="2688"/>
        </w:tabs>
        <w:ind w:left="2688" w:hanging="420"/>
      </w:pPr>
    </w:lvl>
    <w:lvl w:ilvl="5" w:tplc="0409001B" w:tentative="1">
      <w:start w:val="1"/>
      <w:numFmt w:val="lowerRoman"/>
      <w:lvlText w:val="%6."/>
      <w:lvlJc w:val="righ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9" w:tentative="1">
      <w:start w:val="1"/>
      <w:numFmt w:val="lowerLetter"/>
      <w:lvlText w:val="%8)"/>
      <w:lvlJc w:val="left"/>
      <w:pPr>
        <w:tabs>
          <w:tab w:val="num" w:pos="3948"/>
        </w:tabs>
        <w:ind w:left="3948" w:hanging="420"/>
      </w:pPr>
    </w:lvl>
    <w:lvl w:ilvl="8" w:tplc="0409001B" w:tentative="1">
      <w:start w:val="1"/>
      <w:numFmt w:val="lowerRoman"/>
      <w:lvlText w:val="%9."/>
      <w:lvlJc w:val="right"/>
      <w:pPr>
        <w:tabs>
          <w:tab w:val="num" w:pos="4368"/>
        </w:tabs>
        <w:ind w:left="436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5891"/>
    <w:rsid w:val="0008262D"/>
    <w:rsid w:val="000E2EA7"/>
    <w:rsid w:val="001017D3"/>
    <w:rsid w:val="00172A27"/>
    <w:rsid w:val="00216610"/>
    <w:rsid w:val="002F07FE"/>
    <w:rsid w:val="00353118"/>
    <w:rsid w:val="004347CF"/>
    <w:rsid w:val="004E0DED"/>
    <w:rsid w:val="005040E1"/>
    <w:rsid w:val="0056542D"/>
    <w:rsid w:val="00661A62"/>
    <w:rsid w:val="00817856"/>
    <w:rsid w:val="00833C81"/>
    <w:rsid w:val="00860C13"/>
    <w:rsid w:val="00994548"/>
    <w:rsid w:val="00A807D8"/>
    <w:rsid w:val="00AC4D6C"/>
    <w:rsid w:val="00B15C73"/>
    <w:rsid w:val="00B3421B"/>
    <w:rsid w:val="00BB24DF"/>
    <w:rsid w:val="00BC0478"/>
    <w:rsid w:val="00BC7408"/>
    <w:rsid w:val="00BF3420"/>
    <w:rsid w:val="00C14E84"/>
    <w:rsid w:val="00C53A12"/>
    <w:rsid w:val="00C6410C"/>
    <w:rsid w:val="00D15837"/>
    <w:rsid w:val="00D7654D"/>
    <w:rsid w:val="00DA7251"/>
    <w:rsid w:val="00E23801"/>
    <w:rsid w:val="00E31968"/>
    <w:rsid w:val="00E32C06"/>
    <w:rsid w:val="00E55CBF"/>
    <w:rsid w:val="00F21C35"/>
    <w:rsid w:val="00F3592C"/>
    <w:rsid w:val="00FF6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A12"/>
    <w:pPr>
      <w:widowControl w:val="0"/>
      <w:jc w:val="both"/>
    </w:pPr>
    <w:rPr>
      <w:kern w:val="2"/>
      <w:sz w:val="21"/>
      <w:szCs w:val="24"/>
    </w:rPr>
  </w:style>
  <w:style w:type="paragraph" w:styleId="1">
    <w:name w:val="heading 1"/>
    <w:basedOn w:val="a"/>
    <w:next w:val="a"/>
    <w:qFormat/>
    <w:rsid w:val="00C53A12"/>
    <w:pPr>
      <w:keepNext/>
      <w:keepLines/>
      <w:spacing w:before="340" w:after="330" w:line="578" w:lineRule="auto"/>
      <w:outlineLvl w:val="0"/>
    </w:pPr>
    <w:rPr>
      <w:b/>
      <w:bCs/>
      <w:kern w:val="44"/>
      <w:sz w:val="44"/>
      <w:szCs w:val="44"/>
    </w:rPr>
  </w:style>
  <w:style w:type="paragraph" w:styleId="2">
    <w:name w:val="heading 2"/>
    <w:basedOn w:val="a"/>
    <w:next w:val="a"/>
    <w:qFormat/>
    <w:rsid w:val="00C53A1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53A12"/>
    <w:rPr>
      <w:sz w:val="21"/>
      <w:szCs w:val="21"/>
    </w:rPr>
  </w:style>
  <w:style w:type="character" w:styleId="a4">
    <w:name w:val="page number"/>
    <w:basedOn w:val="a0"/>
    <w:rsid w:val="00C53A12"/>
  </w:style>
  <w:style w:type="character" w:styleId="a5">
    <w:name w:val="Hyperlink"/>
    <w:rsid w:val="00C53A12"/>
    <w:rPr>
      <w:strike w:val="0"/>
      <w:dstrike w:val="0"/>
      <w:color w:val="151515"/>
      <w:u w:val="none"/>
    </w:rPr>
  </w:style>
  <w:style w:type="character" w:customStyle="1" w:styleId="Char">
    <w:name w:val="页眉 Char"/>
    <w:link w:val="a6"/>
    <w:rsid w:val="00C53A12"/>
    <w:rPr>
      <w:rFonts w:eastAsia="宋体"/>
      <w:kern w:val="2"/>
      <w:sz w:val="18"/>
      <w:szCs w:val="18"/>
      <w:lang w:val="en-US" w:eastAsia="zh-CN" w:bidi="ar-SA"/>
    </w:rPr>
  </w:style>
  <w:style w:type="character" w:customStyle="1" w:styleId="Char0">
    <w:name w:val="纯文本 Char"/>
    <w:link w:val="a7"/>
    <w:rsid w:val="00C53A12"/>
    <w:rPr>
      <w:rFonts w:ascii="宋体" w:eastAsia="宋体" w:hAnsi="Courier New" w:cs="Courier New"/>
      <w:kern w:val="2"/>
      <w:sz w:val="21"/>
      <w:szCs w:val="21"/>
      <w:lang w:val="en-US" w:eastAsia="zh-CN" w:bidi="ar-SA"/>
    </w:rPr>
  </w:style>
  <w:style w:type="character" w:customStyle="1" w:styleId="Char1">
    <w:name w:val="正文缩进 Char"/>
    <w:link w:val="a8"/>
    <w:rsid w:val="00C53A12"/>
    <w:rPr>
      <w:rFonts w:eastAsia="宋体"/>
      <w:kern w:val="2"/>
      <w:sz w:val="21"/>
      <w:lang w:val="en-US" w:eastAsia="zh-CN" w:bidi="ar-SA"/>
    </w:rPr>
  </w:style>
  <w:style w:type="paragraph" w:styleId="a9">
    <w:name w:val="Body Text Indent"/>
    <w:basedOn w:val="a"/>
    <w:rsid w:val="00C53A12"/>
    <w:pPr>
      <w:ind w:firstLineChars="352" w:firstLine="830"/>
    </w:pPr>
    <w:rPr>
      <w:rFonts w:ascii="仿宋_GB2312" w:eastAsia="仿宋_GB2312"/>
      <w:sz w:val="32"/>
      <w:szCs w:val="20"/>
    </w:rPr>
  </w:style>
  <w:style w:type="paragraph" w:styleId="a6">
    <w:name w:val="header"/>
    <w:basedOn w:val="a"/>
    <w:link w:val="Char"/>
    <w:rsid w:val="00C53A12"/>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C53A12"/>
    <w:pPr>
      <w:ind w:leftChars="200" w:left="420"/>
    </w:pPr>
  </w:style>
  <w:style w:type="paragraph" w:styleId="21">
    <w:name w:val="Body Text 2"/>
    <w:basedOn w:val="a"/>
    <w:rsid w:val="00C53A12"/>
    <w:pPr>
      <w:spacing w:after="120" w:line="480" w:lineRule="auto"/>
    </w:pPr>
  </w:style>
  <w:style w:type="paragraph" w:styleId="aa">
    <w:name w:val="annotation text"/>
    <w:basedOn w:val="a"/>
    <w:rsid w:val="00C53A12"/>
    <w:pPr>
      <w:jc w:val="left"/>
    </w:pPr>
  </w:style>
  <w:style w:type="paragraph" w:styleId="10">
    <w:name w:val="toc 1"/>
    <w:basedOn w:val="a"/>
    <w:next w:val="a"/>
    <w:rsid w:val="00C53A12"/>
  </w:style>
  <w:style w:type="paragraph" w:styleId="ab">
    <w:name w:val="annotation subject"/>
    <w:basedOn w:val="aa"/>
    <w:next w:val="aa"/>
    <w:rsid w:val="00C53A12"/>
    <w:rPr>
      <w:b/>
      <w:bCs/>
    </w:rPr>
  </w:style>
  <w:style w:type="paragraph" w:styleId="ac">
    <w:name w:val="Normal (Web)"/>
    <w:basedOn w:val="a"/>
    <w:rsid w:val="00C53A12"/>
    <w:pPr>
      <w:widowControl/>
      <w:spacing w:before="100" w:beforeAutospacing="1" w:after="100" w:afterAutospacing="1"/>
      <w:jc w:val="left"/>
    </w:pPr>
    <w:rPr>
      <w:rFonts w:ascii="宋体" w:hAnsi="宋体" w:cs="宋体"/>
      <w:kern w:val="0"/>
      <w:sz w:val="24"/>
    </w:rPr>
  </w:style>
  <w:style w:type="paragraph" w:styleId="ad">
    <w:name w:val="footer"/>
    <w:basedOn w:val="a"/>
    <w:rsid w:val="00C53A12"/>
    <w:pPr>
      <w:tabs>
        <w:tab w:val="center" w:pos="4153"/>
        <w:tab w:val="right" w:pos="8306"/>
      </w:tabs>
      <w:snapToGrid w:val="0"/>
      <w:jc w:val="left"/>
    </w:pPr>
    <w:rPr>
      <w:sz w:val="18"/>
      <w:szCs w:val="18"/>
    </w:rPr>
  </w:style>
  <w:style w:type="paragraph" w:styleId="ae">
    <w:name w:val="Balloon Text"/>
    <w:basedOn w:val="a"/>
    <w:rsid w:val="00C53A12"/>
    <w:rPr>
      <w:sz w:val="18"/>
      <w:szCs w:val="18"/>
    </w:rPr>
  </w:style>
  <w:style w:type="paragraph" w:styleId="a8">
    <w:name w:val="Normal Indent"/>
    <w:basedOn w:val="a"/>
    <w:link w:val="Char1"/>
    <w:rsid w:val="00C53A12"/>
    <w:pPr>
      <w:ind w:firstLine="420"/>
    </w:pPr>
  </w:style>
  <w:style w:type="paragraph" w:styleId="af">
    <w:name w:val="Body Text"/>
    <w:basedOn w:val="a"/>
    <w:rsid w:val="00C53A12"/>
    <w:pPr>
      <w:spacing w:after="120"/>
    </w:pPr>
    <w:rPr>
      <w:sz w:val="28"/>
    </w:rPr>
  </w:style>
  <w:style w:type="paragraph" w:styleId="a7">
    <w:name w:val="Plain Text"/>
    <w:basedOn w:val="a"/>
    <w:link w:val="Char0"/>
    <w:rsid w:val="00C53A12"/>
    <w:rPr>
      <w:rFonts w:ascii="宋体" w:hAnsi="Courier New" w:cs="Courier New"/>
      <w:szCs w:val="21"/>
    </w:rPr>
  </w:style>
  <w:style w:type="paragraph" w:customStyle="1" w:styleId="CharChar">
    <w:name w:val="Char Char"/>
    <w:basedOn w:val="a"/>
    <w:rsid w:val="00C53A12"/>
    <w:rPr>
      <w:rFonts w:ascii="Tahoma" w:hAnsi="Tahoma"/>
      <w:sz w:val="24"/>
      <w:szCs w:val="20"/>
    </w:rPr>
  </w:style>
  <w:style w:type="paragraph" w:customStyle="1" w:styleId="Char2">
    <w:name w:val="Char"/>
    <w:basedOn w:val="a"/>
    <w:rsid w:val="00C53A12"/>
    <w:rPr>
      <w:rFonts w:ascii="仿宋_GB2312" w:eastAsia="仿宋_GB2312"/>
      <w:b/>
      <w:sz w:val="32"/>
      <w:szCs w:val="32"/>
    </w:rPr>
  </w:style>
  <w:style w:type="paragraph" w:customStyle="1" w:styleId="af0">
    <w:name w:val="排版"/>
    <w:basedOn w:val="a"/>
    <w:next w:val="af"/>
    <w:rsid w:val="00C53A12"/>
    <w:pPr>
      <w:spacing w:line="600" w:lineRule="exact"/>
    </w:pPr>
    <w:rPr>
      <w:rFonts w:eastAsia="华文仿宋"/>
      <w:spacing w:val="6"/>
      <w:sz w:val="32"/>
    </w:rPr>
  </w:style>
  <w:style w:type="paragraph" w:customStyle="1" w:styleId="Char3">
    <w:name w:val="Char"/>
    <w:basedOn w:val="a"/>
    <w:rsid w:val="00C53A12"/>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402</Words>
  <Characters>2296</Characters>
  <Application>Microsoft Office Word</Application>
  <DocSecurity>0</DocSecurity>
  <PresentationFormat/>
  <Lines>19</Lines>
  <Paragraphs>5</Paragraphs>
  <Slides>0</Slides>
  <Notes>0</Notes>
  <HiddenSlides>0</HiddenSlides>
  <MMClips>0</MMClips>
  <ScaleCrop>false</ScaleCrop>
  <Company>微软中国</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2</cp:revision>
  <cp:lastPrinted>2012-07-16T02:52:00Z</cp:lastPrinted>
  <dcterms:created xsi:type="dcterms:W3CDTF">2016-11-09T01:51:00Z</dcterms:created>
  <dcterms:modified xsi:type="dcterms:W3CDTF">2016-11-09T01:51:00Z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