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F9F" w:rsidRDefault="00172DA9">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904875"/>
                    </a:xfrm>
                    <a:prstGeom prst="rect">
                      <a:avLst/>
                    </a:prstGeom>
                    <a:noFill/>
                    <a:ln>
                      <a:noFill/>
                    </a:ln>
                  </pic:spPr>
                </pic:pic>
              </a:graphicData>
            </a:graphic>
          </wp:inline>
        </w:drawing>
      </w:r>
    </w:p>
    <w:p w:rsidR="00162F9F" w:rsidRDefault="00172DA9">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9950" cy="1104900"/>
                    </a:xfrm>
                    <a:prstGeom prst="rect">
                      <a:avLst/>
                    </a:prstGeom>
                    <a:noFill/>
                    <a:ln>
                      <a:noFill/>
                    </a:ln>
                  </pic:spPr>
                </pic:pic>
              </a:graphicData>
            </a:graphic>
          </wp:inline>
        </w:drawing>
      </w:r>
    </w:p>
    <w:p w:rsidR="00162F9F" w:rsidRDefault="00162F9F">
      <w:pPr>
        <w:jc w:val="center"/>
        <w:rPr>
          <w:sz w:val="32"/>
          <w:szCs w:val="32"/>
        </w:rPr>
      </w:pPr>
    </w:p>
    <w:p w:rsidR="00162F9F" w:rsidRDefault="00162F9F">
      <w:pPr>
        <w:jc w:val="center"/>
        <w:rPr>
          <w:rFonts w:ascii="黑体" w:eastAsia="黑体" w:hAnsi="黑体"/>
          <w:b/>
          <w:bCs/>
          <w:sz w:val="88"/>
          <w:szCs w:val="88"/>
        </w:rPr>
      </w:pPr>
      <w:r>
        <w:rPr>
          <w:rFonts w:ascii="黑体" w:eastAsia="黑体" w:hAnsi="黑体" w:cs="黑体" w:hint="eastAsia"/>
          <w:b/>
          <w:bCs/>
          <w:sz w:val="88"/>
          <w:szCs w:val="88"/>
        </w:rPr>
        <w:t>招标文件</w:t>
      </w: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pPr>
        <w:jc w:val="center"/>
        <w:rPr>
          <w:sz w:val="32"/>
          <w:szCs w:val="32"/>
        </w:rPr>
      </w:pPr>
    </w:p>
    <w:p w:rsidR="00162F9F" w:rsidRDefault="00162F9F" w:rsidP="00D32A96">
      <w:pPr>
        <w:ind w:firstLineChars="200" w:firstLine="560"/>
        <w:jc w:val="left"/>
        <w:rPr>
          <w:sz w:val="28"/>
          <w:szCs w:val="28"/>
        </w:rPr>
      </w:pPr>
      <w:r>
        <w:rPr>
          <w:rFonts w:cs="宋体" w:hint="eastAsia"/>
          <w:sz w:val="28"/>
          <w:szCs w:val="28"/>
        </w:rPr>
        <w:t>项目名称：长江大学</w:t>
      </w:r>
      <w:r w:rsidR="00172DA9">
        <w:rPr>
          <w:rFonts w:cs="宋体" w:hint="eastAsia"/>
          <w:sz w:val="28"/>
          <w:szCs w:val="28"/>
        </w:rPr>
        <w:t>毕业证、学位证</w:t>
      </w:r>
      <w:r>
        <w:rPr>
          <w:rFonts w:cs="宋体" w:hint="eastAsia"/>
          <w:sz w:val="28"/>
          <w:szCs w:val="28"/>
        </w:rPr>
        <w:t>采购</w:t>
      </w:r>
    </w:p>
    <w:p w:rsidR="00162F9F" w:rsidRDefault="00162F9F" w:rsidP="00D32A96">
      <w:pPr>
        <w:ind w:firstLineChars="200" w:firstLine="560"/>
        <w:jc w:val="left"/>
        <w:rPr>
          <w:sz w:val="28"/>
          <w:szCs w:val="28"/>
        </w:rPr>
      </w:pPr>
      <w:r>
        <w:rPr>
          <w:rFonts w:cs="宋体" w:hint="eastAsia"/>
          <w:sz w:val="28"/>
          <w:szCs w:val="28"/>
        </w:rPr>
        <w:t>项目编号：</w:t>
      </w:r>
      <w:r>
        <w:rPr>
          <w:sz w:val="28"/>
          <w:szCs w:val="28"/>
        </w:rPr>
        <w:t>CDZB2017-</w:t>
      </w:r>
      <w:r w:rsidR="00172DA9">
        <w:rPr>
          <w:rFonts w:hint="eastAsia"/>
          <w:sz w:val="28"/>
          <w:szCs w:val="28"/>
        </w:rPr>
        <w:t>03</w:t>
      </w:r>
      <w:r w:rsidR="00AA26E8">
        <w:rPr>
          <w:rFonts w:hint="eastAsia"/>
          <w:sz w:val="28"/>
          <w:szCs w:val="28"/>
        </w:rPr>
        <w:t>7</w:t>
      </w:r>
    </w:p>
    <w:p w:rsidR="00162F9F" w:rsidRDefault="00162F9F" w:rsidP="00D32A96">
      <w:pPr>
        <w:ind w:firstLineChars="200" w:firstLine="560"/>
        <w:jc w:val="left"/>
        <w:rPr>
          <w:sz w:val="28"/>
          <w:szCs w:val="28"/>
        </w:rPr>
      </w:pPr>
      <w:r>
        <w:rPr>
          <w:rFonts w:cs="宋体" w:hint="eastAsia"/>
          <w:sz w:val="28"/>
          <w:szCs w:val="28"/>
        </w:rPr>
        <w:t>采购单位：</w:t>
      </w:r>
      <w:r w:rsidR="00172DA9">
        <w:rPr>
          <w:rFonts w:cs="宋体" w:hint="eastAsia"/>
          <w:sz w:val="28"/>
          <w:szCs w:val="28"/>
        </w:rPr>
        <w:t>教务处、研究生院</w:t>
      </w:r>
      <w:r w:rsidR="00D32A96">
        <w:rPr>
          <w:rFonts w:cs="宋体" w:hint="eastAsia"/>
          <w:sz w:val="28"/>
          <w:szCs w:val="28"/>
        </w:rPr>
        <w:t>等</w:t>
      </w:r>
    </w:p>
    <w:p w:rsidR="00162F9F" w:rsidRDefault="00162F9F" w:rsidP="00D32A96">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D32A96">
        <w:rPr>
          <w:rFonts w:hint="eastAsia"/>
          <w:sz w:val="28"/>
          <w:szCs w:val="28"/>
        </w:rPr>
        <w:t>3</w:t>
      </w:r>
      <w:r>
        <w:rPr>
          <w:rFonts w:cs="宋体" w:hint="eastAsia"/>
          <w:sz w:val="28"/>
          <w:szCs w:val="28"/>
        </w:rPr>
        <w:t>月</w:t>
      </w:r>
      <w:r w:rsidR="00172DA9">
        <w:rPr>
          <w:rFonts w:hint="eastAsia"/>
          <w:sz w:val="28"/>
          <w:szCs w:val="28"/>
        </w:rPr>
        <w:t>1</w:t>
      </w:r>
      <w:r w:rsidR="00911AB0">
        <w:rPr>
          <w:rFonts w:hint="eastAsia"/>
          <w:sz w:val="28"/>
          <w:szCs w:val="28"/>
        </w:rPr>
        <w:t>3</w:t>
      </w:r>
      <w:r>
        <w:rPr>
          <w:rFonts w:cs="宋体" w:hint="eastAsia"/>
          <w:sz w:val="28"/>
          <w:szCs w:val="28"/>
        </w:rPr>
        <w:t>日</w:t>
      </w:r>
    </w:p>
    <w:p w:rsidR="00162F9F" w:rsidRDefault="00162F9F">
      <w:pPr>
        <w:jc w:val="center"/>
        <w:rPr>
          <w:sz w:val="28"/>
          <w:szCs w:val="28"/>
        </w:rPr>
      </w:pPr>
    </w:p>
    <w:p w:rsidR="00162F9F" w:rsidRDefault="00162F9F">
      <w:pPr>
        <w:jc w:val="center"/>
        <w:rPr>
          <w:sz w:val="28"/>
          <w:szCs w:val="28"/>
        </w:rPr>
      </w:pPr>
      <w:r>
        <w:rPr>
          <w:rFonts w:cs="宋体" w:hint="eastAsia"/>
          <w:sz w:val="28"/>
          <w:szCs w:val="28"/>
        </w:rPr>
        <w:t>长江大学采购与招投标管理处</w:t>
      </w:r>
    </w:p>
    <w:p w:rsidR="00162F9F" w:rsidRDefault="00162F9F">
      <w:pPr>
        <w:jc w:val="center"/>
        <w:rPr>
          <w:sz w:val="28"/>
          <w:szCs w:val="28"/>
        </w:rPr>
      </w:pPr>
      <w:r>
        <w:rPr>
          <w:rFonts w:cs="宋体" w:hint="eastAsia"/>
          <w:sz w:val="28"/>
          <w:szCs w:val="28"/>
        </w:rPr>
        <w:t>二</w:t>
      </w:r>
      <w:r>
        <w:rPr>
          <w:rFonts w:ascii="宋体" w:hAnsi="宋体" w:cs="宋体" w:hint="eastAsia"/>
          <w:sz w:val="28"/>
          <w:szCs w:val="28"/>
        </w:rPr>
        <w:t>○一七年</w:t>
      </w:r>
      <w:r w:rsidR="00AF6BDC">
        <w:rPr>
          <w:rFonts w:ascii="宋体" w:hAnsi="宋体" w:cs="宋体" w:hint="eastAsia"/>
          <w:sz w:val="28"/>
          <w:szCs w:val="28"/>
        </w:rPr>
        <w:t>三</w:t>
      </w:r>
      <w:r>
        <w:rPr>
          <w:rFonts w:ascii="宋体" w:hAnsi="宋体" w:cs="宋体" w:hint="eastAsia"/>
          <w:sz w:val="28"/>
          <w:szCs w:val="28"/>
        </w:rPr>
        <w:t>月</w:t>
      </w:r>
    </w:p>
    <w:p w:rsidR="00162F9F" w:rsidRDefault="00162F9F">
      <w:pPr>
        <w:spacing w:line="300" w:lineRule="auto"/>
        <w:ind w:left="420" w:hanging="420"/>
        <w:jc w:val="center"/>
        <w:rPr>
          <w:rFonts w:ascii="仿宋_GB2312" w:eastAsia="仿宋_GB2312" w:hAnsi="宋体"/>
          <w:b/>
          <w:bCs/>
          <w:sz w:val="32"/>
          <w:szCs w:val="32"/>
        </w:rPr>
        <w:sectPr w:rsidR="00162F9F">
          <w:headerReference w:type="default" r:id="rId11"/>
          <w:pgSz w:w="11906" w:h="16838"/>
          <w:pgMar w:top="1440" w:right="1800" w:bottom="1440" w:left="1800" w:header="851" w:footer="992" w:gutter="0"/>
          <w:cols w:space="720"/>
          <w:docGrid w:type="lines" w:linePitch="312"/>
        </w:sectPr>
      </w:pPr>
    </w:p>
    <w:p w:rsidR="00162F9F" w:rsidRDefault="00162F9F">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w:t>
      </w:r>
      <w:r w:rsidR="00911AB0">
        <w:rPr>
          <w:rFonts w:ascii="宋体" w:hAnsi="宋体" w:cs="宋体" w:hint="eastAsia"/>
          <w:sz w:val="28"/>
          <w:szCs w:val="28"/>
        </w:rPr>
        <w:t>承担</w:t>
      </w:r>
      <w:r w:rsidRPr="000F33BE">
        <w:rPr>
          <w:rFonts w:ascii="宋体" w:hAnsi="宋体" w:cs="宋体" w:hint="eastAsia"/>
          <w:sz w:val="28"/>
          <w:szCs w:val="28"/>
        </w:rPr>
        <w:t>长江大学</w:t>
      </w:r>
      <w:r w:rsidR="00172DA9">
        <w:rPr>
          <w:rFonts w:ascii="宋体" w:hAnsi="宋体" w:cs="宋体" w:hint="eastAsia"/>
          <w:sz w:val="28"/>
          <w:szCs w:val="28"/>
        </w:rPr>
        <w:t>毕业证、学位证</w:t>
      </w:r>
      <w:r w:rsidRPr="000F33BE">
        <w:rPr>
          <w:rFonts w:ascii="宋体" w:hAnsi="宋体" w:cs="宋体" w:hint="eastAsia"/>
          <w:sz w:val="28"/>
          <w:szCs w:val="28"/>
        </w:rPr>
        <w:t>采购项目询价采购工作，欢迎符合条件的供应商参与。</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一、采购项目编号：</w:t>
      </w:r>
      <w:r w:rsidRPr="000F33BE">
        <w:rPr>
          <w:rFonts w:ascii="宋体" w:hAnsi="宋体" w:cs="宋体"/>
          <w:sz w:val="28"/>
          <w:szCs w:val="28"/>
        </w:rPr>
        <w:t>CDZB2017-</w:t>
      </w:r>
      <w:r w:rsidR="00911AB0">
        <w:rPr>
          <w:rFonts w:ascii="宋体" w:hAnsi="宋体" w:cs="宋体" w:hint="eastAsia"/>
          <w:sz w:val="28"/>
          <w:szCs w:val="28"/>
        </w:rPr>
        <w:t>03</w:t>
      </w:r>
      <w:r w:rsidR="00AA26E8">
        <w:rPr>
          <w:rFonts w:ascii="宋体" w:hAnsi="宋体" w:cs="宋体" w:hint="eastAsia"/>
          <w:sz w:val="28"/>
          <w:szCs w:val="28"/>
        </w:rPr>
        <w:t>7</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二、采购项目名称：长江大学</w:t>
      </w:r>
      <w:r w:rsidR="00911AB0">
        <w:rPr>
          <w:rFonts w:ascii="宋体" w:hAnsi="宋体" w:cs="宋体" w:hint="eastAsia"/>
          <w:sz w:val="28"/>
          <w:szCs w:val="28"/>
        </w:rPr>
        <w:t>毕业证、学位证</w:t>
      </w:r>
      <w:r w:rsidRPr="000F33BE">
        <w:rPr>
          <w:rFonts w:ascii="宋体" w:hAnsi="宋体" w:cs="宋体" w:hint="eastAsia"/>
          <w:sz w:val="28"/>
          <w:szCs w:val="28"/>
        </w:rPr>
        <w:t>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三、采购内容：</w:t>
      </w:r>
    </w:p>
    <w:p w:rsidR="00162F9F" w:rsidRPr="000F33BE" w:rsidRDefault="00911AB0" w:rsidP="00D32A96">
      <w:pPr>
        <w:spacing w:line="520" w:lineRule="exact"/>
        <w:ind w:firstLineChars="250" w:firstLine="700"/>
        <w:rPr>
          <w:rFonts w:ascii="宋体" w:cs="宋体"/>
          <w:sz w:val="28"/>
          <w:szCs w:val="28"/>
        </w:rPr>
      </w:pPr>
      <w:r>
        <w:rPr>
          <w:rFonts w:ascii="宋体" w:hAnsi="宋体" w:cs="宋体" w:hint="eastAsia"/>
          <w:sz w:val="28"/>
          <w:szCs w:val="28"/>
        </w:rPr>
        <w:t>毕业证、学位证</w:t>
      </w:r>
      <w:r w:rsidR="00D32A96">
        <w:rPr>
          <w:rFonts w:ascii="宋体" w:hAnsi="宋体" w:cs="宋体" w:hint="eastAsia"/>
          <w:sz w:val="28"/>
          <w:szCs w:val="28"/>
        </w:rPr>
        <w:t>一批</w:t>
      </w:r>
      <w:r w:rsidR="00162F9F" w:rsidRPr="000F33BE">
        <w:rPr>
          <w:rFonts w:ascii="宋体" w:hAnsi="宋体" w:cs="宋体" w:hint="eastAsia"/>
          <w:sz w:val="28"/>
          <w:szCs w:val="28"/>
        </w:rPr>
        <w:t>（预算金额：</w:t>
      </w:r>
      <w:r>
        <w:rPr>
          <w:rFonts w:ascii="宋体" w:hAnsi="宋体" w:cs="宋体" w:hint="eastAsia"/>
          <w:sz w:val="28"/>
          <w:szCs w:val="28"/>
        </w:rPr>
        <w:t>1</w:t>
      </w:r>
      <w:r w:rsidR="000D41B2">
        <w:rPr>
          <w:rFonts w:ascii="宋体" w:hAnsi="宋体" w:cs="宋体" w:hint="eastAsia"/>
          <w:sz w:val="28"/>
          <w:szCs w:val="28"/>
        </w:rPr>
        <w:t>2</w:t>
      </w:r>
      <w:r>
        <w:rPr>
          <w:rFonts w:ascii="宋体" w:hAnsi="宋体" w:cs="宋体" w:hint="eastAsia"/>
          <w:sz w:val="28"/>
          <w:szCs w:val="28"/>
        </w:rPr>
        <w:t>.2</w:t>
      </w:r>
      <w:r w:rsidR="00162F9F" w:rsidRPr="000F33BE">
        <w:rPr>
          <w:rFonts w:ascii="宋体" w:hAnsi="宋体" w:cs="宋体" w:hint="eastAsia"/>
          <w:sz w:val="28"/>
          <w:szCs w:val="28"/>
        </w:rPr>
        <w:t>万元）；</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四、采购方式：询价采购</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五、投标人资格要求</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1</w:t>
      </w:r>
      <w:r w:rsidRPr="000F33BE">
        <w:rPr>
          <w:rFonts w:ascii="宋体" w:hAnsi="宋体" w:cs="宋体" w:hint="eastAsia"/>
          <w:sz w:val="28"/>
          <w:szCs w:val="28"/>
        </w:rPr>
        <w:t>、投标人应具备《政府采购法》第二十二条规定的条件，且是是中华人民共和国境内注册并取得营业执照的独立法人或其他组织；</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2</w:t>
      </w:r>
      <w:r w:rsidRPr="000F33BE">
        <w:rPr>
          <w:rFonts w:ascii="宋体" w:hAnsi="宋体" w:cs="宋体" w:hint="eastAsia"/>
          <w:sz w:val="28"/>
          <w:szCs w:val="28"/>
        </w:rPr>
        <w:t>、投标人必须具有良好的售后服务机构；</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3</w:t>
      </w:r>
      <w:r w:rsidRPr="000F33BE">
        <w:rPr>
          <w:rFonts w:ascii="宋体" w:hAnsi="宋体" w:cs="宋体" w:hint="eastAsia"/>
          <w:sz w:val="28"/>
          <w:szCs w:val="28"/>
        </w:rPr>
        <w:t>、投标人必须有相应的经营范围；</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sz w:val="28"/>
          <w:szCs w:val="28"/>
        </w:rPr>
        <w:t>4</w:t>
      </w:r>
      <w:r w:rsidRPr="000F33BE">
        <w:rPr>
          <w:rFonts w:ascii="宋体" w:hAnsi="宋体" w:cs="宋体" w:hint="eastAsia"/>
          <w:sz w:val="28"/>
          <w:szCs w:val="28"/>
        </w:rPr>
        <w:t>、</w:t>
      </w:r>
      <w:r w:rsidR="003D70B3" w:rsidRPr="001F7D49">
        <w:rPr>
          <w:rFonts w:ascii="宋体" w:hAnsi="宋体" w:hint="eastAsia"/>
          <w:sz w:val="24"/>
        </w:rPr>
        <w:t>投标人在“信用中国”（www.creditchina.gov.cn）网站中未被列入失信被执行人、重大税收违法案件当事人名单、政府采购严重违法失信行为记录名单；</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六、询价文件的发售</w:t>
      </w:r>
      <w:r w:rsidR="003D70B3">
        <w:rPr>
          <w:rFonts w:ascii="宋体" w:hAnsi="宋体" w:cs="宋体" w:hint="eastAsia"/>
          <w:sz w:val="28"/>
          <w:szCs w:val="28"/>
        </w:rPr>
        <w:t>（每份</w:t>
      </w:r>
      <w:r w:rsidR="00091F8B">
        <w:rPr>
          <w:rFonts w:ascii="宋体" w:hAnsi="宋体" w:cs="宋体" w:hint="eastAsia"/>
          <w:sz w:val="28"/>
          <w:szCs w:val="28"/>
        </w:rPr>
        <w:t>2</w:t>
      </w:r>
      <w:r w:rsidR="003D70B3">
        <w:rPr>
          <w:rFonts w:ascii="宋体" w:hAnsi="宋体" w:cs="宋体" w:hint="eastAsia"/>
          <w:sz w:val="28"/>
          <w:szCs w:val="28"/>
        </w:rPr>
        <w:t>00元，无论中标与否费用不退还）</w:t>
      </w:r>
      <w:r w:rsidRPr="000F33BE">
        <w:rPr>
          <w:rFonts w:ascii="宋体" w:hAnsi="宋体" w:cs="宋体" w:hint="eastAsia"/>
          <w:sz w:val="28"/>
          <w:szCs w:val="28"/>
        </w:rPr>
        <w:t>：</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投标人必须携带：营业执照副本、税务登记证副本、组织机构代码证副本</w:t>
      </w:r>
      <w:r w:rsidR="00911AB0">
        <w:rPr>
          <w:rFonts w:ascii="宋体" w:hAnsi="宋体" w:cs="宋体" w:hint="eastAsia"/>
          <w:sz w:val="28"/>
          <w:szCs w:val="28"/>
        </w:rPr>
        <w:t>（或三证合一营业执照副本）</w:t>
      </w:r>
      <w:r w:rsidRPr="000F33BE">
        <w:rPr>
          <w:rFonts w:ascii="宋体" w:hAnsi="宋体" w:cs="宋体" w:hint="eastAsia"/>
          <w:sz w:val="28"/>
          <w:szCs w:val="28"/>
        </w:rPr>
        <w:t>、法人授权委托书及被委托人身份证等材料的原件和复印件（复印件加盖公章且不退）；</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报名时间：</w:t>
      </w:r>
      <w:r w:rsidRPr="000F33BE">
        <w:rPr>
          <w:rFonts w:ascii="宋体" w:hAnsi="宋体" w:cs="宋体"/>
          <w:sz w:val="28"/>
          <w:szCs w:val="28"/>
        </w:rPr>
        <w:t>2017</w:t>
      </w:r>
      <w:r w:rsidRPr="000F33BE">
        <w:rPr>
          <w:rFonts w:ascii="宋体" w:hAnsi="宋体" w:cs="宋体" w:hint="eastAsia"/>
          <w:sz w:val="28"/>
          <w:szCs w:val="28"/>
        </w:rPr>
        <w:t>年</w:t>
      </w:r>
      <w:r w:rsidR="00D32A96">
        <w:rPr>
          <w:rFonts w:ascii="宋体" w:hAnsi="宋体" w:cs="宋体" w:hint="eastAsia"/>
          <w:sz w:val="28"/>
          <w:szCs w:val="28"/>
        </w:rPr>
        <w:t>3</w:t>
      </w:r>
      <w:r w:rsidRPr="000F33BE">
        <w:rPr>
          <w:rFonts w:ascii="宋体" w:hAnsi="宋体" w:cs="宋体" w:hint="eastAsia"/>
          <w:sz w:val="28"/>
          <w:szCs w:val="28"/>
        </w:rPr>
        <w:t>月</w:t>
      </w:r>
      <w:r w:rsidR="00911AB0">
        <w:rPr>
          <w:rFonts w:ascii="宋体" w:hAnsi="宋体" w:cs="宋体" w:hint="eastAsia"/>
          <w:sz w:val="28"/>
          <w:szCs w:val="28"/>
        </w:rPr>
        <w:t>14</w:t>
      </w:r>
      <w:r w:rsidRPr="000F33BE">
        <w:rPr>
          <w:rFonts w:ascii="宋体" w:hAnsi="宋体" w:cs="宋体" w:hint="eastAsia"/>
          <w:sz w:val="28"/>
          <w:szCs w:val="28"/>
        </w:rPr>
        <w:t>日至</w:t>
      </w:r>
      <w:r w:rsidRPr="000F33BE">
        <w:rPr>
          <w:rFonts w:ascii="宋体" w:hAnsi="宋体" w:cs="宋体"/>
          <w:sz w:val="28"/>
          <w:szCs w:val="28"/>
        </w:rPr>
        <w:t>2017</w:t>
      </w:r>
      <w:r w:rsidRPr="000F33BE">
        <w:rPr>
          <w:rFonts w:ascii="宋体" w:hAnsi="宋体" w:cs="宋体" w:hint="eastAsia"/>
          <w:sz w:val="28"/>
          <w:szCs w:val="28"/>
        </w:rPr>
        <w:t>年</w:t>
      </w:r>
      <w:r w:rsidRPr="000F33BE">
        <w:rPr>
          <w:rFonts w:ascii="宋体" w:hAnsi="宋体" w:cs="宋体"/>
          <w:sz w:val="28"/>
          <w:szCs w:val="28"/>
        </w:rPr>
        <w:t>3</w:t>
      </w:r>
      <w:r w:rsidRPr="000F33BE">
        <w:rPr>
          <w:rFonts w:ascii="宋体" w:hAnsi="宋体" w:cs="宋体" w:hint="eastAsia"/>
          <w:sz w:val="28"/>
          <w:szCs w:val="28"/>
        </w:rPr>
        <w:t>月</w:t>
      </w:r>
      <w:r w:rsidR="00911AB0">
        <w:rPr>
          <w:rFonts w:ascii="宋体" w:hAnsi="宋体" w:cs="宋体" w:hint="eastAsia"/>
          <w:sz w:val="28"/>
          <w:szCs w:val="28"/>
        </w:rPr>
        <w:t>20</w:t>
      </w:r>
      <w:r w:rsidRPr="000F33BE">
        <w:rPr>
          <w:rFonts w:ascii="宋体" w:hAnsi="宋体" w:cs="宋体" w:hint="eastAsia"/>
          <w:sz w:val="28"/>
          <w:szCs w:val="28"/>
        </w:rPr>
        <w:t>日每天上午</w:t>
      </w:r>
      <w:r w:rsidRPr="000F33BE">
        <w:rPr>
          <w:rFonts w:ascii="宋体" w:hAnsi="宋体" w:cs="宋体"/>
          <w:sz w:val="28"/>
          <w:szCs w:val="28"/>
        </w:rPr>
        <w:t>9:00</w:t>
      </w:r>
      <w:r w:rsidRPr="000F33BE">
        <w:rPr>
          <w:rFonts w:ascii="宋体" w:hAnsi="宋体" w:cs="宋体" w:hint="eastAsia"/>
          <w:sz w:val="28"/>
          <w:szCs w:val="28"/>
        </w:rPr>
        <w:t>时至</w:t>
      </w:r>
      <w:r w:rsidRPr="000F33BE">
        <w:rPr>
          <w:rFonts w:ascii="宋体" w:hAnsi="宋体" w:cs="宋体"/>
          <w:sz w:val="28"/>
          <w:szCs w:val="28"/>
        </w:rPr>
        <w:t>11</w:t>
      </w:r>
      <w:r w:rsidRPr="000F33BE">
        <w:rPr>
          <w:rFonts w:ascii="宋体" w:hAnsi="宋体" w:cs="宋体" w:hint="eastAsia"/>
          <w:sz w:val="28"/>
          <w:szCs w:val="28"/>
        </w:rPr>
        <w:t>：</w:t>
      </w:r>
      <w:r w:rsidRPr="000F33BE">
        <w:rPr>
          <w:rFonts w:ascii="宋体" w:hAnsi="宋体" w:cs="宋体"/>
          <w:sz w:val="28"/>
          <w:szCs w:val="28"/>
        </w:rPr>
        <w:t>00</w:t>
      </w:r>
      <w:r w:rsidRPr="000F33BE">
        <w:rPr>
          <w:rFonts w:ascii="宋体" w:hAnsi="宋体" w:cs="宋体" w:hint="eastAsia"/>
          <w:sz w:val="28"/>
          <w:szCs w:val="28"/>
        </w:rPr>
        <w:t>，下午</w:t>
      </w:r>
      <w:r w:rsidRPr="000F33BE">
        <w:rPr>
          <w:rFonts w:ascii="宋体" w:hAnsi="宋体" w:cs="宋体"/>
          <w:sz w:val="28"/>
          <w:szCs w:val="28"/>
        </w:rPr>
        <w:t>14:00</w:t>
      </w:r>
      <w:r w:rsidRPr="000F33BE">
        <w:rPr>
          <w:rFonts w:ascii="宋体" w:hAnsi="宋体" w:cs="宋体" w:hint="eastAsia"/>
          <w:sz w:val="28"/>
          <w:szCs w:val="28"/>
        </w:rPr>
        <w:t>至</w:t>
      </w:r>
      <w:r w:rsidRPr="000F33BE">
        <w:rPr>
          <w:rFonts w:ascii="宋体" w:hAnsi="宋体" w:cs="宋体"/>
          <w:sz w:val="28"/>
          <w:szCs w:val="28"/>
        </w:rPr>
        <w:t>17:00</w:t>
      </w:r>
      <w:r w:rsidRPr="000F33BE">
        <w:rPr>
          <w:rFonts w:ascii="宋体" w:hAnsi="宋体" w:cs="宋体" w:hint="eastAsia"/>
          <w:sz w:val="28"/>
          <w:szCs w:val="28"/>
        </w:rPr>
        <w:t>时（法定节假日除外）</w:t>
      </w:r>
    </w:p>
    <w:p w:rsidR="00162F9F" w:rsidRDefault="00162F9F" w:rsidP="00D32A96">
      <w:pPr>
        <w:spacing w:line="520" w:lineRule="exact"/>
        <w:ind w:firstLineChars="200" w:firstLine="560"/>
        <w:rPr>
          <w:rFonts w:ascii="宋体" w:hAnsi="宋体" w:cs="宋体"/>
          <w:sz w:val="28"/>
          <w:szCs w:val="28"/>
        </w:rPr>
      </w:pPr>
      <w:r w:rsidRPr="000F33BE">
        <w:rPr>
          <w:rFonts w:ascii="宋体" w:hAnsi="宋体" w:cs="宋体" w:hint="eastAsia"/>
          <w:sz w:val="28"/>
          <w:szCs w:val="28"/>
        </w:rPr>
        <w:t>地　点：长江大学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D32A96" w:rsidRPr="00D32A96" w:rsidRDefault="00D32A96" w:rsidP="00D32A96">
      <w:pPr>
        <w:spacing w:line="520" w:lineRule="exact"/>
        <w:ind w:firstLineChars="200" w:firstLine="560"/>
        <w:rPr>
          <w:rFonts w:ascii="宋体" w:cs="宋体"/>
          <w:sz w:val="28"/>
          <w:szCs w:val="28"/>
        </w:rPr>
      </w:pPr>
      <w:r>
        <w:rPr>
          <w:rFonts w:ascii="宋体" w:hAnsi="宋体" w:cs="宋体" w:hint="eastAsia"/>
          <w:sz w:val="28"/>
          <w:szCs w:val="28"/>
        </w:rPr>
        <w:t>联系人：苏雅君    联系电话：0716-8062728</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七、询价文件的递交：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询价文件递交时间：</w:t>
      </w:r>
      <w:r w:rsidRPr="000F33BE">
        <w:rPr>
          <w:rFonts w:ascii="宋体" w:hAnsi="宋体" w:cs="宋体"/>
          <w:sz w:val="28"/>
          <w:szCs w:val="28"/>
        </w:rPr>
        <w:t>2017</w:t>
      </w:r>
      <w:r w:rsidRPr="000F33BE">
        <w:rPr>
          <w:rFonts w:ascii="宋体" w:hAnsi="宋体" w:cs="宋体" w:hint="eastAsia"/>
          <w:sz w:val="28"/>
          <w:szCs w:val="28"/>
        </w:rPr>
        <w:t>年</w:t>
      </w:r>
      <w:r w:rsidRPr="000F33BE">
        <w:rPr>
          <w:rFonts w:ascii="宋体" w:hAnsi="宋体" w:cs="宋体"/>
          <w:sz w:val="28"/>
          <w:szCs w:val="28"/>
        </w:rPr>
        <w:t>3</w:t>
      </w:r>
      <w:r w:rsidRPr="000F33BE">
        <w:rPr>
          <w:rFonts w:ascii="宋体" w:hAnsi="宋体" w:cs="宋体" w:hint="eastAsia"/>
          <w:sz w:val="28"/>
          <w:szCs w:val="28"/>
        </w:rPr>
        <w:t>月</w:t>
      </w:r>
      <w:r w:rsidR="00911AB0">
        <w:rPr>
          <w:rFonts w:ascii="宋体" w:hAnsi="宋体" w:cs="宋体" w:hint="eastAsia"/>
          <w:sz w:val="28"/>
          <w:szCs w:val="28"/>
        </w:rPr>
        <w:t>21</w:t>
      </w:r>
      <w:r w:rsidRPr="000F33BE">
        <w:rPr>
          <w:rFonts w:ascii="宋体" w:hAnsi="宋体" w:cs="宋体" w:hint="eastAsia"/>
          <w:sz w:val="28"/>
          <w:szCs w:val="28"/>
        </w:rPr>
        <w:t>日上午</w:t>
      </w:r>
      <w:r w:rsidRPr="000F33BE">
        <w:rPr>
          <w:rFonts w:ascii="宋体" w:hAnsi="宋体" w:cs="宋体"/>
          <w:sz w:val="28"/>
          <w:szCs w:val="28"/>
        </w:rPr>
        <w:t>9:00</w:t>
      </w:r>
      <w:r w:rsidRPr="000F33BE">
        <w:rPr>
          <w:rFonts w:ascii="宋体" w:hAnsi="宋体" w:cs="宋体" w:hint="eastAsia"/>
          <w:sz w:val="28"/>
          <w:szCs w:val="28"/>
        </w:rPr>
        <w:t>至</w:t>
      </w:r>
      <w:r w:rsidRPr="000F33BE">
        <w:rPr>
          <w:rFonts w:ascii="宋体" w:hAnsi="宋体" w:cs="宋体"/>
          <w:sz w:val="28"/>
          <w:szCs w:val="28"/>
        </w:rPr>
        <w:t>9:30</w:t>
      </w:r>
      <w:r w:rsidRPr="000F33BE">
        <w:rPr>
          <w:rFonts w:ascii="宋体" w:hAnsi="宋体" w:cs="宋体" w:hint="eastAsia"/>
          <w:sz w:val="28"/>
          <w:szCs w:val="28"/>
        </w:rPr>
        <w:t>分，逾</w:t>
      </w:r>
      <w:r w:rsidRPr="000F33BE">
        <w:rPr>
          <w:rFonts w:ascii="宋体" w:hAnsi="宋体" w:cs="宋体" w:hint="eastAsia"/>
          <w:sz w:val="28"/>
          <w:szCs w:val="28"/>
        </w:rPr>
        <w:lastRenderedPageBreak/>
        <w:t>期不受理投标（询价文件必须胶装成册，不留活页，密封投递）。</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询价文件递交地点：长江大学行政楼</w:t>
      </w:r>
      <w:r w:rsidR="00D32A96">
        <w:rPr>
          <w:rFonts w:ascii="宋体" w:hAnsi="宋体" w:cs="宋体" w:hint="eastAsia"/>
          <w:sz w:val="28"/>
          <w:szCs w:val="28"/>
        </w:rPr>
        <w:t>402</w:t>
      </w:r>
      <w:r w:rsidRPr="000F33BE">
        <w:rPr>
          <w:rFonts w:ascii="宋体" w:hAnsi="宋体" w:cs="宋体" w:hint="eastAsia"/>
          <w:sz w:val="28"/>
          <w:szCs w:val="28"/>
        </w:rPr>
        <w:t>室</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八</w:t>
      </w:r>
      <w:r w:rsidRPr="000F33BE">
        <w:rPr>
          <w:rFonts w:ascii="宋体" w:hAnsi="宋体" w:cs="宋体" w:hint="eastAsia"/>
          <w:color w:val="000000"/>
          <w:sz w:val="23"/>
          <w:szCs w:val="23"/>
        </w:rPr>
        <w:t>、</w:t>
      </w:r>
      <w:r w:rsidRPr="000F33BE">
        <w:rPr>
          <w:rFonts w:ascii="宋体" w:hAnsi="宋体" w:cs="宋体" w:hint="eastAsia"/>
          <w:sz w:val="28"/>
          <w:szCs w:val="28"/>
        </w:rPr>
        <w:t>本项目已进入招标程序，如对招标公告及文件有</w:t>
      </w:r>
      <w:proofErr w:type="gramStart"/>
      <w:r w:rsidRPr="000F33BE">
        <w:rPr>
          <w:rFonts w:ascii="宋体" w:hAnsi="宋体" w:cs="宋体" w:hint="eastAsia"/>
          <w:sz w:val="28"/>
          <w:szCs w:val="28"/>
        </w:rPr>
        <w:t>疑</w:t>
      </w:r>
      <w:proofErr w:type="gramEnd"/>
      <w:r w:rsidRPr="000F33BE">
        <w:rPr>
          <w:rFonts w:ascii="宋体" w:hAnsi="宋体" w:cs="宋体" w:hint="eastAsia"/>
          <w:sz w:val="28"/>
          <w:szCs w:val="28"/>
        </w:rPr>
        <w:t>异，请向长江大学采购与招投标管理处质疑。如质疑答复不满意，在答复期满后</w:t>
      </w:r>
      <w:r w:rsidRPr="000F33BE">
        <w:rPr>
          <w:rFonts w:ascii="宋体" w:hAnsi="宋体" w:cs="宋体"/>
          <w:sz w:val="28"/>
          <w:szCs w:val="28"/>
        </w:rPr>
        <w:t>15</w:t>
      </w:r>
      <w:r w:rsidRPr="000F33BE">
        <w:rPr>
          <w:rFonts w:ascii="宋体" w:hAnsi="宋体" w:cs="宋体" w:hint="eastAsia"/>
          <w:sz w:val="28"/>
          <w:szCs w:val="28"/>
        </w:rPr>
        <w:t>个工作日内向长江大学纪委办公室提起投诉。</w:t>
      </w:r>
    </w:p>
    <w:p w:rsidR="00162F9F" w:rsidRPr="000F33BE" w:rsidRDefault="00162F9F" w:rsidP="00D32A96">
      <w:pPr>
        <w:spacing w:line="520" w:lineRule="exact"/>
        <w:ind w:leftChars="266" w:left="559"/>
        <w:rPr>
          <w:rFonts w:ascii="宋体" w:cs="宋体"/>
          <w:sz w:val="28"/>
          <w:szCs w:val="28"/>
        </w:rPr>
      </w:pPr>
      <w:r w:rsidRPr="000F33BE">
        <w:rPr>
          <w:rFonts w:ascii="宋体" w:hAnsi="宋体" w:cs="宋体" w:hint="eastAsia"/>
          <w:sz w:val="28"/>
          <w:szCs w:val="28"/>
        </w:rPr>
        <w:t>九、联系方式</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长江大学</w:t>
      </w:r>
      <w:r w:rsidR="00D32A96">
        <w:rPr>
          <w:rFonts w:ascii="宋体" w:hAnsi="宋体" w:cs="宋体" w:hint="eastAsia"/>
          <w:sz w:val="28"/>
          <w:szCs w:val="28"/>
        </w:rPr>
        <w:t>采购与招投标</w:t>
      </w:r>
      <w:r w:rsidRPr="000F33BE">
        <w:rPr>
          <w:rFonts w:ascii="宋体" w:hAnsi="宋体" w:cs="宋体" w:hint="eastAsia"/>
          <w:sz w:val="28"/>
          <w:szCs w:val="28"/>
        </w:rPr>
        <w:t>管理处（行政楼</w:t>
      </w:r>
      <w:r w:rsidR="00D32A96">
        <w:rPr>
          <w:rFonts w:ascii="宋体" w:hAnsi="宋体" w:cs="宋体" w:hint="eastAsia"/>
          <w:sz w:val="28"/>
          <w:szCs w:val="28"/>
        </w:rPr>
        <w:t>421</w:t>
      </w:r>
      <w:r w:rsidRPr="000F33BE">
        <w:rPr>
          <w:rFonts w:ascii="宋体" w:hAnsi="宋体" w:cs="宋体" w:hint="eastAsia"/>
          <w:sz w:val="28"/>
          <w:szCs w:val="28"/>
        </w:rPr>
        <w:t>室）</w:t>
      </w:r>
    </w:p>
    <w:p w:rsidR="00162F9F" w:rsidRPr="000F33BE" w:rsidRDefault="00162F9F" w:rsidP="00D32A96">
      <w:pPr>
        <w:spacing w:line="520" w:lineRule="exact"/>
        <w:ind w:firstLineChars="200" w:firstLine="560"/>
        <w:rPr>
          <w:rFonts w:ascii="宋体" w:cs="宋体"/>
          <w:sz w:val="28"/>
          <w:szCs w:val="28"/>
        </w:rPr>
      </w:pPr>
      <w:r w:rsidRPr="000F33BE">
        <w:rPr>
          <w:rFonts w:ascii="宋体" w:hAnsi="宋体" w:cs="宋体" w:hint="eastAsia"/>
          <w:sz w:val="28"/>
          <w:szCs w:val="28"/>
        </w:rPr>
        <w:t>联系人：</w:t>
      </w:r>
      <w:r w:rsidR="00D32A96">
        <w:rPr>
          <w:rFonts w:ascii="宋体" w:hAnsi="宋体" w:cs="宋体" w:hint="eastAsia"/>
          <w:sz w:val="28"/>
          <w:szCs w:val="28"/>
        </w:rPr>
        <w:t>周三中</w:t>
      </w:r>
      <w:r w:rsidRPr="000F33BE">
        <w:rPr>
          <w:rFonts w:ascii="宋体" w:cs="宋体"/>
          <w:sz w:val="28"/>
          <w:szCs w:val="28"/>
        </w:rPr>
        <w:t>   </w:t>
      </w:r>
    </w:p>
    <w:p w:rsidR="00162F9F" w:rsidRPr="000F33BE" w:rsidRDefault="00162F9F">
      <w:pPr>
        <w:widowControl/>
        <w:spacing w:line="520" w:lineRule="exact"/>
        <w:ind w:firstLine="480"/>
        <w:jc w:val="left"/>
        <w:rPr>
          <w:rFonts w:ascii="宋体" w:hAnsi="宋体" w:cs="宋体"/>
          <w:sz w:val="28"/>
          <w:szCs w:val="28"/>
        </w:rPr>
      </w:pPr>
      <w:r w:rsidRPr="000F33BE">
        <w:rPr>
          <w:rFonts w:ascii="宋体" w:cs="宋体"/>
          <w:sz w:val="28"/>
          <w:szCs w:val="28"/>
        </w:rPr>
        <w:t> </w:t>
      </w:r>
      <w:r w:rsidRPr="000F33BE">
        <w:rPr>
          <w:rFonts w:ascii="宋体" w:hAnsi="宋体" w:cs="宋体" w:hint="eastAsia"/>
          <w:sz w:val="28"/>
          <w:szCs w:val="28"/>
        </w:rPr>
        <w:t>联系电话：</w:t>
      </w:r>
      <w:r w:rsidRPr="000F33BE">
        <w:rPr>
          <w:rFonts w:ascii="宋体" w:cs="宋体"/>
          <w:sz w:val="28"/>
          <w:szCs w:val="28"/>
        </w:rPr>
        <w:t> </w:t>
      </w:r>
      <w:r w:rsidRPr="000F33BE">
        <w:rPr>
          <w:rFonts w:ascii="宋体" w:hAnsi="宋体" w:cs="宋体"/>
          <w:sz w:val="28"/>
          <w:szCs w:val="28"/>
        </w:rPr>
        <w:t>0716-806</w:t>
      </w:r>
      <w:r w:rsidR="00D32A96">
        <w:rPr>
          <w:rFonts w:ascii="宋体" w:hAnsi="宋体" w:cs="宋体" w:hint="eastAsia"/>
          <w:sz w:val="28"/>
          <w:szCs w:val="28"/>
        </w:rPr>
        <w:t>2678</w:t>
      </w:r>
    </w:p>
    <w:p w:rsidR="00162F9F" w:rsidRPr="000F33BE" w:rsidRDefault="00162F9F">
      <w:pPr>
        <w:widowControl/>
        <w:spacing w:line="520" w:lineRule="exact"/>
        <w:ind w:firstLine="480"/>
        <w:jc w:val="left"/>
        <w:rPr>
          <w:rFonts w:ascii="宋体" w:hAnsi="宋体" w:cs="宋体"/>
          <w:sz w:val="28"/>
          <w:szCs w:val="28"/>
        </w:rPr>
      </w:pPr>
    </w:p>
    <w:p w:rsidR="00162F9F" w:rsidRPr="000F33BE" w:rsidRDefault="00162F9F">
      <w:pPr>
        <w:widowControl/>
        <w:spacing w:line="520" w:lineRule="exact"/>
        <w:ind w:firstLine="480"/>
        <w:jc w:val="right"/>
        <w:rPr>
          <w:rFonts w:ascii="宋体" w:cs="宋体"/>
          <w:sz w:val="28"/>
          <w:szCs w:val="28"/>
        </w:rPr>
      </w:pPr>
      <w:r w:rsidRPr="000F33BE">
        <w:rPr>
          <w:rFonts w:ascii="宋体" w:hAnsi="宋体" w:cs="宋体" w:hint="eastAsia"/>
          <w:sz w:val="28"/>
          <w:szCs w:val="28"/>
        </w:rPr>
        <w:t>长江大学采购与招投标管理处</w:t>
      </w:r>
    </w:p>
    <w:p w:rsidR="00162F9F" w:rsidRDefault="00162F9F" w:rsidP="00D32A96">
      <w:pPr>
        <w:widowControl/>
        <w:spacing w:line="520" w:lineRule="exact"/>
        <w:ind w:firstLineChars="1900" w:firstLine="5320"/>
        <w:jc w:val="left"/>
        <w:rPr>
          <w:rFonts w:ascii="仿宋_GB2312" w:eastAsia="仿宋_GB2312"/>
          <w:sz w:val="28"/>
          <w:szCs w:val="28"/>
        </w:rPr>
      </w:pPr>
      <w:r w:rsidRPr="000F33BE">
        <w:rPr>
          <w:rFonts w:ascii="宋体" w:hAnsi="宋体" w:cs="宋体"/>
          <w:sz w:val="28"/>
          <w:szCs w:val="28"/>
        </w:rPr>
        <w:t>2017</w:t>
      </w:r>
      <w:r w:rsidRPr="000F33BE">
        <w:rPr>
          <w:rFonts w:ascii="宋体" w:hAnsi="宋体" w:cs="宋体" w:hint="eastAsia"/>
          <w:sz w:val="28"/>
          <w:szCs w:val="28"/>
        </w:rPr>
        <w:t>年</w:t>
      </w:r>
      <w:r w:rsidR="00D32A96">
        <w:rPr>
          <w:rFonts w:ascii="宋体" w:hAnsi="宋体" w:cs="宋体" w:hint="eastAsia"/>
          <w:sz w:val="28"/>
          <w:szCs w:val="28"/>
        </w:rPr>
        <w:t>3</w:t>
      </w:r>
      <w:r w:rsidRPr="000F33BE">
        <w:rPr>
          <w:rFonts w:ascii="宋体" w:hAnsi="宋体" w:cs="宋体" w:hint="eastAsia"/>
          <w:sz w:val="28"/>
          <w:szCs w:val="28"/>
        </w:rPr>
        <w:t>月</w:t>
      </w:r>
      <w:r w:rsidR="00911AB0">
        <w:rPr>
          <w:rFonts w:ascii="宋体" w:hAnsi="宋体" w:cs="宋体" w:hint="eastAsia"/>
          <w:sz w:val="28"/>
          <w:szCs w:val="28"/>
        </w:rPr>
        <w:t>1</w:t>
      </w:r>
      <w:bookmarkStart w:id="0" w:name="_GoBack"/>
      <w:bookmarkEnd w:id="0"/>
      <w:r w:rsidR="00911AB0">
        <w:rPr>
          <w:rFonts w:ascii="宋体" w:hAnsi="宋体" w:cs="宋体" w:hint="eastAsia"/>
          <w:sz w:val="28"/>
          <w:szCs w:val="28"/>
        </w:rPr>
        <w:t>3</w:t>
      </w:r>
      <w:r w:rsidRPr="000F33BE">
        <w:rPr>
          <w:rFonts w:ascii="宋体" w:hAnsi="宋体" w:cs="宋体" w:hint="eastAsia"/>
          <w:sz w:val="28"/>
          <w:szCs w:val="28"/>
        </w:rPr>
        <w:t>日</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162F9F" w:rsidRDefault="00162F9F" w:rsidP="00D32A96">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p>
    <w:p w:rsidR="00D32A96" w:rsidRDefault="00162F9F" w:rsidP="00D32A96">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tbl>
      <w:tblPr>
        <w:tblW w:w="10620" w:type="dxa"/>
        <w:jc w:val="center"/>
        <w:tblInd w:w="-432" w:type="dxa"/>
        <w:tblLayout w:type="fixed"/>
        <w:tblLook w:val="0000" w:firstRow="0" w:lastRow="0" w:firstColumn="0" w:lastColumn="0" w:noHBand="0" w:noVBand="0"/>
      </w:tblPr>
      <w:tblGrid>
        <w:gridCol w:w="828"/>
        <w:gridCol w:w="1440"/>
        <w:gridCol w:w="4226"/>
        <w:gridCol w:w="3046"/>
        <w:gridCol w:w="1080"/>
      </w:tblGrid>
      <w:tr w:rsidR="00911AB0" w:rsidTr="00911AB0">
        <w:trPr>
          <w:trHeight w:val="622"/>
          <w:jc w:val="center"/>
        </w:trPr>
        <w:tc>
          <w:tcPr>
            <w:tcW w:w="828"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b/>
                <w:sz w:val="24"/>
              </w:rPr>
            </w:pPr>
            <w:r w:rsidRPr="00F3592C">
              <w:rPr>
                <w:rFonts w:ascii="仿宋_GB2312" w:eastAsia="仿宋_GB2312" w:hAnsi="宋体" w:hint="eastAsia"/>
                <w:b/>
                <w:sz w:val="24"/>
              </w:rPr>
              <w:t>序号</w:t>
            </w:r>
          </w:p>
        </w:tc>
        <w:tc>
          <w:tcPr>
            <w:tcW w:w="1440"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b/>
                <w:sz w:val="24"/>
              </w:rPr>
            </w:pPr>
            <w:r w:rsidRPr="00F3592C">
              <w:rPr>
                <w:rFonts w:ascii="仿宋_GB2312" w:eastAsia="仿宋_GB2312" w:hAnsi="宋体" w:hint="eastAsia"/>
                <w:b/>
                <w:sz w:val="24"/>
              </w:rPr>
              <w:t>货物名称</w:t>
            </w:r>
          </w:p>
        </w:tc>
        <w:tc>
          <w:tcPr>
            <w:tcW w:w="4226"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b/>
                <w:sz w:val="24"/>
              </w:rPr>
            </w:pPr>
            <w:r>
              <w:rPr>
                <w:rFonts w:ascii="仿宋_GB2312" w:eastAsia="仿宋_GB2312" w:hAnsi="宋体" w:hint="eastAsia"/>
                <w:b/>
                <w:sz w:val="24"/>
              </w:rPr>
              <w:t>产品要求及规格</w:t>
            </w:r>
          </w:p>
        </w:tc>
        <w:tc>
          <w:tcPr>
            <w:tcW w:w="3046" w:type="dxa"/>
            <w:tcBorders>
              <w:top w:val="single" w:sz="6" w:space="0" w:color="auto"/>
              <w:left w:val="single" w:sz="6" w:space="0" w:color="auto"/>
              <w:bottom w:val="single" w:sz="6" w:space="0" w:color="auto"/>
              <w:right w:val="single" w:sz="6" w:space="0" w:color="auto"/>
            </w:tcBorders>
          </w:tcPr>
          <w:p w:rsidR="00911AB0" w:rsidRPr="00F3592C" w:rsidRDefault="00911AB0" w:rsidP="001F57A7">
            <w:pPr>
              <w:autoSpaceDE w:val="0"/>
              <w:autoSpaceDN w:val="0"/>
              <w:jc w:val="center"/>
              <w:rPr>
                <w:rFonts w:ascii="仿宋_GB2312" w:eastAsia="仿宋_GB2312" w:hAnsi="宋体"/>
                <w:b/>
                <w:sz w:val="24"/>
              </w:rPr>
            </w:pPr>
          </w:p>
        </w:tc>
        <w:tc>
          <w:tcPr>
            <w:tcW w:w="1080"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b/>
                <w:sz w:val="24"/>
              </w:rPr>
            </w:pPr>
            <w:r w:rsidRPr="00F3592C">
              <w:rPr>
                <w:rFonts w:ascii="仿宋_GB2312" w:eastAsia="仿宋_GB2312" w:hAnsi="宋体" w:hint="eastAsia"/>
                <w:b/>
                <w:sz w:val="24"/>
              </w:rPr>
              <w:t>数量</w:t>
            </w:r>
          </w:p>
        </w:tc>
      </w:tr>
      <w:tr w:rsidR="00911AB0" w:rsidTr="00911AB0">
        <w:trPr>
          <w:trHeight w:val="2796"/>
          <w:jc w:val="center"/>
        </w:trPr>
        <w:tc>
          <w:tcPr>
            <w:tcW w:w="828"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sidRPr="00F3592C">
              <w:rPr>
                <w:rFonts w:ascii="仿宋_GB2312" w:eastAsia="仿宋_GB2312" w:hAnsi="宋体" w:hint="eastAsia"/>
                <w:sz w:val="24"/>
              </w:rPr>
              <w:t>1</w:t>
            </w:r>
          </w:p>
        </w:tc>
        <w:tc>
          <w:tcPr>
            <w:tcW w:w="1440"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本科毕业证书</w:t>
            </w:r>
          </w:p>
        </w:tc>
        <w:tc>
          <w:tcPr>
            <w:tcW w:w="4226" w:type="dxa"/>
            <w:tcBorders>
              <w:top w:val="single" w:sz="6" w:space="0" w:color="auto"/>
              <w:left w:val="single" w:sz="6" w:space="0" w:color="auto"/>
              <w:bottom w:val="single" w:sz="6" w:space="0" w:color="auto"/>
              <w:right w:val="single" w:sz="6" w:space="0" w:color="auto"/>
            </w:tcBorders>
            <w:vAlign w:val="center"/>
          </w:tcPr>
          <w:p w:rsidR="00911AB0" w:rsidRPr="00415E3F" w:rsidRDefault="00911AB0" w:rsidP="001F57A7">
            <w:pPr>
              <w:rPr>
                <w:rFonts w:ascii="仿宋_GB2312" w:eastAsia="仿宋_GB2312"/>
              </w:rPr>
            </w:pPr>
            <w:r w:rsidRPr="00415E3F">
              <w:rPr>
                <w:rFonts w:ascii="仿宋_GB2312" w:eastAsia="仿宋_GB2312" w:hint="eastAsia"/>
                <w:b/>
              </w:rPr>
              <w:t>封面：</w:t>
            </w:r>
            <w:r w:rsidRPr="00415E3F">
              <w:rPr>
                <w:rFonts w:ascii="仿宋_GB2312" w:eastAsia="仿宋_GB2312" w:hint="eastAsia"/>
              </w:rPr>
              <w:t>规格38*</w:t>
            </w:r>
            <w:smartTag w:uri="urn:schemas-microsoft-com:office:smarttags" w:element="chmetcnv">
              <w:smartTagPr>
                <w:attr w:name="TCSC" w:val="0"/>
                <w:attr w:name="NumberType" w:val="1"/>
                <w:attr w:name="Negative" w:val="False"/>
                <w:attr w:name="HasSpace" w:val="False"/>
                <w:attr w:name="SourceValue" w:val="25.5"/>
                <w:attr w:name="UnitName" w:val="cm"/>
              </w:smartTagPr>
              <w:r w:rsidRPr="00415E3F">
                <w:rPr>
                  <w:rFonts w:ascii="仿宋_GB2312" w:eastAsia="仿宋_GB2312" w:hint="eastAsia"/>
                </w:rPr>
                <w:t>25.5CM</w:t>
              </w:r>
            </w:smartTag>
            <w:r w:rsidRPr="00415E3F">
              <w:rPr>
                <w:rFonts w:ascii="仿宋_GB2312" w:eastAsia="仿宋_GB2312" w:hint="eastAsia"/>
              </w:rPr>
              <w:t>，对开横版，质料PVC革一等品，蓝色，封面边缘同色线缝制。正面字：“中华人民共和国高等教育毕业证书（金色，字体和大小见样本），封皮背面：同色长江大学校</w:t>
            </w:r>
            <w:proofErr w:type="gramStart"/>
            <w:r w:rsidRPr="00415E3F">
              <w:rPr>
                <w:rFonts w:ascii="仿宋_GB2312" w:eastAsia="仿宋_GB2312" w:hint="eastAsia"/>
              </w:rPr>
              <w:t>徵</w:t>
            </w:r>
            <w:proofErr w:type="gramEnd"/>
            <w:r w:rsidRPr="00415E3F">
              <w:rPr>
                <w:rFonts w:ascii="仿宋_GB2312" w:eastAsia="仿宋_GB2312" w:hint="eastAsia"/>
              </w:rPr>
              <w:t>图案及校名，校徵图案直径</w:t>
            </w:r>
            <w:smartTag w:uri="urn:schemas-microsoft-com:office:smarttags" w:element="chmetcnv">
              <w:smartTagPr>
                <w:attr w:name="TCSC" w:val="0"/>
                <w:attr w:name="NumberType" w:val="1"/>
                <w:attr w:name="Negative" w:val="False"/>
                <w:attr w:name="HasSpace" w:val="False"/>
                <w:attr w:name="SourceValue" w:val="7.7"/>
                <w:attr w:name="UnitName" w:val="cm"/>
              </w:smartTagPr>
              <w:r w:rsidRPr="00415E3F">
                <w:rPr>
                  <w:rFonts w:ascii="仿宋_GB2312" w:eastAsia="仿宋_GB2312" w:hint="eastAsia"/>
                </w:rPr>
                <w:t>7.7CM</w:t>
              </w:r>
            </w:smartTag>
            <w:r w:rsidRPr="00415E3F">
              <w:rPr>
                <w:rFonts w:ascii="仿宋_GB2312" w:eastAsia="仿宋_GB2312" w:hint="eastAsia"/>
              </w:rPr>
              <w:t>，</w:t>
            </w:r>
            <w:proofErr w:type="gramStart"/>
            <w:r w:rsidRPr="00415E3F">
              <w:rPr>
                <w:rFonts w:ascii="仿宋_GB2312" w:eastAsia="仿宋_GB2312" w:hint="eastAsia"/>
              </w:rPr>
              <w:t>校名字体</w:t>
            </w:r>
            <w:proofErr w:type="gramEnd"/>
            <w:r w:rsidRPr="00415E3F">
              <w:rPr>
                <w:rFonts w:ascii="仿宋_GB2312" w:eastAsia="仿宋_GB2312" w:hint="eastAsia"/>
              </w:rPr>
              <w:t>大小适中；校训“求实、进取、创业、报国”字样，字体大小适中。</w:t>
            </w:r>
          </w:p>
          <w:p w:rsidR="00911AB0" w:rsidRPr="00415E3F" w:rsidRDefault="00911AB0" w:rsidP="001F57A7">
            <w:pPr>
              <w:autoSpaceDE w:val="0"/>
              <w:autoSpaceDN w:val="0"/>
              <w:rPr>
                <w:rFonts w:ascii="仿宋_GB2312" w:eastAsia="仿宋_GB2312" w:hAnsi="宋体"/>
                <w:sz w:val="24"/>
              </w:rPr>
            </w:pPr>
            <w:r w:rsidRPr="00415E3F">
              <w:rPr>
                <w:rFonts w:ascii="仿宋_GB2312" w:eastAsia="仿宋_GB2312" w:hint="eastAsia"/>
                <w:b/>
              </w:rPr>
              <w:t>内芯：</w:t>
            </w:r>
            <w:r w:rsidRPr="00415E3F">
              <w:rPr>
                <w:rFonts w:ascii="仿宋_GB2312" w:eastAsia="仿宋_GB2312" w:hint="eastAsia"/>
              </w:rPr>
              <w:t>规格23.7*</w:t>
            </w:r>
            <w:smartTag w:uri="urn:schemas-microsoft-com:office:smarttags" w:element="chmetcnv">
              <w:smartTagPr>
                <w:attr w:name="UnitName" w:val="cm"/>
                <w:attr w:name="SourceValue" w:val="16.5"/>
                <w:attr w:name="HasSpace" w:val="False"/>
                <w:attr w:name="Negative" w:val="False"/>
                <w:attr w:name="NumberType" w:val="1"/>
                <w:attr w:name="TCSC" w:val="0"/>
              </w:smartTagPr>
              <w:r w:rsidRPr="00415E3F">
                <w:rPr>
                  <w:rFonts w:ascii="仿宋_GB2312" w:eastAsia="仿宋_GB2312" w:hint="eastAsia"/>
                </w:rPr>
                <w:t>16.5CM</w:t>
              </w:r>
            </w:smartTag>
            <w:r w:rsidRPr="00415E3F">
              <w:rPr>
                <w:rFonts w:ascii="仿宋_GB2312" w:eastAsia="仿宋_GB2312" w:hint="eastAsia"/>
              </w:rPr>
              <w:t>，印有“长江大学”（校体字样）防伪，证书专用纸，纸张厚度</w:t>
            </w:r>
            <w:smartTag w:uri="urn:schemas-microsoft-com:office:smarttags" w:element="chmetcnv">
              <w:smartTagPr>
                <w:attr w:name="UnitName" w:val="克"/>
                <w:attr w:name="SourceValue" w:val="120"/>
                <w:attr w:name="HasSpace" w:val="False"/>
                <w:attr w:name="Negative" w:val="False"/>
                <w:attr w:name="NumberType" w:val="1"/>
                <w:attr w:name="TCSC" w:val="0"/>
              </w:smartTagPr>
              <w:r w:rsidRPr="00415E3F">
                <w:rPr>
                  <w:rFonts w:ascii="仿宋_GB2312" w:eastAsia="仿宋_GB2312" w:hint="eastAsia"/>
                </w:rPr>
                <w:t>120克</w:t>
              </w:r>
            </w:smartTag>
            <w:r w:rsidRPr="00415E3F">
              <w:rPr>
                <w:rFonts w:ascii="仿宋_GB2312" w:eastAsia="仿宋_GB2312" w:hint="eastAsia"/>
              </w:rPr>
              <w:t>，环保油墨印刷，其它印刷内容和字体大小及排列见样本。</w:t>
            </w:r>
          </w:p>
        </w:tc>
        <w:tc>
          <w:tcPr>
            <w:tcW w:w="3046" w:type="dxa"/>
            <w:tcBorders>
              <w:top w:val="single" w:sz="6" w:space="0" w:color="auto"/>
              <w:left w:val="single" w:sz="6" w:space="0" w:color="auto"/>
              <w:bottom w:val="single" w:sz="6" w:space="0" w:color="auto"/>
              <w:right w:val="single" w:sz="6" w:space="0" w:color="auto"/>
            </w:tcBorders>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602C3C34" wp14:editId="1C0E79E0">
                  <wp:extent cx="1285875" cy="1764658"/>
                  <wp:effectExtent l="8573" t="0" r="0" b="0"/>
                  <wp:docPr id="3" name="图片 3" descr="D:\招投标处工作\2017年\教务处\证书外壳采购申请材料_2017\样品扫描件\普本毕业证外壳内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招投标处工作\2017年\教务处\证书外壳采购申请材料_2017\样品扫描件\普本毕业证外壳内封皮.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6200000">
                            <a:off x="0" y="0"/>
                            <a:ext cx="1285875" cy="1764658"/>
                          </a:xfrm>
                          <a:prstGeom prst="rect">
                            <a:avLst/>
                          </a:prstGeom>
                          <a:noFill/>
                          <a:ln>
                            <a:noFill/>
                          </a:ln>
                        </pic:spPr>
                      </pic:pic>
                    </a:graphicData>
                  </a:graphic>
                </wp:inline>
              </w:drawing>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外壳内封皮</w:t>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726637D3" wp14:editId="5678955C">
                  <wp:extent cx="1290970" cy="1771650"/>
                  <wp:effectExtent l="7303" t="0" r="0" b="0"/>
                  <wp:docPr id="4" name="图片 4" descr="D:\招投标处工作\2017年\教务处\证书外壳采购申请材料_2017\样品扫描件\普本毕业证外壳外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招投标处工作\2017年\教务处\证书外壳采购申请材料_2017\样品扫描件\普本毕业证外壳外封皮.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6200000">
                            <a:off x="0" y="0"/>
                            <a:ext cx="1290970" cy="1771650"/>
                          </a:xfrm>
                          <a:prstGeom prst="rect">
                            <a:avLst/>
                          </a:prstGeom>
                          <a:noFill/>
                          <a:ln>
                            <a:noFill/>
                          </a:ln>
                        </pic:spPr>
                      </pic:pic>
                    </a:graphicData>
                  </a:graphic>
                </wp:inline>
              </w:drawing>
            </w:r>
          </w:p>
          <w:p w:rsidR="00911AB0" w:rsidRDefault="00911AB0" w:rsidP="00911AB0">
            <w:pPr>
              <w:autoSpaceDE w:val="0"/>
              <w:autoSpaceDN w:val="0"/>
              <w:jc w:val="center"/>
              <w:rPr>
                <w:rFonts w:ascii="仿宋_GB2312" w:eastAsia="仿宋_GB2312" w:hAnsi="宋体"/>
                <w:sz w:val="24"/>
              </w:rPr>
            </w:pPr>
            <w:r>
              <w:rPr>
                <w:rFonts w:ascii="仿宋_GB2312" w:eastAsia="仿宋_GB2312" w:hAnsi="宋体" w:hint="eastAsia"/>
                <w:sz w:val="24"/>
              </w:rPr>
              <w:t>外壳外封皮</w:t>
            </w:r>
          </w:p>
        </w:tc>
        <w:tc>
          <w:tcPr>
            <w:tcW w:w="1080"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7000套（外壳+内芯）</w:t>
            </w:r>
          </w:p>
        </w:tc>
      </w:tr>
      <w:tr w:rsidR="00911AB0" w:rsidTr="00911AB0">
        <w:trPr>
          <w:trHeight w:val="1375"/>
          <w:jc w:val="center"/>
        </w:trPr>
        <w:tc>
          <w:tcPr>
            <w:tcW w:w="828"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sidRPr="00F3592C">
              <w:rPr>
                <w:rFonts w:ascii="仿宋_GB2312" w:eastAsia="仿宋_GB2312" w:hAnsi="宋体" w:hint="eastAsia"/>
                <w:sz w:val="24"/>
              </w:rPr>
              <w:lastRenderedPageBreak/>
              <w:t>2</w:t>
            </w:r>
          </w:p>
        </w:tc>
        <w:tc>
          <w:tcPr>
            <w:tcW w:w="1440"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学士学位证书</w:t>
            </w:r>
          </w:p>
        </w:tc>
        <w:tc>
          <w:tcPr>
            <w:tcW w:w="4226" w:type="dxa"/>
            <w:tcBorders>
              <w:top w:val="single" w:sz="6" w:space="0" w:color="auto"/>
              <w:left w:val="single" w:sz="6" w:space="0" w:color="auto"/>
              <w:bottom w:val="single" w:sz="6" w:space="0" w:color="auto"/>
              <w:right w:val="single" w:sz="6" w:space="0" w:color="auto"/>
            </w:tcBorders>
            <w:vAlign w:val="center"/>
          </w:tcPr>
          <w:p w:rsidR="00911AB0" w:rsidRPr="00415E3F" w:rsidRDefault="00911AB0" w:rsidP="001F57A7">
            <w:pPr>
              <w:autoSpaceDE w:val="0"/>
              <w:autoSpaceDN w:val="0"/>
              <w:rPr>
                <w:rFonts w:ascii="仿宋_GB2312" w:eastAsia="仿宋_GB2312" w:hAnsi="宋体"/>
              </w:rPr>
            </w:pPr>
            <w:r w:rsidRPr="00415E3F">
              <w:rPr>
                <w:rFonts w:ascii="仿宋_GB2312" w:eastAsia="仿宋_GB2312" w:hAnsi="宋体" w:hint="eastAsia"/>
                <w:b/>
              </w:rPr>
              <w:t>封面：</w:t>
            </w:r>
            <w:r w:rsidRPr="00415E3F">
              <w:rPr>
                <w:rFonts w:ascii="仿宋_GB2312" w:eastAsia="仿宋_GB2312" w:hAnsi="宋体" w:hint="eastAsia"/>
              </w:rPr>
              <w:t>规格48*</w:t>
            </w:r>
            <w:smartTag w:uri="urn:schemas-microsoft-com:office:smarttags" w:element="chmetcnv">
              <w:smartTagPr>
                <w:attr w:name="TCSC" w:val="0"/>
                <w:attr w:name="NumberType" w:val="1"/>
                <w:attr w:name="Negative" w:val="False"/>
                <w:attr w:name="HasSpace" w:val="False"/>
                <w:attr w:name="SourceValue" w:val="31.5"/>
                <w:attr w:name="UnitName" w:val="cm"/>
              </w:smartTagPr>
              <w:r w:rsidRPr="00415E3F">
                <w:rPr>
                  <w:rFonts w:ascii="仿宋_GB2312" w:eastAsia="仿宋_GB2312" w:hAnsi="宋体" w:hint="eastAsia"/>
                </w:rPr>
                <w:t>31.5CM</w:t>
              </w:r>
            </w:smartTag>
            <w:r w:rsidRPr="00415E3F">
              <w:rPr>
                <w:rFonts w:ascii="仿宋_GB2312" w:eastAsia="仿宋_GB2312" w:hAnsi="宋体" w:hint="eastAsia"/>
              </w:rPr>
              <w:t>（±</w:t>
            </w:r>
            <w:smartTag w:uri="urn:schemas-microsoft-com:office:smarttags" w:element="chmetcnv">
              <w:smartTagPr>
                <w:attr w:name="TCSC" w:val="0"/>
                <w:attr w:name="NumberType" w:val="1"/>
                <w:attr w:name="Negative" w:val="False"/>
                <w:attr w:name="HasSpace" w:val="False"/>
                <w:attr w:name="SourceValue" w:val="1"/>
                <w:attr w:name="UnitName" w:val="cm"/>
              </w:smartTagPr>
              <w:r w:rsidRPr="00415E3F">
                <w:rPr>
                  <w:rFonts w:ascii="仿宋_GB2312" w:eastAsia="仿宋_GB2312" w:hAnsi="宋体" w:hint="eastAsia"/>
                </w:rPr>
                <w:t>1CM</w:t>
              </w:r>
            </w:smartTag>
            <w:r w:rsidRPr="00415E3F">
              <w:rPr>
                <w:rFonts w:ascii="仿宋_GB2312" w:eastAsia="仿宋_GB2312" w:hAnsi="宋体" w:hint="eastAsia"/>
              </w:rPr>
              <w:t>），对开竖版，质料PVC革一等品，墨绿色，封面边缘同色线缝制。正面字：“学士学位证书”及同色长江大学校徽图案（金色，字体和大小见样本，长江大学校徽图案直径</w:t>
            </w:r>
            <w:smartTag w:uri="urn:schemas-microsoft-com:office:smarttags" w:element="chmetcnv">
              <w:smartTagPr>
                <w:attr w:name="TCSC" w:val="0"/>
                <w:attr w:name="NumberType" w:val="1"/>
                <w:attr w:name="Negative" w:val="False"/>
                <w:attr w:name="HasSpace" w:val="False"/>
                <w:attr w:name="SourceValue" w:val="5.7"/>
                <w:attr w:name="UnitName" w:val="cm"/>
              </w:smartTagPr>
              <w:r w:rsidRPr="00415E3F">
                <w:rPr>
                  <w:rFonts w:ascii="仿宋_GB2312" w:eastAsia="仿宋_GB2312" w:hAnsi="宋体" w:hint="eastAsia"/>
                </w:rPr>
                <w:t>5.7CM</w:t>
              </w:r>
            </w:smartTag>
            <w:r w:rsidRPr="00415E3F">
              <w:rPr>
                <w:rFonts w:ascii="仿宋_GB2312" w:eastAsia="仿宋_GB2312" w:hAnsi="宋体" w:hint="eastAsia"/>
              </w:rPr>
              <w:t>）</w:t>
            </w:r>
          </w:p>
        </w:tc>
        <w:tc>
          <w:tcPr>
            <w:tcW w:w="3046" w:type="dxa"/>
            <w:tcBorders>
              <w:top w:val="single" w:sz="6" w:space="0" w:color="auto"/>
              <w:left w:val="single" w:sz="6" w:space="0" w:color="auto"/>
              <w:bottom w:val="single" w:sz="6" w:space="0" w:color="auto"/>
              <w:right w:val="single" w:sz="6" w:space="0" w:color="auto"/>
            </w:tcBorders>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6B06C010" wp14:editId="7D031740">
                  <wp:extent cx="1381125" cy="1895374"/>
                  <wp:effectExtent l="0" t="0" r="0" b="0"/>
                  <wp:docPr id="5" name="图片 5" descr="D:\招投标处工作\2017年\教务处\证书外壳采购申请材料_2017\样品扫描件\普本学士学位证外壳封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招投标处工作\2017年\教务处\证书外壳采购申请材料_2017\样品扫描件\普本学士学位证外壳封皮.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10800000">
                            <a:off x="0" y="0"/>
                            <a:ext cx="1381125" cy="1895374"/>
                          </a:xfrm>
                          <a:prstGeom prst="rect">
                            <a:avLst/>
                          </a:prstGeom>
                          <a:noFill/>
                          <a:ln>
                            <a:noFill/>
                          </a:ln>
                        </pic:spPr>
                      </pic:pic>
                    </a:graphicData>
                  </a:graphic>
                </wp:inline>
              </w:drawing>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外壳封皮</w:t>
            </w:r>
          </w:p>
        </w:tc>
        <w:tc>
          <w:tcPr>
            <w:tcW w:w="1080"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7300份</w:t>
            </w:r>
          </w:p>
        </w:tc>
      </w:tr>
      <w:tr w:rsidR="00911AB0" w:rsidTr="00911AB0">
        <w:trPr>
          <w:trHeight w:val="1375"/>
          <w:jc w:val="center"/>
        </w:trPr>
        <w:tc>
          <w:tcPr>
            <w:tcW w:w="828"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C44A32">
            <w:pPr>
              <w:autoSpaceDE w:val="0"/>
              <w:autoSpaceDN w:val="0"/>
              <w:jc w:val="center"/>
              <w:rPr>
                <w:rFonts w:ascii="仿宋_GB2312" w:eastAsia="仿宋_GB2312" w:hAnsi="宋体"/>
                <w:sz w:val="24"/>
              </w:rPr>
            </w:pPr>
            <w:r>
              <w:rPr>
                <w:rFonts w:ascii="仿宋_GB2312" w:eastAsia="仿宋_GB2312" w:hAnsi="宋体" w:hint="eastAsia"/>
                <w:sz w:val="24"/>
              </w:rPr>
              <w:t>3</w:t>
            </w:r>
          </w:p>
        </w:tc>
        <w:tc>
          <w:tcPr>
            <w:tcW w:w="1440" w:type="dxa"/>
            <w:tcBorders>
              <w:top w:val="single" w:sz="6" w:space="0" w:color="auto"/>
              <w:left w:val="single" w:sz="6" w:space="0" w:color="auto"/>
              <w:bottom w:val="single" w:sz="6" w:space="0" w:color="auto"/>
              <w:right w:val="single" w:sz="6" w:space="0" w:color="auto"/>
            </w:tcBorders>
            <w:vAlign w:val="center"/>
          </w:tcPr>
          <w:p w:rsidR="00911AB0" w:rsidRDefault="0032742F" w:rsidP="00C44A32">
            <w:pPr>
              <w:autoSpaceDE w:val="0"/>
              <w:autoSpaceDN w:val="0"/>
              <w:jc w:val="center"/>
              <w:rPr>
                <w:rFonts w:ascii="仿宋_GB2312" w:eastAsia="仿宋_GB2312" w:hAnsi="宋体"/>
                <w:sz w:val="24"/>
              </w:rPr>
            </w:pPr>
            <w:r>
              <w:rPr>
                <w:rFonts w:ascii="仿宋_GB2312" w:eastAsia="仿宋_GB2312" w:hAnsi="宋体" w:hint="eastAsia"/>
                <w:sz w:val="24"/>
              </w:rPr>
              <w:t>在职</w:t>
            </w:r>
            <w:r w:rsidR="00911AB0">
              <w:rPr>
                <w:rFonts w:ascii="仿宋_GB2312" w:eastAsia="仿宋_GB2312" w:hAnsi="宋体" w:hint="eastAsia"/>
                <w:sz w:val="24"/>
              </w:rPr>
              <w:t>硕士学位证外壳</w:t>
            </w:r>
          </w:p>
        </w:tc>
        <w:tc>
          <w:tcPr>
            <w:tcW w:w="4226" w:type="dxa"/>
            <w:tcBorders>
              <w:top w:val="single" w:sz="6" w:space="0" w:color="auto"/>
              <w:left w:val="single" w:sz="6" w:space="0" w:color="auto"/>
              <w:bottom w:val="single" w:sz="6" w:space="0" w:color="auto"/>
              <w:right w:val="single" w:sz="6" w:space="0" w:color="auto"/>
            </w:tcBorders>
            <w:vAlign w:val="center"/>
          </w:tcPr>
          <w:p w:rsidR="00911AB0" w:rsidRPr="00911AB0" w:rsidRDefault="00911AB0" w:rsidP="00C44A32">
            <w:pPr>
              <w:autoSpaceDE w:val="0"/>
              <w:autoSpaceDN w:val="0"/>
              <w:rPr>
                <w:rFonts w:ascii="仿宋_GB2312" w:eastAsia="仿宋_GB2312" w:hAnsi="宋体"/>
              </w:rPr>
            </w:pPr>
            <w:r w:rsidRPr="00911AB0">
              <w:rPr>
                <w:rFonts w:ascii="仿宋_GB2312" w:eastAsia="仿宋_GB2312" w:hAnsi="宋体" w:hint="eastAsia"/>
              </w:rPr>
              <w:t>单面蓝色，对开横版；外壳印制“校徽”和“硕士学位证书”金色字样；内面有一块证书放置板，有一层塑料膜。（具体见样本）</w:t>
            </w:r>
          </w:p>
        </w:tc>
        <w:tc>
          <w:tcPr>
            <w:tcW w:w="3046" w:type="dxa"/>
            <w:tcBorders>
              <w:top w:val="single" w:sz="6" w:space="0" w:color="auto"/>
              <w:left w:val="single" w:sz="6" w:space="0" w:color="auto"/>
              <w:bottom w:val="single" w:sz="6" w:space="0" w:color="auto"/>
              <w:right w:val="single" w:sz="6" w:space="0" w:color="auto"/>
            </w:tcBorders>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7A9FF299" wp14:editId="652ADDA0">
                  <wp:extent cx="1278569" cy="1785937"/>
                  <wp:effectExtent l="0" t="6032" r="0" b="0"/>
                  <wp:docPr id="8" name="图片 8" descr="D:\招投标处工作\2017年\教务处\证书外壳采购申请材料_2017\样品扫描件\在职硕士学位证外壳.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招投标处工作\2017年\教务处\证书外壳采购申请材料_2017\样品扫描件\在职硕士学位证外壳.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1278569" cy="1785937"/>
                          </a:xfrm>
                          <a:prstGeom prst="rect">
                            <a:avLst/>
                          </a:prstGeom>
                          <a:noFill/>
                          <a:ln>
                            <a:noFill/>
                          </a:ln>
                        </pic:spPr>
                      </pic:pic>
                    </a:graphicData>
                  </a:graphic>
                </wp:inline>
              </w:drawing>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在职硕士学位证外壳</w:t>
            </w:r>
          </w:p>
        </w:tc>
        <w:tc>
          <w:tcPr>
            <w:tcW w:w="1080" w:type="dxa"/>
            <w:tcBorders>
              <w:top w:val="single" w:sz="6" w:space="0" w:color="auto"/>
              <w:left w:val="single" w:sz="6" w:space="0" w:color="auto"/>
              <w:bottom w:val="single" w:sz="6" w:space="0" w:color="auto"/>
              <w:right w:val="single" w:sz="6" w:space="0" w:color="auto"/>
            </w:tcBorders>
            <w:vAlign w:val="center"/>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900份</w:t>
            </w:r>
          </w:p>
        </w:tc>
      </w:tr>
      <w:tr w:rsidR="00911AB0" w:rsidTr="00911AB0">
        <w:trPr>
          <w:trHeight w:val="1375"/>
          <w:jc w:val="center"/>
        </w:trPr>
        <w:tc>
          <w:tcPr>
            <w:tcW w:w="828" w:type="dxa"/>
            <w:tcBorders>
              <w:top w:val="single" w:sz="6" w:space="0" w:color="auto"/>
              <w:left w:val="single" w:sz="6" w:space="0" w:color="auto"/>
              <w:bottom w:val="single" w:sz="6" w:space="0" w:color="auto"/>
              <w:right w:val="single" w:sz="6" w:space="0" w:color="auto"/>
            </w:tcBorders>
            <w:vAlign w:val="center"/>
          </w:tcPr>
          <w:p w:rsidR="00911AB0" w:rsidRPr="00F3592C"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4、</w:t>
            </w:r>
          </w:p>
        </w:tc>
        <w:tc>
          <w:tcPr>
            <w:tcW w:w="1440" w:type="dxa"/>
            <w:tcBorders>
              <w:top w:val="single" w:sz="6" w:space="0" w:color="auto"/>
              <w:left w:val="single" w:sz="6" w:space="0" w:color="auto"/>
              <w:bottom w:val="single" w:sz="6" w:space="0" w:color="auto"/>
              <w:right w:val="single" w:sz="6" w:space="0" w:color="auto"/>
            </w:tcBorders>
            <w:vAlign w:val="center"/>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全日制硕士研究生毕业证</w:t>
            </w:r>
          </w:p>
        </w:tc>
        <w:tc>
          <w:tcPr>
            <w:tcW w:w="4226" w:type="dxa"/>
            <w:tcBorders>
              <w:top w:val="single" w:sz="6" w:space="0" w:color="auto"/>
              <w:left w:val="single" w:sz="6" w:space="0" w:color="auto"/>
              <w:bottom w:val="single" w:sz="6" w:space="0" w:color="auto"/>
              <w:right w:val="single" w:sz="6" w:space="0" w:color="auto"/>
            </w:tcBorders>
            <w:vAlign w:val="center"/>
          </w:tcPr>
          <w:p w:rsidR="00911AB0" w:rsidRPr="00911AB0" w:rsidRDefault="00911AB0" w:rsidP="008C482A">
            <w:pPr>
              <w:autoSpaceDE w:val="0"/>
              <w:autoSpaceDN w:val="0"/>
              <w:rPr>
                <w:rFonts w:ascii="仿宋_GB2312" w:eastAsia="仿宋_GB2312" w:hAnsi="宋体"/>
              </w:rPr>
            </w:pPr>
            <w:r w:rsidRPr="00911AB0">
              <w:rPr>
                <w:rFonts w:ascii="仿宋_GB2312" w:eastAsia="仿宋_GB2312" w:hAnsi="宋体" w:hint="eastAsia"/>
                <w:b/>
              </w:rPr>
              <w:t>外壳：</w:t>
            </w:r>
            <w:r w:rsidRPr="00911AB0">
              <w:rPr>
                <w:rFonts w:ascii="仿宋_GB2312" w:eastAsia="仿宋_GB2312" w:hAnsi="宋体" w:hint="eastAsia"/>
              </w:rPr>
              <w:t>双面蓝色，毕业证和学位证合二为一，对开横版；外壳一面印制“中华人民共和国高等教育毕业证书”金色字样，另一面印制“校徽”和“硕士学位证书”金色字样；内面有两块不同大小的证书放置板，中间有一层塑料膜。</w:t>
            </w:r>
          </w:p>
          <w:p w:rsidR="00911AB0" w:rsidRPr="00911AB0" w:rsidRDefault="00911AB0" w:rsidP="001F57A7">
            <w:pPr>
              <w:autoSpaceDE w:val="0"/>
              <w:autoSpaceDN w:val="0"/>
              <w:rPr>
                <w:rFonts w:ascii="仿宋_GB2312" w:eastAsia="仿宋_GB2312" w:hAnsi="宋体"/>
              </w:rPr>
            </w:pPr>
            <w:r w:rsidRPr="00911AB0">
              <w:rPr>
                <w:rFonts w:ascii="仿宋_GB2312" w:eastAsia="仿宋_GB2312" w:hAnsi="宋体" w:hint="eastAsia"/>
                <w:b/>
              </w:rPr>
              <w:t>内芯：</w:t>
            </w:r>
            <w:r w:rsidRPr="00911AB0">
              <w:rPr>
                <w:rFonts w:ascii="仿宋_GB2312" w:eastAsia="仿宋_GB2312" w:hAnsi="宋体" w:hint="eastAsia"/>
              </w:rPr>
              <w:t>印有“长江大学”（校体字样）防伪，证书专用纸，纸张厚度120克，环保油墨印刷，其他印刷内容和字体大小及排列见样本。</w:t>
            </w:r>
          </w:p>
        </w:tc>
        <w:tc>
          <w:tcPr>
            <w:tcW w:w="3046" w:type="dxa"/>
            <w:tcBorders>
              <w:top w:val="single" w:sz="6" w:space="0" w:color="auto"/>
              <w:left w:val="single" w:sz="6" w:space="0" w:color="auto"/>
              <w:bottom w:val="single" w:sz="6" w:space="0" w:color="auto"/>
              <w:right w:val="single" w:sz="6" w:space="0" w:color="auto"/>
            </w:tcBorders>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388541AE" wp14:editId="6B358208">
                  <wp:extent cx="1264930" cy="1766887"/>
                  <wp:effectExtent l="0" t="3175" r="8255" b="8255"/>
                  <wp:docPr id="6" name="图片 6" descr="D:\招投标处工作\2017年\教务处\证书外壳采购申请材料_2017\样品扫描件\全日制硕士毕业证和学位证外壳（1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招投标处工作\2017年\教务处\证书外壳采购申请材料_2017\样品扫描件\全日制硕士毕业证和学位证外壳（1面）.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1264930" cy="1766887"/>
                          </a:xfrm>
                          <a:prstGeom prst="rect">
                            <a:avLst/>
                          </a:prstGeom>
                          <a:noFill/>
                          <a:ln>
                            <a:noFill/>
                          </a:ln>
                        </pic:spPr>
                      </pic:pic>
                    </a:graphicData>
                  </a:graphic>
                </wp:inline>
              </w:drawing>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外壳1</w:t>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7ECA543B" wp14:editId="330E47DB">
                  <wp:extent cx="1265841" cy="1757365"/>
                  <wp:effectExtent l="1905" t="0" r="0" b="0"/>
                  <wp:docPr id="7" name="图片 7" descr="D:\招投标处工作\2017年\教务处\证书外壳采购申请材料_2017\样品扫描件\全日制硕士毕业证和学位证外壳（另1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招投标处工作\2017年\教务处\证书外壳采购申请材料_2017\样品扫描件\全日制硕士毕业证和学位证外壳（另1面）.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1265841" cy="1757365"/>
                          </a:xfrm>
                          <a:prstGeom prst="rect">
                            <a:avLst/>
                          </a:prstGeom>
                          <a:noFill/>
                          <a:ln>
                            <a:noFill/>
                          </a:ln>
                        </pic:spPr>
                      </pic:pic>
                    </a:graphicData>
                  </a:graphic>
                </wp:inline>
              </w:drawing>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外壳2</w:t>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noProof/>
                <w:sz w:val="24"/>
              </w:rPr>
              <w:drawing>
                <wp:inline distT="0" distB="0" distL="0" distR="0" wp14:anchorId="45E7701B" wp14:editId="5AC48397">
                  <wp:extent cx="1790700" cy="1276350"/>
                  <wp:effectExtent l="0" t="0" r="0" b="0"/>
                  <wp:docPr id="9" name="图片 9" descr="D:\招投标处工作\2017年\教务处\证书外壳采购申请材料_2017\样品扫描件\硕士毕业证书内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招投标处工作\2017年\教务处\证书外壳采购申请材料_2017\样品扫描件\硕士毕业证书内芯.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90700" cy="1276350"/>
                          </a:xfrm>
                          <a:prstGeom prst="rect">
                            <a:avLst/>
                          </a:prstGeom>
                          <a:noFill/>
                          <a:ln>
                            <a:noFill/>
                          </a:ln>
                        </pic:spPr>
                      </pic:pic>
                    </a:graphicData>
                  </a:graphic>
                </wp:inline>
              </w:drawing>
            </w:r>
          </w:p>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证书内芯</w:t>
            </w:r>
          </w:p>
        </w:tc>
        <w:tc>
          <w:tcPr>
            <w:tcW w:w="1080" w:type="dxa"/>
            <w:tcBorders>
              <w:top w:val="single" w:sz="6" w:space="0" w:color="auto"/>
              <w:left w:val="single" w:sz="6" w:space="0" w:color="auto"/>
              <w:bottom w:val="single" w:sz="6" w:space="0" w:color="auto"/>
              <w:right w:val="single" w:sz="6" w:space="0" w:color="auto"/>
            </w:tcBorders>
            <w:vAlign w:val="center"/>
          </w:tcPr>
          <w:p w:rsidR="00911AB0" w:rsidRDefault="00911AB0" w:rsidP="001F57A7">
            <w:pPr>
              <w:autoSpaceDE w:val="0"/>
              <w:autoSpaceDN w:val="0"/>
              <w:jc w:val="center"/>
              <w:rPr>
                <w:rFonts w:ascii="仿宋_GB2312" w:eastAsia="仿宋_GB2312" w:hAnsi="宋体"/>
                <w:sz w:val="24"/>
              </w:rPr>
            </w:pPr>
            <w:r>
              <w:rPr>
                <w:rFonts w:ascii="仿宋_GB2312" w:eastAsia="仿宋_GB2312" w:hAnsi="宋体" w:hint="eastAsia"/>
                <w:sz w:val="24"/>
              </w:rPr>
              <w:t>500套（外壳+内芯）</w:t>
            </w:r>
          </w:p>
        </w:tc>
      </w:tr>
    </w:tbl>
    <w:p w:rsidR="00D32A96" w:rsidRPr="003142A7" w:rsidRDefault="00D32A96" w:rsidP="00D32A96">
      <w:pPr>
        <w:spacing w:afterLines="50" w:after="156" w:line="540" w:lineRule="exact"/>
        <w:ind w:firstLineChars="200" w:firstLine="560"/>
        <w:rPr>
          <w:rFonts w:ascii="仿宋_GB2312" w:eastAsia="仿宋_GB2312"/>
          <w:sz w:val="28"/>
          <w:szCs w:val="28"/>
        </w:rPr>
      </w:pP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lastRenderedPageBreak/>
        <w:t>备注：以上货物要求为必须满足条款，如不能响应的视为无效投标。</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w:t>
      </w:r>
      <w:r w:rsidR="00911AB0">
        <w:rPr>
          <w:rFonts w:ascii="仿宋_GB2312" w:eastAsia="仿宋_GB2312" w:cs="仿宋_GB2312" w:hint="eastAsia"/>
          <w:sz w:val="24"/>
          <w:szCs w:val="24"/>
        </w:rPr>
        <w:t>内芯不迟于2017年4月15日；外壳不迟于2017年5月30日</w:t>
      </w:r>
      <w:r>
        <w:rPr>
          <w:rFonts w:ascii="仿宋_GB2312" w:eastAsia="仿宋_GB2312" w:cs="仿宋_GB2312" w:hint="eastAsia"/>
          <w:sz w:val="24"/>
          <w:szCs w:val="24"/>
        </w:rPr>
        <w:t>。</w:t>
      </w:r>
    </w:p>
    <w:p w:rsidR="00162F9F" w:rsidRDefault="00162F9F" w:rsidP="00D32A96">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w:t>
      </w:r>
      <w:r w:rsidR="00911AB0">
        <w:rPr>
          <w:rFonts w:ascii="仿宋_GB2312" w:eastAsia="仿宋_GB2312" w:cs="仿宋_GB2312" w:hint="eastAsia"/>
          <w:sz w:val="24"/>
          <w:szCs w:val="24"/>
        </w:rPr>
        <w:t>本科毕业证书和学士学位证书按</w:t>
      </w:r>
      <w:r w:rsidR="0032742F">
        <w:rPr>
          <w:rFonts w:ascii="仿宋_GB2312" w:eastAsia="仿宋_GB2312" w:cs="仿宋_GB2312" w:hint="eastAsia"/>
          <w:sz w:val="24"/>
          <w:szCs w:val="24"/>
        </w:rPr>
        <w:t>要求分别</w:t>
      </w:r>
      <w:r w:rsidR="00911AB0">
        <w:rPr>
          <w:rFonts w:ascii="仿宋_GB2312" w:eastAsia="仿宋_GB2312" w:cs="仿宋_GB2312" w:hint="eastAsia"/>
          <w:sz w:val="24"/>
          <w:szCs w:val="24"/>
        </w:rPr>
        <w:t>送到东校区、西校区、沙市校区、武汉校区</w:t>
      </w:r>
      <w:r w:rsidR="0032742F">
        <w:rPr>
          <w:rFonts w:ascii="仿宋_GB2312" w:eastAsia="仿宋_GB2312" w:cs="仿宋_GB2312" w:hint="eastAsia"/>
          <w:sz w:val="24"/>
          <w:szCs w:val="24"/>
        </w:rPr>
        <w:t>各院系办公室签收</w:t>
      </w:r>
      <w:r w:rsidR="00911AB0">
        <w:rPr>
          <w:rFonts w:ascii="仿宋_GB2312" w:eastAsia="仿宋_GB2312" w:cs="仿宋_GB2312" w:hint="eastAsia"/>
          <w:sz w:val="24"/>
          <w:szCs w:val="24"/>
        </w:rPr>
        <w:t>。</w:t>
      </w:r>
    </w:p>
    <w:p w:rsidR="00911AB0" w:rsidRDefault="00911AB0" w:rsidP="00D32A96">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全日制研究生毕业证书和硕士学位证书外壳送到武汉校区，</w:t>
      </w:r>
      <w:r w:rsidR="0032742F">
        <w:rPr>
          <w:rFonts w:ascii="仿宋_GB2312" w:eastAsia="仿宋_GB2312" w:cs="仿宋_GB2312" w:hint="eastAsia"/>
          <w:sz w:val="24"/>
          <w:szCs w:val="24"/>
        </w:rPr>
        <w:t>研究生毕业证书内芯和在职硕士学位证书外壳</w:t>
      </w:r>
      <w:r>
        <w:rPr>
          <w:rFonts w:ascii="仿宋_GB2312" w:eastAsia="仿宋_GB2312" w:cs="仿宋_GB2312" w:hint="eastAsia"/>
          <w:sz w:val="24"/>
          <w:szCs w:val="24"/>
        </w:rPr>
        <w:t>送到东校区。</w:t>
      </w:r>
    </w:p>
    <w:p w:rsidR="0032742F" w:rsidRPr="00911AB0" w:rsidRDefault="0032742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3、中标人合订合同后须提供样品，经采购人审核合格后再批量生产。</w:t>
      </w:r>
    </w:p>
    <w:p w:rsidR="00162F9F" w:rsidRDefault="0032742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4</w:t>
      </w:r>
      <w:r w:rsidR="00162F9F">
        <w:rPr>
          <w:rFonts w:ascii="仿宋_GB2312" w:eastAsia="仿宋_GB2312" w:cs="仿宋_GB2312" w:hint="eastAsia"/>
          <w:sz w:val="24"/>
          <w:szCs w:val="24"/>
        </w:rPr>
        <w:t>、付款方式：</w:t>
      </w:r>
    </w:p>
    <w:p w:rsidR="00162F9F" w:rsidRDefault="00162F9F" w:rsidP="00D32A9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货物送到甲方指定交货地点，待乙方验收合格后</w:t>
      </w:r>
      <w:proofErr w:type="gramStart"/>
      <w:r>
        <w:rPr>
          <w:rFonts w:ascii="仿宋_GB2312" w:eastAsia="仿宋_GB2312" w:cs="仿宋_GB2312" w:hint="eastAsia"/>
          <w:sz w:val="24"/>
          <w:szCs w:val="24"/>
        </w:rPr>
        <w:t>付合同</w:t>
      </w:r>
      <w:proofErr w:type="gramEnd"/>
      <w:r>
        <w:rPr>
          <w:rFonts w:ascii="仿宋_GB2312" w:eastAsia="仿宋_GB2312" w:cs="仿宋_GB2312" w:hint="eastAsia"/>
          <w:sz w:val="24"/>
          <w:szCs w:val="24"/>
        </w:rPr>
        <w:t>金额的</w:t>
      </w:r>
      <w:r>
        <w:rPr>
          <w:rFonts w:ascii="仿宋_GB2312" w:eastAsia="仿宋_GB2312" w:cs="仿宋_GB2312"/>
          <w:sz w:val="24"/>
          <w:szCs w:val="24"/>
        </w:rPr>
        <w:t>100%</w:t>
      </w:r>
      <w:r>
        <w:rPr>
          <w:rFonts w:ascii="仿宋_GB2312" w:eastAsia="仿宋_GB2312" w:cs="仿宋_GB2312" w:hint="eastAsia"/>
          <w:sz w:val="24"/>
          <w:szCs w:val="24"/>
        </w:rPr>
        <w:t>。</w:t>
      </w:r>
      <w:bookmarkEnd w:id="2"/>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p>
    <w:p w:rsidR="00162F9F" w:rsidRDefault="00162F9F">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sz w:val="44"/>
          <w:szCs w:val="44"/>
        </w:rPr>
      </w:pPr>
    </w:p>
    <w:p w:rsidR="00162F9F" w:rsidRDefault="00162F9F">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lastRenderedPageBreak/>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rPr>
      </w:pPr>
    </w:p>
    <w:p w:rsidR="00162F9F" w:rsidRDefault="00162F9F">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162F9F" w:rsidRDefault="00162F9F">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162F9F" w:rsidRDefault="00162F9F">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tabs>
          <w:tab w:val="left" w:pos="2625"/>
        </w:tabs>
        <w:spacing w:line="300" w:lineRule="auto"/>
        <w:jc w:val="center"/>
        <w:rPr>
          <w:rFonts w:ascii="仿宋_GB2312" w:eastAsia="仿宋_GB2312" w:hAnsi="宋体"/>
          <w:sz w:val="28"/>
          <w:szCs w:val="28"/>
        </w:rPr>
      </w:pP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162F9F" w:rsidRDefault="00162F9F">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162F9F" w:rsidRDefault="00162F9F">
      <w:pPr>
        <w:pStyle w:val="2"/>
        <w:rPr>
          <w:rFonts w:ascii="仿宋_GB2312" w:cs="Times New Roman"/>
        </w:rPr>
      </w:pPr>
      <w:r>
        <w:rPr>
          <w:rFonts w:cs="Times New Roman"/>
        </w:rPr>
        <w:br w:type="page"/>
      </w:r>
      <w:bookmarkStart w:id="3" w:name="_Toc236473298"/>
      <w:bookmarkStart w:id="4" w:name="_Toc238276242"/>
      <w:bookmarkStart w:id="5" w:name="_Toc265109445"/>
      <w:bookmarkStart w:id="6" w:name="_Toc294609003"/>
      <w:bookmarkStart w:id="7" w:name="_Toc327371177"/>
      <w:r>
        <w:rPr>
          <w:rFonts w:ascii="仿宋_GB2312" w:eastAsia="仿宋_GB2312" w:hAnsi="Times New Roman" w:cs="仿宋_GB2312" w:hint="eastAsia"/>
        </w:rPr>
        <w:lastRenderedPageBreak/>
        <w:t>附件一：报价书</w:t>
      </w:r>
      <w:bookmarkEnd w:id="3"/>
      <w:bookmarkEnd w:id="4"/>
      <w:bookmarkEnd w:id="5"/>
      <w:bookmarkEnd w:id="6"/>
      <w:bookmarkEnd w:id="7"/>
    </w:p>
    <w:p w:rsidR="00162F9F" w:rsidRDefault="00162F9F">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w:t>
      </w:r>
      <w:r w:rsidRPr="00E945F5">
        <w:rPr>
          <w:rFonts w:ascii="仿宋_GB2312" w:eastAsia="仿宋_GB2312" w:hAnsi="宋体" w:cs="仿宋_GB2312" w:hint="eastAsia"/>
          <w:kern w:val="0"/>
          <w:sz w:val="24"/>
          <w:szCs w:val="24"/>
        </w:rPr>
        <w:t>二</w:t>
      </w:r>
      <w:r>
        <w:rPr>
          <w:rFonts w:ascii="仿宋_GB2312" w:eastAsia="仿宋_GB2312" w:hAnsi="宋体" w:cs="仿宋_GB2312" w:hint="eastAsia"/>
          <w:kern w:val="0"/>
          <w:sz w:val="24"/>
          <w:szCs w:val="24"/>
        </w:rPr>
        <w:t>份。</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162F9F" w:rsidRDefault="00162F9F" w:rsidP="00D32A96">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162F9F" w:rsidRDefault="00162F9F" w:rsidP="00D32A96">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162F9F" w:rsidRDefault="00162F9F" w:rsidP="00D32A96">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162F9F" w:rsidRDefault="00162F9F" w:rsidP="00D32A96">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162F9F" w:rsidRDefault="00162F9F" w:rsidP="00D32A96">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162F9F" w:rsidRDefault="00162F9F" w:rsidP="00D32A96">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162F9F" w:rsidRDefault="00162F9F" w:rsidP="00D32A96">
      <w:pPr>
        <w:autoSpaceDE w:val="0"/>
        <w:autoSpaceDN w:val="0"/>
        <w:spacing w:line="440" w:lineRule="exact"/>
        <w:ind w:firstLineChars="500" w:firstLine="1200"/>
        <w:rPr>
          <w:rFonts w:ascii="仿宋_GB2312" w:eastAsia="仿宋_GB2312" w:hAnsi="宋体"/>
          <w:sz w:val="24"/>
          <w:szCs w:val="24"/>
          <w:u w:val="single"/>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b/>
          <w:bCs/>
          <w:sz w:val="32"/>
          <w:szCs w:val="32"/>
        </w:rPr>
      </w:pPr>
    </w:p>
    <w:p w:rsidR="00162F9F" w:rsidRDefault="00162F9F">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项目名称：</w:t>
      </w:r>
    </w:p>
    <w:p w:rsidR="00162F9F" w:rsidRDefault="00162F9F">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2"/>
        <w:gridCol w:w="2677"/>
        <w:gridCol w:w="1553"/>
        <w:gridCol w:w="1842"/>
        <w:gridCol w:w="993"/>
        <w:gridCol w:w="1275"/>
        <w:gridCol w:w="1285"/>
      </w:tblGrid>
      <w:tr w:rsidR="00162F9F" w:rsidTr="00D32A96">
        <w:trPr>
          <w:cantSplit/>
          <w:trHeight w:val="727"/>
          <w:jc w:val="center"/>
        </w:trPr>
        <w:tc>
          <w:tcPr>
            <w:tcW w:w="46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合价</w:t>
            </w: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sz w:val="24"/>
                <w:szCs w:val="24"/>
              </w:rPr>
            </w:pPr>
          </w:p>
        </w:tc>
        <w:tc>
          <w:tcPr>
            <w:tcW w:w="1553" w:type="dxa"/>
          </w:tcPr>
          <w:p w:rsidR="00162F9F" w:rsidRDefault="00162F9F">
            <w:pPr>
              <w:jc w:val="center"/>
              <w:rPr>
                <w:rFonts w:ascii="仿宋_GB2312" w:eastAsia="仿宋_GB2312"/>
                <w:sz w:val="24"/>
                <w:szCs w:val="24"/>
              </w:rPr>
            </w:pPr>
          </w:p>
        </w:tc>
        <w:tc>
          <w:tcPr>
            <w:tcW w:w="1842" w:type="dxa"/>
          </w:tcPr>
          <w:p w:rsidR="00162F9F" w:rsidRDefault="00162F9F">
            <w:pPr>
              <w:jc w:val="center"/>
              <w:rPr>
                <w:rFonts w:ascii="仿宋_GB2312" w:eastAsia="仿宋_GB2312"/>
                <w:sz w:val="24"/>
                <w:szCs w:val="24"/>
              </w:rPr>
            </w:pPr>
          </w:p>
        </w:tc>
        <w:tc>
          <w:tcPr>
            <w:tcW w:w="993" w:type="dxa"/>
            <w:vAlign w:val="center"/>
          </w:tcPr>
          <w:p w:rsidR="00162F9F" w:rsidRDefault="00162F9F">
            <w:pPr>
              <w:jc w:val="center"/>
              <w:rPr>
                <w:rFonts w:ascii="仿宋_GB2312" w:eastAsia="仿宋_GB2312"/>
                <w:sz w:val="24"/>
                <w:szCs w:val="24"/>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7"/>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462" w:type="dxa"/>
            <w:vAlign w:val="center"/>
          </w:tcPr>
          <w:p w:rsidR="00162F9F" w:rsidRDefault="00162F9F">
            <w:pPr>
              <w:rPr>
                <w:rFonts w:ascii="仿宋_GB2312" w:eastAsia="仿宋_GB2312"/>
              </w:rPr>
            </w:pPr>
          </w:p>
        </w:tc>
        <w:tc>
          <w:tcPr>
            <w:tcW w:w="2677" w:type="dxa"/>
            <w:vAlign w:val="center"/>
          </w:tcPr>
          <w:p w:rsidR="00162F9F" w:rsidRDefault="00162F9F">
            <w:pPr>
              <w:rPr>
                <w:rFonts w:ascii="仿宋_GB2312" w:eastAsia="仿宋_GB2312"/>
              </w:rPr>
            </w:pPr>
          </w:p>
        </w:tc>
        <w:tc>
          <w:tcPr>
            <w:tcW w:w="1553" w:type="dxa"/>
          </w:tcPr>
          <w:p w:rsidR="00162F9F" w:rsidRDefault="00162F9F">
            <w:pPr>
              <w:jc w:val="center"/>
              <w:rPr>
                <w:rFonts w:ascii="仿宋_GB2312" w:eastAsia="仿宋_GB2312"/>
              </w:rPr>
            </w:pPr>
          </w:p>
        </w:tc>
        <w:tc>
          <w:tcPr>
            <w:tcW w:w="1842" w:type="dxa"/>
          </w:tcPr>
          <w:p w:rsidR="00162F9F" w:rsidRDefault="00162F9F">
            <w:pPr>
              <w:jc w:val="center"/>
              <w:rPr>
                <w:rFonts w:ascii="仿宋_GB2312" w:eastAsia="仿宋_GB2312"/>
              </w:rPr>
            </w:pPr>
          </w:p>
        </w:tc>
        <w:tc>
          <w:tcPr>
            <w:tcW w:w="993" w:type="dxa"/>
          </w:tcPr>
          <w:p w:rsidR="00162F9F" w:rsidRDefault="00162F9F">
            <w:pPr>
              <w:jc w:val="center"/>
              <w:rPr>
                <w:rFonts w:ascii="仿宋_GB2312" w:eastAsia="仿宋_GB2312"/>
              </w:rPr>
            </w:pPr>
          </w:p>
        </w:tc>
        <w:tc>
          <w:tcPr>
            <w:tcW w:w="1275" w:type="dxa"/>
          </w:tcPr>
          <w:p w:rsidR="00162F9F" w:rsidRDefault="00162F9F">
            <w:pPr>
              <w:jc w:val="center"/>
              <w:rPr>
                <w:rFonts w:ascii="仿宋_GB2312" w:eastAsia="仿宋_GB2312"/>
              </w:rPr>
            </w:pPr>
          </w:p>
        </w:tc>
        <w:tc>
          <w:tcPr>
            <w:tcW w:w="1285" w:type="dxa"/>
          </w:tcPr>
          <w:p w:rsidR="00162F9F" w:rsidRDefault="00162F9F">
            <w:pPr>
              <w:jc w:val="center"/>
              <w:rPr>
                <w:rFonts w:ascii="仿宋_GB2312" w:eastAsia="仿宋_GB2312"/>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162F9F" w:rsidRDefault="00162F9F">
            <w:pPr>
              <w:jc w:val="center"/>
              <w:rPr>
                <w:rFonts w:ascii="仿宋_GB2312" w:eastAsia="仿宋_GB2312"/>
                <w:sz w:val="24"/>
                <w:szCs w:val="24"/>
              </w:rPr>
            </w:pPr>
          </w:p>
        </w:tc>
      </w:tr>
      <w:tr w:rsidR="00162F9F" w:rsidTr="00D32A96">
        <w:trPr>
          <w:cantSplit/>
          <w:trHeight w:val="728"/>
          <w:jc w:val="center"/>
        </w:trPr>
        <w:tc>
          <w:tcPr>
            <w:tcW w:w="3139" w:type="dxa"/>
            <w:gridSpan w:val="2"/>
            <w:vAlign w:val="center"/>
          </w:tcPr>
          <w:p w:rsidR="00162F9F" w:rsidRDefault="00162F9F">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162F9F" w:rsidRDefault="00162F9F">
            <w:pPr>
              <w:jc w:val="center"/>
              <w:rPr>
                <w:rFonts w:ascii="仿宋_GB2312" w:eastAsia="仿宋_GB2312"/>
                <w:sz w:val="24"/>
                <w:szCs w:val="24"/>
              </w:rPr>
            </w:pPr>
          </w:p>
        </w:tc>
      </w:tr>
    </w:tbl>
    <w:p w:rsidR="00162F9F" w:rsidRDefault="00162F9F">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hint="eastAsia"/>
          <w:sz w:val="24"/>
          <w:szCs w:val="24"/>
        </w:rPr>
        <w:t>报价单位（盖章）：</w:t>
      </w:r>
    </w:p>
    <w:p w:rsidR="00162F9F" w:rsidRDefault="00162F9F" w:rsidP="00D32A96">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rsidP="00D32A96">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jc w:val="center"/>
        <w:rPr>
          <w:rFonts w:ascii="仿宋_GB2312" w:eastAsia="仿宋_GB2312"/>
          <w:sz w:val="24"/>
          <w:szCs w:val="24"/>
        </w:rPr>
      </w:pPr>
    </w:p>
    <w:p w:rsidR="00162F9F" w:rsidRDefault="00162F9F">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162F9F" w:rsidRDefault="00162F9F">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162F9F" w:rsidRDefault="00162F9F" w:rsidP="00D32A96">
      <w:pPr>
        <w:spacing w:line="540" w:lineRule="exact"/>
        <w:ind w:firstLineChars="200" w:firstLine="480"/>
        <w:rPr>
          <w:rFonts w:ascii="仿宋_GB2312" w:eastAsia="仿宋_GB2312"/>
          <w:sz w:val="24"/>
          <w:szCs w:val="24"/>
        </w:rPr>
      </w:pPr>
    </w:p>
    <w:p w:rsidR="00162F9F" w:rsidRDefault="00162F9F">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162F9F" w:rsidRDefault="00162F9F" w:rsidP="00D32A96">
      <w:pPr>
        <w:spacing w:line="540" w:lineRule="exact"/>
        <w:ind w:firstLineChars="200" w:firstLine="480"/>
        <w:rPr>
          <w:rFonts w:ascii="仿宋_GB2312" w:eastAsia="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162F9F" w:rsidRDefault="00162F9F" w:rsidP="00D32A96">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162F9F" w:rsidRDefault="00162F9F" w:rsidP="00D32A96">
      <w:pPr>
        <w:spacing w:line="540" w:lineRule="exact"/>
        <w:ind w:firstLineChars="200" w:firstLine="480"/>
        <w:rPr>
          <w:rFonts w:ascii="仿宋_GB2312" w:eastAsia="仿宋_GB2312" w:cs="仿宋_GB2312"/>
          <w:sz w:val="24"/>
          <w:szCs w:val="24"/>
        </w:rPr>
      </w:pP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162F9F" w:rsidRDefault="00162F9F" w:rsidP="00D32A96">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jc w:val="right"/>
        <w:rPr>
          <w:rFonts w:ascii="仿宋_GB2312" w:eastAsia="仿宋_GB2312" w:cs="仿宋_GB2312"/>
          <w:sz w:val="24"/>
          <w:szCs w:val="24"/>
        </w:rPr>
      </w:pPr>
    </w:p>
    <w:p w:rsidR="00162F9F" w:rsidRDefault="00162F9F">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162F9F" w:rsidRDefault="00162F9F">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162F9F" w:rsidRDefault="00162F9F">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77"/>
        <w:gridCol w:w="3423"/>
        <w:gridCol w:w="2316"/>
        <w:gridCol w:w="2817"/>
      </w:tblGrid>
      <w:tr w:rsidR="00162F9F">
        <w:trPr>
          <w:cantSplit/>
          <w:trHeight w:val="575"/>
          <w:jc w:val="center"/>
        </w:trPr>
        <w:tc>
          <w:tcPr>
            <w:tcW w:w="97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162F9F" w:rsidRDefault="00162F9F">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162F9F" w:rsidRDefault="00162F9F">
            <w:pPr>
              <w:spacing w:line="400" w:lineRule="exact"/>
              <w:rPr>
                <w:rFonts w:ascii="仿宋_GB2312" w:eastAsia="仿宋_GB2312" w:hAnsi="华文仿宋" w:cs="仿宋_GB2312"/>
                <w:sz w:val="24"/>
                <w:szCs w:val="24"/>
              </w:rPr>
            </w:pPr>
          </w:p>
        </w:tc>
        <w:tc>
          <w:tcPr>
            <w:tcW w:w="2316" w:type="dxa"/>
            <w:vAlign w:val="center"/>
          </w:tcPr>
          <w:p w:rsidR="00162F9F" w:rsidRDefault="00162F9F">
            <w:pPr>
              <w:spacing w:line="400" w:lineRule="exact"/>
              <w:rPr>
                <w:rFonts w:ascii="仿宋_GB2312" w:eastAsia="仿宋_GB2312" w:hAnsi="华文仿宋" w:cs="仿宋_GB2312"/>
                <w:sz w:val="24"/>
                <w:szCs w:val="24"/>
              </w:rPr>
            </w:pPr>
          </w:p>
        </w:tc>
        <w:tc>
          <w:tcPr>
            <w:tcW w:w="2817" w:type="dxa"/>
            <w:vAlign w:val="center"/>
          </w:tcPr>
          <w:p w:rsidR="00162F9F" w:rsidRDefault="00162F9F">
            <w:pPr>
              <w:spacing w:line="400" w:lineRule="exact"/>
              <w:rPr>
                <w:rFonts w:ascii="仿宋_GB2312" w:eastAsia="仿宋_GB2312" w:hAnsi="华文仿宋" w:cs="仿宋_GB2312"/>
                <w:sz w:val="24"/>
                <w:szCs w:val="24"/>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r w:rsidR="00162F9F">
        <w:trPr>
          <w:cantSplit/>
          <w:trHeight w:val="575"/>
          <w:jc w:val="center"/>
        </w:trPr>
        <w:tc>
          <w:tcPr>
            <w:tcW w:w="977" w:type="dxa"/>
            <w:vAlign w:val="center"/>
          </w:tcPr>
          <w:p w:rsidR="00162F9F" w:rsidRDefault="00162F9F">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162F9F" w:rsidRDefault="00162F9F">
            <w:pPr>
              <w:spacing w:line="400" w:lineRule="exact"/>
              <w:rPr>
                <w:rFonts w:ascii="仿宋_GB2312" w:eastAsia="仿宋_GB2312" w:hAnsi="华文仿宋" w:cs="仿宋_GB2312"/>
              </w:rPr>
            </w:pPr>
          </w:p>
        </w:tc>
        <w:tc>
          <w:tcPr>
            <w:tcW w:w="2316" w:type="dxa"/>
            <w:vAlign w:val="center"/>
          </w:tcPr>
          <w:p w:rsidR="00162F9F" w:rsidRDefault="00162F9F">
            <w:pPr>
              <w:spacing w:line="400" w:lineRule="exact"/>
              <w:rPr>
                <w:rFonts w:ascii="仿宋_GB2312" w:eastAsia="仿宋_GB2312" w:hAnsi="华文仿宋" w:cs="仿宋_GB2312"/>
              </w:rPr>
            </w:pPr>
          </w:p>
        </w:tc>
        <w:tc>
          <w:tcPr>
            <w:tcW w:w="2817" w:type="dxa"/>
            <w:vAlign w:val="center"/>
          </w:tcPr>
          <w:p w:rsidR="00162F9F" w:rsidRDefault="00162F9F">
            <w:pPr>
              <w:spacing w:line="400" w:lineRule="exact"/>
              <w:rPr>
                <w:rFonts w:ascii="仿宋_GB2312" w:eastAsia="仿宋_GB2312" w:hAnsi="华文仿宋" w:cs="仿宋_GB2312"/>
              </w:rPr>
            </w:pPr>
          </w:p>
        </w:tc>
      </w:tr>
    </w:tbl>
    <w:p w:rsidR="00162F9F" w:rsidRDefault="00162F9F" w:rsidP="008147DA">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after="240"/>
        <w:jc w:val="cente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pPr>
    </w:p>
    <w:p w:rsidR="00162F9F" w:rsidRDefault="00162F9F" w:rsidP="00D32A96">
      <w:pPr>
        <w:pStyle w:val="a6"/>
        <w:spacing w:line="400" w:lineRule="exact"/>
        <w:ind w:firstLineChars="200" w:firstLine="480"/>
        <w:rPr>
          <w:rFonts w:ascii="仿宋_GB2312" w:eastAsia="仿宋_GB2312"/>
          <w:sz w:val="24"/>
          <w:szCs w:val="24"/>
        </w:rPr>
        <w:sectPr w:rsidR="00162F9F">
          <w:headerReference w:type="default" r:id="rId18"/>
          <w:pgSz w:w="11906" w:h="16838"/>
          <w:pgMar w:top="1134" w:right="1797" w:bottom="1134" w:left="1797" w:header="851" w:footer="992" w:gutter="0"/>
          <w:cols w:space="720"/>
          <w:docGrid w:type="lines" w:linePitch="312"/>
        </w:sect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162F9F" w:rsidRDefault="00162F9F">
      <w:pPr>
        <w:spacing w:line="480" w:lineRule="auto"/>
        <w:jc w:val="center"/>
        <w:rPr>
          <w:rFonts w:ascii="仿宋_GB2312" w:eastAsia="仿宋_GB2312"/>
          <w:b/>
          <w:bCs/>
          <w:sz w:val="32"/>
          <w:szCs w:val="32"/>
        </w:rPr>
      </w:pPr>
      <w:r>
        <w:rPr>
          <w:rFonts w:ascii="仿宋_GB2312" w:eastAsia="仿宋_GB2312" w:cs="仿宋_GB2312" w:hint="eastAsia"/>
          <w:b/>
          <w:bCs/>
          <w:sz w:val="32"/>
          <w:szCs w:val="32"/>
        </w:rPr>
        <w:t>分项报价表</w:t>
      </w:r>
    </w:p>
    <w:tbl>
      <w:tblPr>
        <w:tblW w:w="96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firstRow="1" w:lastRow="0" w:firstColumn="1" w:lastColumn="0" w:noHBand="0" w:noVBand="0"/>
      </w:tblPr>
      <w:tblGrid>
        <w:gridCol w:w="804"/>
        <w:gridCol w:w="1214"/>
        <w:gridCol w:w="1090"/>
        <w:gridCol w:w="915"/>
        <w:gridCol w:w="1708"/>
        <w:gridCol w:w="1430"/>
        <w:gridCol w:w="1430"/>
        <w:gridCol w:w="1058"/>
      </w:tblGrid>
      <w:tr w:rsidR="00162F9F">
        <w:trPr>
          <w:trHeight w:val="765"/>
          <w:jc w:val="center"/>
        </w:trPr>
        <w:tc>
          <w:tcPr>
            <w:tcW w:w="80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序号</w:t>
            </w:r>
          </w:p>
        </w:tc>
        <w:tc>
          <w:tcPr>
            <w:tcW w:w="1214" w:type="dxa"/>
            <w:tcBorders>
              <w:top w:val="single" w:sz="4" w:space="0" w:color="auto"/>
            </w:tcBorders>
            <w:vAlign w:val="center"/>
          </w:tcPr>
          <w:p w:rsidR="00162F9F" w:rsidRDefault="00162F9F" w:rsidP="00D32A96">
            <w:pPr>
              <w:adjustRightInd w:val="0"/>
              <w:snapToGrid w:val="0"/>
              <w:ind w:leftChars="-42" w:left="-88"/>
              <w:jc w:val="center"/>
              <w:rPr>
                <w:rFonts w:ascii="仿宋_GB2312" w:eastAsia="仿宋_GB2312"/>
                <w:color w:val="000000"/>
                <w:sz w:val="24"/>
                <w:szCs w:val="24"/>
              </w:rPr>
            </w:pPr>
            <w:r>
              <w:rPr>
                <w:rFonts w:ascii="仿宋_GB2312" w:eastAsia="仿宋_GB2312" w:cs="仿宋_GB2312" w:hint="eastAsia"/>
                <w:color w:val="000000"/>
                <w:sz w:val="24"/>
                <w:szCs w:val="24"/>
              </w:rPr>
              <w:t>名称</w:t>
            </w:r>
          </w:p>
        </w:tc>
        <w:tc>
          <w:tcPr>
            <w:tcW w:w="109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规格</w:t>
            </w:r>
          </w:p>
        </w:tc>
        <w:tc>
          <w:tcPr>
            <w:tcW w:w="915"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数量</w:t>
            </w:r>
          </w:p>
        </w:tc>
        <w:tc>
          <w:tcPr>
            <w:tcW w:w="170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制造商名称</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单价</w:t>
            </w:r>
          </w:p>
        </w:tc>
        <w:tc>
          <w:tcPr>
            <w:tcW w:w="1430"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总价</w:t>
            </w:r>
          </w:p>
        </w:tc>
        <w:tc>
          <w:tcPr>
            <w:tcW w:w="1058" w:type="dxa"/>
            <w:tcBorders>
              <w:top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hint="eastAsia"/>
                <w:color w:val="000000"/>
                <w:sz w:val="24"/>
                <w:szCs w:val="24"/>
              </w:rPr>
              <w:t>备注</w:t>
            </w: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1</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1</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2</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2</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3</w:t>
            </w:r>
          </w:p>
        </w:tc>
        <w:tc>
          <w:tcPr>
            <w:tcW w:w="1214" w:type="dxa"/>
            <w:vAlign w:val="center"/>
          </w:tcPr>
          <w:p w:rsidR="00162F9F" w:rsidRDefault="00162F9F">
            <w:pPr>
              <w:autoSpaceDE w:val="0"/>
              <w:autoSpaceDN w:val="0"/>
              <w:adjustRightInd w:val="0"/>
              <w:jc w:val="center"/>
              <w:rPr>
                <w:rFonts w:ascii="仿宋_GB2312" w:eastAsia="仿宋_GB2312" w:cs="仿宋_GB2312"/>
                <w:color w:val="000000"/>
                <w:sz w:val="24"/>
                <w:szCs w:val="24"/>
              </w:rPr>
            </w:pPr>
            <w:r>
              <w:rPr>
                <w:rFonts w:ascii="仿宋_GB2312" w:eastAsia="仿宋_GB2312" w:cs="仿宋_GB2312" w:hint="eastAsia"/>
                <w:color w:val="000000"/>
                <w:sz w:val="24"/>
                <w:szCs w:val="24"/>
              </w:rPr>
              <w:t>货物</w:t>
            </w:r>
            <w:r>
              <w:rPr>
                <w:rFonts w:ascii="仿宋_GB2312" w:eastAsia="仿宋_GB2312" w:cs="仿宋_GB2312"/>
                <w:color w:val="000000"/>
                <w:sz w:val="24"/>
                <w:szCs w:val="24"/>
              </w:rPr>
              <w:t>3</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4</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运输费</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5</w:t>
            </w:r>
          </w:p>
        </w:tc>
        <w:tc>
          <w:tcPr>
            <w:tcW w:w="1214" w:type="dxa"/>
            <w:vAlign w:val="center"/>
          </w:tcPr>
          <w:p w:rsidR="00162F9F" w:rsidRDefault="00162F9F">
            <w:pPr>
              <w:autoSpaceDE w:val="0"/>
              <w:autoSpaceDN w:val="0"/>
              <w:adjustRightInd w:val="0"/>
              <w:jc w:val="center"/>
              <w:rPr>
                <w:rFonts w:eastAsia="仿宋_GB2312"/>
                <w:color w:val="000000"/>
              </w:rPr>
            </w:pPr>
            <w:r>
              <w:rPr>
                <w:rFonts w:eastAsia="仿宋_GB2312" w:cs="仿宋_GB2312" w:hint="eastAsia"/>
                <w:color w:val="000000"/>
              </w:rPr>
              <w:t>其它</w:t>
            </w: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6</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765"/>
          <w:jc w:val="center"/>
        </w:trPr>
        <w:tc>
          <w:tcPr>
            <w:tcW w:w="80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r>
              <w:rPr>
                <w:rFonts w:ascii="仿宋_GB2312" w:eastAsia="仿宋_GB2312" w:cs="仿宋_GB2312"/>
                <w:color w:val="000000"/>
                <w:sz w:val="24"/>
                <w:szCs w:val="24"/>
              </w:rPr>
              <w:t>7</w:t>
            </w:r>
          </w:p>
        </w:tc>
        <w:tc>
          <w:tcPr>
            <w:tcW w:w="1214" w:type="dxa"/>
            <w:vAlign w:val="center"/>
          </w:tcPr>
          <w:p w:rsidR="00162F9F" w:rsidRDefault="00162F9F" w:rsidP="00D32A96">
            <w:pPr>
              <w:adjustRightInd w:val="0"/>
              <w:snapToGrid w:val="0"/>
              <w:ind w:leftChars="-42" w:left="-88"/>
              <w:jc w:val="center"/>
              <w:rPr>
                <w:rFonts w:ascii="仿宋_GB2312" w:eastAsia="仿宋_GB2312" w:cs="仿宋_GB2312"/>
                <w:color w:val="000000"/>
                <w:sz w:val="24"/>
                <w:szCs w:val="24"/>
              </w:rPr>
            </w:pPr>
          </w:p>
        </w:tc>
        <w:tc>
          <w:tcPr>
            <w:tcW w:w="1090" w:type="dxa"/>
            <w:vAlign w:val="center"/>
          </w:tcPr>
          <w:p w:rsidR="00162F9F" w:rsidRDefault="00162F9F">
            <w:pPr>
              <w:adjustRightInd w:val="0"/>
              <w:snapToGrid w:val="0"/>
              <w:rPr>
                <w:rFonts w:ascii="仿宋_GB2312" w:eastAsia="仿宋_GB2312"/>
                <w:color w:val="000000"/>
                <w:sz w:val="24"/>
                <w:szCs w:val="24"/>
              </w:rPr>
            </w:pPr>
          </w:p>
        </w:tc>
        <w:tc>
          <w:tcPr>
            <w:tcW w:w="915" w:type="dxa"/>
            <w:vAlign w:val="center"/>
          </w:tcPr>
          <w:p w:rsidR="00162F9F" w:rsidRDefault="00162F9F">
            <w:pPr>
              <w:adjustRightInd w:val="0"/>
              <w:snapToGrid w:val="0"/>
              <w:rPr>
                <w:rFonts w:ascii="仿宋_GB2312" w:eastAsia="仿宋_GB2312"/>
                <w:color w:val="000000"/>
                <w:sz w:val="24"/>
                <w:szCs w:val="24"/>
              </w:rPr>
            </w:pPr>
          </w:p>
        </w:tc>
        <w:tc>
          <w:tcPr>
            <w:tcW w:w="1708"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430" w:type="dxa"/>
            <w:vAlign w:val="center"/>
          </w:tcPr>
          <w:p w:rsidR="00162F9F" w:rsidRDefault="00162F9F">
            <w:pPr>
              <w:adjustRightInd w:val="0"/>
              <w:snapToGrid w:val="0"/>
              <w:rPr>
                <w:rFonts w:ascii="仿宋_GB2312" w:eastAsia="仿宋_GB2312"/>
                <w:color w:val="000000"/>
                <w:sz w:val="24"/>
                <w:szCs w:val="24"/>
              </w:rPr>
            </w:pPr>
          </w:p>
        </w:tc>
        <w:tc>
          <w:tcPr>
            <w:tcW w:w="1058" w:type="dxa"/>
            <w:vAlign w:val="center"/>
          </w:tcPr>
          <w:p w:rsidR="00162F9F" w:rsidRDefault="00162F9F">
            <w:pPr>
              <w:adjustRightInd w:val="0"/>
              <w:snapToGrid w:val="0"/>
              <w:rPr>
                <w:rFonts w:ascii="仿宋_GB2312" w:eastAsia="仿宋_GB2312"/>
                <w:color w:val="000000"/>
                <w:sz w:val="24"/>
                <w:szCs w:val="24"/>
              </w:rPr>
            </w:pPr>
          </w:p>
        </w:tc>
      </w:tr>
      <w:tr w:rsidR="00162F9F">
        <w:trPr>
          <w:trHeight w:val="412"/>
          <w:jc w:val="center"/>
        </w:trPr>
        <w:tc>
          <w:tcPr>
            <w:tcW w:w="7161" w:type="dxa"/>
            <w:gridSpan w:val="6"/>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r>
              <w:rPr>
                <w:rFonts w:ascii="仿宋_GB2312" w:eastAsia="仿宋_GB2312" w:cs="仿宋_GB2312"/>
                <w:color w:val="000000"/>
                <w:sz w:val="24"/>
                <w:szCs w:val="24"/>
              </w:rPr>
              <w:t xml:space="preserve">                                                                                  </w:t>
            </w:r>
            <w:r>
              <w:rPr>
                <w:rFonts w:ascii="仿宋_GB2312" w:eastAsia="仿宋_GB2312" w:cs="仿宋_GB2312" w:hint="eastAsia"/>
                <w:color w:val="000000"/>
                <w:sz w:val="24"/>
                <w:szCs w:val="24"/>
              </w:rPr>
              <w:t>总计</w:t>
            </w:r>
          </w:p>
        </w:tc>
        <w:tc>
          <w:tcPr>
            <w:tcW w:w="2488" w:type="dxa"/>
            <w:gridSpan w:val="2"/>
            <w:tcBorders>
              <w:bottom w:val="single" w:sz="4" w:space="0" w:color="auto"/>
            </w:tcBorders>
            <w:vAlign w:val="center"/>
          </w:tcPr>
          <w:p w:rsidR="00162F9F" w:rsidRDefault="00162F9F">
            <w:pPr>
              <w:adjustRightInd w:val="0"/>
              <w:snapToGrid w:val="0"/>
              <w:jc w:val="center"/>
              <w:rPr>
                <w:rFonts w:ascii="仿宋_GB2312" w:eastAsia="仿宋_GB2312"/>
                <w:color w:val="000000"/>
                <w:sz w:val="24"/>
                <w:szCs w:val="24"/>
              </w:rPr>
            </w:pPr>
          </w:p>
        </w:tc>
      </w:tr>
    </w:tbl>
    <w:p w:rsidR="00162F9F" w:rsidRDefault="00162F9F">
      <w:pPr>
        <w:jc w:val="center"/>
        <w:rPr>
          <w:rFonts w:ascii="仿宋_GB2312" w:eastAsia="仿宋_GB2312"/>
          <w:sz w:val="24"/>
          <w:szCs w:val="24"/>
        </w:rPr>
      </w:pPr>
    </w:p>
    <w:p w:rsidR="00162F9F" w:rsidRDefault="00162F9F">
      <w:pPr>
        <w:rPr>
          <w:rFonts w:ascii="仿宋_GB2312" w:eastAsia="仿宋_GB2312"/>
          <w:sz w:val="24"/>
          <w:szCs w:val="24"/>
        </w:rPr>
      </w:pPr>
      <w:r>
        <w:rPr>
          <w:rFonts w:ascii="仿宋_GB2312" w:eastAsia="仿宋_GB2312" w:cs="仿宋_GB2312" w:hint="eastAsia"/>
          <w:sz w:val="24"/>
          <w:szCs w:val="24"/>
        </w:rPr>
        <w:t>说明：</w:t>
      </w:r>
      <w:r>
        <w:rPr>
          <w:rFonts w:ascii="仿宋_GB2312" w:eastAsia="仿宋_GB2312" w:cs="仿宋_GB2312"/>
          <w:sz w:val="24"/>
          <w:szCs w:val="24"/>
        </w:rPr>
        <w:t>1</w:t>
      </w:r>
      <w:r>
        <w:rPr>
          <w:rFonts w:ascii="仿宋_GB2312" w:eastAsia="仿宋_GB2312" w:cs="仿宋_GB2312" w:hint="eastAsia"/>
          <w:sz w:val="24"/>
          <w:szCs w:val="24"/>
        </w:rPr>
        <w:t>．所有价格均用人民币表示，单位为元，精确到个数位。</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．总计价格必须与《投标一览表》投标总价一致。</w:t>
      </w:r>
    </w:p>
    <w:p w:rsidR="00162F9F" w:rsidRDefault="00162F9F" w:rsidP="00D32A96">
      <w:pPr>
        <w:ind w:firstLineChars="300" w:firstLine="72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．报价人必须按此表格式中的对应栏目内容填写，若需增加栏目，请在栏目“其它”中填写，并作详细说明。</w:t>
      </w:r>
    </w:p>
    <w:p w:rsidR="00162F9F" w:rsidRDefault="00162F9F">
      <w:pPr>
        <w:jc w:val="center"/>
        <w:rPr>
          <w:rFonts w:ascii="仿宋_GB2312" w:eastAsia="仿宋_GB2312"/>
          <w:sz w:val="24"/>
          <w:szCs w:val="24"/>
        </w:rPr>
      </w:pP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162F9F" w:rsidRDefault="00162F9F">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p>
    <w:p w:rsidR="00162F9F" w:rsidRDefault="00162F9F">
      <w:pPr>
        <w:spacing w:line="480" w:lineRule="auto"/>
        <w:rPr>
          <w:rFonts w:ascii="仿宋_GB2312" w:eastAsia="仿宋_GB2312"/>
          <w:b/>
          <w:bCs/>
          <w:sz w:val="32"/>
          <w:szCs w:val="32"/>
        </w:rPr>
      </w:pPr>
      <w:r>
        <w:rPr>
          <w:rFonts w:ascii="仿宋_GB2312" w:eastAsia="仿宋_GB2312" w:cs="仿宋_GB2312" w:hint="eastAsia"/>
          <w:b/>
          <w:bCs/>
          <w:sz w:val="32"/>
          <w:szCs w:val="32"/>
        </w:rPr>
        <w:t>附件六</w:t>
      </w:r>
    </w:p>
    <w:p w:rsidR="00162F9F" w:rsidRDefault="00162F9F" w:rsidP="00D32A96">
      <w:pPr>
        <w:spacing w:line="440" w:lineRule="exact"/>
        <w:ind w:firstLineChars="200" w:firstLine="480"/>
        <w:rPr>
          <w:rFonts w:ascii="仿宋_GB2312" w:eastAsia="仿宋_GB2312"/>
          <w:color w:val="000000"/>
          <w:sz w:val="24"/>
          <w:szCs w:val="24"/>
        </w:rPr>
      </w:pP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162F9F" w:rsidRDefault="00162F9F" w:rsidP="00D32A96">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162F9F" w:rsidRDefault="00162F9F">
      <w:pPr>
        <w:spacing w:after="240"/>
        <w:jc w:val="center"/>
      </w:pPr>
    </w:p>
    <w:p w:rsidR="00162F9F" w:rsidRDefault="00162F9F"/>
    <w:p w:rsidR="00162F9F" w:rsidRDefault="00162F9F" w:rsidP="00264A8F">
      <w:pPr>
        <w:spacing w:line="540" w:lineRule="exact"/>
        <w:ind w:firstLineChars="200" w:firstLine="480"/>
        <w:rPr>
          <w:rFonts w:ascii="仿宋_GB2312" w:eastAsia="仿宋_GB2312"/>
          <w:sz w:val="24"/>
          <w:szCs w:val="24"/>
        </w:rPr>
      </w:pPr>
    </w:p>
    <w:sectPr w:rsidR="00162F9F" w:rsidSect="00744EBD">
      <w:footerReference w:type="default" r:id="rId19"/>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F0C" w:rsidRDefault="003C3F0C" w:rsidP="00744EBD">
      <w:r>
        <w:separator/>
      </w:r>
    </w:p>
  </w:endnote>
  <w:endnote w:type="continuationSeparator" w:id="0">
    <w:p w:rsidR="003C3F0C" w:rsidRDefault="003C3F0C" w:rsidP="00744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a"/>
      <w:jc w:val="center"/>
    </w:pPr>
    <w:r>
      <w:rPr>
        <w:rStyle w:val="ad"/>
      </w:rPr>
      <w:fldChar w:fldCharType="begin"/>
    </w:r>
    <w:r>
      <w:rPr>
        <w:rStyle w:val="ad"/>
      </w:rPr>
      <w:instrText xml:space="preserve"> PAGE </w:instrText>
    </w:r>
    <w:r>
      <w:rPr>
        <w:rStyle w:val="ad"/>
      </w:rPr>
      <w:fldChar w:fldCharType="separate"/>
    </w:r>
    <w:r w:rsidR="00091F8B">
      <w:rPr>
        <w:rStyle w:val="ad"/>
        <w:noProof/>
      </w:rPr>
      <w:t>12</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F0C" w:rsidRDefault="003C3F0C" w:rsidP="00744EBD">
      <w:r>
        <w:separator/>
      </w:r>
    </w:p>
  </w:footnote>
  <w:footnote w:type="continuationSeparator" w:id="0">
    <w:p w:rsidR="003C3F0C" w:rsidRDefault="003C3F0C" w:rsidP="00744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F9F" w:rsidRDefault="00162F9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17212A"/>
    <w:multiLevelType w:val="multilevel"/>
    <w:tmpl w:val="721721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4286C"/>
    <w:rsid w:val="0004356E"/>
    <w:rsid w:val="00047B85"/>
    <w:rsid w:val="00061FDC"/>
    <w:rsid w:val="0007216D"/>
    <w:rsid w:val="00091F8B"/>
    <w:rsid w:val="000936B8"/>
    <w:rsid w:val="000A2E4D"/>
    <w:rsid w:val="000A78B3"/>
    <w:rsid w:val="000B185C"/>
    <w:rsid w:val="000B74AD"/>
    <w:rsid w:val="000D41B2"/>
    <w:rsid w:val="000F33BE"/>
    <w:rsid w:val="0010168D"/>
    <w:rsid w:val="001057BB"/>
    <w:rsid w:val="00162E4A"/>
    <w:rsid w:val="00162F9F"/>
    <w:rsid w:val="00172A27"/>
    <w:rsid w:val="00172DA9"/>
    <w:rsid w:val="00183C4E"/>
    <w:rsid w:val="001A0DBB"/>
    <w:rsid w:val="001D251B"/>
    <w:rsid w:val="001E6B8C"/>
    <w:rsid w:val="001E7911"/>
    <w:rsid w:val="00223063"/>
    <w:rsid w:val="00227F12"/>
    <w:rsid w:val="00244808"/>
    <w:rsid w:val="00264A8F"/>
    <w:rsid w:val="002A5A6B"/>
    <w:rsid w:val="002F07FE"/>
    <w:rsid w:val="003142A7"/>
    <w:rsid w:val="00314B4D"/>
    <w:rsid w:val="0032742F"/>
    <w:rsid w:val="00330B15"/>
    <w:rsid w:val="00335DD4"/>
    <w:rsid w:val="0035009A"/>
    <w:rsid w:val="003823D2"/>
    <w:rsid w:val="00394673"/>
    <w:rsid w:val="003A00AE"/>
    <w:rsid w:val="003A09B3"/>
    <w:rsid w:val="003C3F0C"/>
    <w:rsid w:val="003D6649"/>
    <w:rsid w:val="003D70B3"/>
    <w:rsid w:val="003F634B"/>
    <w:rsid w:val="00414307"/>
    <w:rsid w:val="004347CF"/>
    <w:rsid w:val="004953C5"/>
    <w:rsid w:val="004B149D"/>
    <w:rsid w:val="004B5D9D"/>
    <w:rsid w:val="004D5850"/>
    <w:rsid w:val="004E0DED"/>
    <w:rsid w:val="00517F41"/>
    <w:rsid w:val="00530BB5"/>
    <w:rsid w:val="005900E2"/>
    <w:rsid w:val="005E6C58"/>
    <w:rsid w:val="00612BF4"/>
    <w:rsid w:val="00661A62"/>
    <w:rsid w:val="00675B02"/>
    <w:rsid w:val="006B1A8D"/>
    <w:rsid w:val="006E5801"/>
    <w:rsid w:val="006F2AA5"/>
    <w:rsid w:val="007003A5"/>
    <w:rsid w:val="00744EBD"/>
    <w:rsid w:val="00746BCF"/>
    <w:rsid w:val="00773469"/>
    <w:rsid w:val="007B2438"/>
    <w:rsid w:val="007B2F37"/>
    <w:rsid w:val="007B4849"/>
    <w:rsid w:val="007C45FD"/>
    <w:rsid w:val="008147DA"/>
    <w:rsid w:val="00816E5E"/>
    <w:rsid w:val="00860C13"/>
    <w:rsid w:val="008C70EE"/>
    <w:rsid w:val="008D2098"/>
    <w:rsid w:val="008D3746"/>
    <w:rsid w:val="00911AB0"/>
    <w:rsid w:val="009460DF"/>
    <w:rsid w:val="009551F7"/>
    <w:rsid w:val="00971CE6"/>
    <w:rsid w:val="00987342"/>
    <w:rsid w:val="00A21BD5"/>
    <w:rsid w:val="00A305C8"/>
    <w:rsid w:val="00A3268C"/>
    <w:rsid w:val="00A67B5B"/>
    <w:rsid w:val="00A807D8"/>
    <w:rsid w:val="00AA26E8"/>
    <w:rsid w:val="00AC4D6C"/>
    <w:rsid w:val="00AF6BDC"/>
    <w:rsid w:val="00B1194B"/>
    <w:rsid w:val="00B21794"/>
    <w:rsid w:val="00B22555"/>
    <w:rsid w:val="00B30F4F"/>
    <w:rsid w:val="00B325DF"/>
    <w:rsid w:val="00B32FB9"/>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D54"/>
    <w:rsid w:val="00D00F51"/>
    <w:rsid w:val="00D0554C"/>
    <w:rsid w:val="00D32A96"/>
    <w:rsid w:val="00D34FB2"/>
    <w:rsid w:val="00D7654D"/>
    <w:rsid w:val="00D80043"/>
    <w:rsid w:val="00D862C0"/>
    <w:rsid w:val="00DA54CE"/>
    <w:rsid w:val="00DB3620"/>
    <w:rsid w:val="00DC15E8"/>
    <w:rsid w:val="00DF2345"/>
    <w:rsid w:val="00DF2F01"/>
    <w:rsid w:val="00E22D63"/>
    <w:rsid w:val="00E31968"/>
    <w:rsid w:val="00E326CA"/>
    <w:rsid w:val="00E37C02"/>
    <w:rsid w:val="00E55CBF"/>
    <w:rsid w:val="00E83086"/>
    <w:rsid w:val="00E838BE"/>
    <w:rsid w:val="00E848B0"/>
    <w:rsid w:val="00E903AE"/>
    <w:rsid w:val="00E945F5"/>
    <w:rsid w:val="00E94A78"/>
    <w:rsid w:val="00E967FD"/>
    <w:rsid w:val="00EA6832"/>
    <w:rsid w:val="00EC2A29"/>
    <w:rsid w:val="00EF13AA"/>
    <w:rsid w:val="00EF6F75"/>
    <w:rsid w:val="00F0368C"/>
    <w:rsid w:val="00F052E5"/>
    <w:rsid w:val="00F15990"/>
    <w:rsid w:val="00F17C9E"/>
    <w:rsid w:val="00F221A5"/>
    <w:rsid w:val="00F2699E"/>
    <w:rsid w:val="00F30BA7"/>
    <w:rsid w:val="00F7057F"/>
    <w:rsid w:val="00F85139"/>
    <w:rsid w:val="00FA28E8"/>
    <w:rsid w:val="00FC02E8"/>
    <w:rsid w:val="00FF0156"/>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744EBD"/>
    <w:pPr>
      <w:widowControl w:val="0"/>
      <w:jc w:val="both"/>
    </w:pPr>
    <w:rPr>
      <w:kern w:val="2"/>
      <w:sz w:val="21"/>
      <w:szCs w:val="21"/>
    </w:rPr>
  </w:style>
  <w:style w:type="paragraph" w:styleId="1">
    <w:name w:val="heading 1"/>
    <w:basedOn w:val="a"/>
    <w:next w:val="a"/>
    <w:link w:val="1Char"/>
    <w:uiPriority w:val="99"/>
    <w:qFormat/>
    <w:rsid w:val="00744EB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44EBD"/>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rsid w:val="00D32A9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Pr>
      <w:b/>
      <w:bCs/>
      <w:kern w:val="44"/>
      <w:sz w:val="44"/>
      <w:szCs w:val="44"/>
    </w:rPr>
  </w:style>
  <w:style w:type="character" w:customStyle="1" w:styleId="2Char">
    <w:name w:val="标题 2 Char"/>
    <w:link w:val="2"/>
    <w:uiPriority w:val="99"/>
    <w:semiHidden/>
    <w:locked/>
    <w:rPr>
      <w:rFonts w:ascii="Cambria" w:eastAsia="宋体" w:hAnsi="Cambria" w:cs="Cambria"/>
      <w:b/>
      <w:bCs/>
      <w:sz w:val="32"/>
      <w:szCs w:val="32"/>
    </w:rPr>
  </w:style>
  <w:style w:type="paragraph" w:styleId="a3">
    <w:name w:val="annotation text"/>
    <w:basedOn w:val="a"/>
    <w:link w:val="Char"/>
    <w:uiPriority w:val="99"/>
    <w:semiHidden/>
    <w:rsid w:val="00744EBD"/>
    <w:pPr>
      <w:jc w:val="left"/>
    </w:pPr>
  </w:style>
  <w:style w:type="character" w:customStyle="1" w:styleId="Char">
    <w:name w:val="批注文字 Char"/>
    <w:link w:val="a3"/>
    <w:uiPriority w:val="99"/>
    <w:semiHidden/>
    <w:locked/>
    <w:rPr>
      <w:sz w:val="21"/>
      <w:szCs w:val="21"/>
    </w:rPr>
  </w:style>
  <w:style w:type="paragraph" w:styleId="a4">
    <w:name w:val="annotation subject"/>
    <w:basedOn w:val="a3"/>
    <w:next w:val="a3"/>
    <w:link w:val="Char0"/>
    <w:uiPriority w:val="99"/>
    <w:semiHidden/>
    <w:rsid w:val="00744EBD"/>
    <w:rPr>
      <w:b/>
      <w:bCs/>
    </w:rPr>
  </w:style>
  <w:style w:type="character" w:customStyle="1" w:styleId="Char0">
    <w:name w:val="批注主题 Char"/>
    <w:link w:val="a4"/>
    <w:uiPriority w:val="99"/>
    <w:semiHidden/>
    <w:locked/>
    <w:rPr>
      <w:b/>
      <w:bCs/>
      <w:sz w:val="21"/>
      <w:szCs w:val="21"/>
    </w:rPr>
  </w:style>
  <w:style w:type="paragraph" w:styleId="a5">
    <w:name w:val="Normal Indent"/>
    <w:basedOn w:val="a"/>
    <w:link w:val="Char1"/>
    <w:uiPriority w:val="99"/>
    <w:rsid w:val="00744EBD"/>
    <w:pPr>
      <w:ind w:firstLine="420"/>
    </w:pPr>
  </w:style>
  <w:style w:type="paragraph" w:styleId="a6">
    <w:name w:val="Body Text"/>
    <w:basedOn w:val="a"/>
    <w:link w:val="Char2"/>
    <w:uiPriority w:val="99"/>
    <w:rsid w:val="00744EBD"/>
    <w:pPr>
      <w:spacing w:after="120"/>
    </w:pPr>
    <w:rPr>
      <w:sz w:val="28"/>
      <w:szCs w:val="28"/>
    </w:rPr>
  </w:style>
  <w:style w:type="character" w:customStyle="1" w:styleId="Char2">
    <w:name w:val="正文文本 Char"/>
    <w:link w:val="a6"/>
    <w:uiPriority w:val="99"/>
    <w:semiHidden/>
    <w:locked/>
    <w:rPr>
      <w:sz w:val="21"/>
      <w:szCs w:val="21"/>
    </w:rPr>
  </w:style>
  <w:style w:type="paragraph" w:styleId="a7">
    <w:name w:val="Body Text Indent"/>
    <w:basedOn w:val="a"/>
    <w:link w:val="Char3"/>
    <w:uiPriority w:val="99"/>
    <w:rsid w:val="00744EBD"/>
    <w:pPr>
      <w:ind w:firstLineChars="352" w:firstLine="830"/>
    </w:pPr>
    <w:rPr>
      <w:rFonts w:ascii="仿宋_GB2312" w:eastAsia="仿宋_GB2312" w:cs="仿宋_GB2312"/>
      <w:sz w:val="32"/>
      <w:szCs w:val="32"/>
    </w:rPr>
  </w:style>
  <w:style w:type="character" w:customStyle="1" w:styleId="Char3">
    <w:name w:val="正文文本缩进 Char"/>
    <w:link w:val="a7"/>
    <w:uiPriority w:val="99"/>
    <w:semiHidden/>
    <w:locked/>
    <w:rPr>
      <w:sz w:val="21"/>
      <w:szCs w:val="21"/>
    </w:rPr>
  </w:style>
  <w:style w:type="paragraph" w:styleId="a8">
    <w:name w:val="Plain Text"/>
    <w:basedOn w:val="a"/>
    <w:link w:val="Char4"/>
    <w:uiPriority w:val="99"/>
    <w:rsid w:val="00744EBD"/>
    <w:rPr>
      <w:rFonts w:ascii="宋体" w:hAnsi="Courier New" w:cs="宋体"/>
    </w:rPr>
  </w:style>
  <w:style w:type="character" w:customStyle="1" w:styleId="Char4">
    <w:name w:val="纯文本 Char"/>
    <w:link w:val="a8"/>
    <w:uiPriority w:val="99"/>
    <w:locked/>
    <w:rsid w:val="00744EBD"/>
    <w:rPr>
      <w:rFonts w:ascii="宋体" w:eastAsia="宋体" w:hAnsi="Courier New" w:cs="宋体"/>
      <w:kern w:val="2"/>
      <w:sz w:val="21"/>
      <w:szCs w:val="21"/>
      <w:lang w:val="en-US" w:eastAsia="zh-CN"/>
    </w:rPr>
  </w:style>
  <w:style w:type="paragraph" w:styleId="a9">
    <w:name w:val="Balloon Text"/>
    <w:basedOn w:val="a"/>
    <w:link w:val="Char5"/>
    <w:uiPriority w:val="99"/>
    <w:semiHidden/>
    <w:rsid w:val="00744EBD"/>
    <w:rPr>
      <w:sz w:val="18"/>
      <w:szCs w:val="18"/>
    </w:rPr>
  </w:style>
  <w:style w:type="character" w:customStyle="1" w:styleId="Char5">
    <w:name w:val="批注框文本 Char"/>
    <w:link w:val="a9"/>
    <w:uiPriority w:val="99"/>
    <w:semiHidden/>
    <w:locked/>
    <w:rPr>
      <w:sz w:val="2"/>
      <w:szCs w:val="2"/>
    </w:rPr>
  </w:style>
  <w:style w:type="paragraph" w:styleId="aa">
    <w:name w:val="footer"/>
    <w:basedOn w:val="a"/>
    <w:link w:val="Char6"/>
    <w:uiPriority w:val="99"/>
    <w:rsid w:val="00744EBD"/>
    <w:pPr>
      <w:tabs>
        <w:tab w:val="center" w:pos="4153"/>
        <w:tab w:val="right" w:pos="8306"/>
      </w:tabs>
      <w:snapToGrid w:val="0"/>
      <w:jc w:val="left"/>
    </w:pPr>
    <w:rPr>
      <w:sz w:val="18"/>
      <w:szCs w:val="18"/>
    </w:rPr>
  </w:style>
  <w:style w:type="character" w:customStyle="1" w:styleId="Char6">
    <w:name w:val="页脚 Char"/>
    <w:link w:val="aa"/>
    <w:uiPriority w:val="99"/>
    <w:semiHidden/>
    <w:locked/>
    <w:rPr>
      <w:sz w:val="18"/>
      <w:szCs w:val="18"/>
    </w:rPr>
  </w:style>
  <w:style w:type="paragraph" w:styleId="ab">
    <w:name w:val="header"/>
    <w:basedOn w:val="a"/>
    <w:link w:val="Char7"/>
    <w:uiPriority w:val="99"/>
    <w:rsid w:val="00744EBD"/>
    <w:pPr>
      <w:pBdr>
        <w:bottom w:val="single" w:sz="6" w:space="1" w:color="auto"/>
      </w:pBdr>
      <w:tabs>
        <w:tab w:val="center" w:pos="4153"/>
        <w:tab w:val="right" w:pos="8306"/>
      </w:tabs>
      <w:snapToGrid w:val="0"/>
      <w:jc w:val="center"/>
    </w:pPr>
    <w:rPr>
      <w:sz w:val="18"/>
      <w:szCs w:val="18"/>
    </w:rPr>
  </w:style>
  <w:style w:type="character" w:customStyle="1" w:styleId="Char7">
    <w:name w:val="页眉 Char"/>
    <w:link w:val="ab"/>
    <w:uiPriority w:val="99"/>
    <w:locked/>
    <w:rsid w:val="00744EBD"/>
    <w:rPr>
      <w:rFonts w:eastAsia="宋体"/>
      <w:kern w:val="2"/>
      <w:sz w:val="18"/>
      <w:szCs w:val="18"/>
      <w:lang w:val="en-US" w:eastAsia="zh-CN"/>
    </w:rPr>
  </w:style>
  <w:style w:type="paragraph" w:styleId="10">
    <w:name w:val="toc 1"/>
    <w:basedOn w:val="a"/>
    <w:next w:val="a"/>
    <w:autoRedefine/>
    <w:uiPriority w:val="99"/>
    <w:semiHidden/>
    <w:rsid w:val="00744EBD"/>
  </w:style>
  <w:style w:type="paragraph" w:styleId="20">
    <w:name w:val="toc 2"/>
    <w:basedOn w:val="a"/>
    <w:next w:val="a"/>
    <w:autoRedefine/>
    <w:uiPriority w:val="99"/>
    <w:semiHidden/>
    <w:rsid w:val="00744EBD"/>
    <w:pPr>
      <w:ind w:leftChars="200" w:left="420"/>
    </w:pPr>
  </w:style>
  <w:style w:type="paragraph" w:styleId="21">
    <w:name w:val="Body Text 2"/>
    <w:basedOn w:val="a"/>
    <w:link w:val="2Char0"/>
    <w:uiPriority w:val="99"/>
    <w:rsid w:val="00744EBD"/>
    <w:pPr>
      <w:spacing w:after="120" w:line="480" w:lineRule="auto"/>
    </w:pPr>
  </w:style>
  <w:style w:type="character" w:customStyle="1" w:styleId="2Char0">
    <w:name w:val="正文文本 2 Char"/>
    <w:link w:val="21"/>
    <w:uiPriority w:val="99"/>
    <w:semiHidden/>
    <w:locked/>
    <w:rPr>
      <w:sz w:val="21"/>
      <w:szCs w:val="21"/>
    </w:rPr>
  </w:style>
  <w:style w:type="paragraph" w:styleId="ac">
    <w:name w:val="Normal (Web)"/>
    <w:basedOn w:val="a"/>
    <w:uiPriority w:val="99"/>
    <w:rsid w:val="00744EBD"/>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rsid w:val="00744EBD"/>
  </w:style>
  <w:style w:type="character" w:styleId="ae">
    <w:name w:val="Hyperlink"/>
    <w:uiPriority w:val="99"/>
    <w:rsid w:val="00744EBD"/>
    <w:rPr>
      <w:color w:val="auto"/>
      <w:u w:val="none"/>
    </w:rPr>
  </w:style>
  <w:style w:type="character" w:styleId="af">
    <w:name w:val="annotation reference"/>
    <w:uiPriority w:val="99"/>
    <w:semiHidden/>
    <w:rsid w:val="00744EBD"/>
    <w:rPr>
      <w:sz w:val="21"/>
      <w:szCs w:val="21"/>
    </w:rPr>
  </w:style>
  <w:style w:type="paragraph" w:customStyle="1" w:styleId="CharChar">
    <w:name w:val="Char Char"/>
    <w:basedOn w:val="a"/>
    <w:uiPriority w:val="99"/>
    <w:rsid w:val="00744EBD"/>
    <w:rPr>
      <w:rFonts w:ascii="Tahoma" w:hAnsi="Tahoma" w:cs="Tahoma"/>
      <w:sz w:val="24"/>
      <w:szCs w:val="24"/>
    </w:rPr>
  </w:style>
  <w:style w:type="paragraph" w:customStyle="1" w:styleId="Char8">
    <w:name w:val="Char"/>
    <w:basedOn w:val="a"/>
    <w:rsid w:val="00744EBD"/>
    <w:rPr>
      <w:rFonts w:ascii="仿宋_GB2312" w:eastAsia="仿宋_GB2312" w:cs="仿宋_GB2312"/>
      <w:b/>
      <w:bCs/>
      <w:sz w:val="32"/>
      <w:szCs w:val="32"/>
    </w:rPr>
  </w:style>
  <w:style w:type="paragraph" w:customStyle="1" w:styleId="af0">
    <w:name w:val="排版"/>
    <w:basedOn w:val="a"/>
    <w:next w:val="a6"/>
    <w:uiPriority w:val="99"/>
    <w:rsid w:val="00744EBD"/>
    <w:pPr>
      <w:spacing w:line="600" w:lineRule="exact"/>
    </w:pPr>
    <w:rPr>
      <w:rFonts w:eastAsia="华文仿宋"/>
      <w:spacing w:val="6"/>
      <w:sz w:val="32"/>
      <w:szCs w:val="32"/>
    </w:rPr>
  </w:style>
  <w:style w:type="paragraph" w:customStyle="1" w:styleId="Char10">
    <w:name w:val="Char1"/>
    <w:basedOn w:val="a"/>
    <w:uiPriority w:val="99"/>
    <w:rsid w:val="00744EBD"/>
    <w:pPr>
      <w:tabs>
        <w:tab w:val="right" w:pos="-2120"/>
      </w:tabs>
      <w:snapToGrid w:val="0"/>
    </w:pPr>
  </w:style>
  <w:style w:type="paragraph" w:customStyle="1" w:styleId="11">
    <w:name w:val="列出段落1"/>
    <w:basedOn w:val="a"/>
    <w:uiPriority w:val="99"/>
    <w:rsid w:val="00744EBD"/>
    <w:pPr>
      <w:ind w:firstLineChars="200" w:firstLine="420"/>
    </w:pPr>
  </w:style>
  <w:style w:type="character" w:customStyle="1" w:styleId="Char1">
    <w:name w:val="正文缩进 Char"/>
    <w:link w:val="a5"/>
    <w:uiPriority w:val="99"/>
    <w:locked/>
    <w:rsid w:val="00744EBD"/>
    <w:rPr>
      <w:rFonts w:eastAsia="宋体"/>
      <w:kern w:val="2"/>
      <w:sz w:val="21"/>
      <w:szCs w:val="21"/>
      <w:lang w:val="en-US" w:eastAsia="zh-CN"/>
    </w:rPr>
  </w:style>
  <w:style w:type="paragraph" w:styleId="af1">
    <w:name w:val="List Paragraph"/>
    <w:basedOn w:val="a"/>
    <w:uiPriority w:val="99"/>
    <w:qFormat/>
    <w:rsid w:val="00987342"/>
    <w:pPr>
      <w:ind w:firstLineChars="200" w:firstLine="420"/>
    </w:pPr>
  </w:style>
  <w:style w:type="paragraph" w:styleId="af2">
    <w:name w:val="No Spacing"/>
    <w:qFormat/>
    <w:rsid w:val="00D32A96"/>
    <w:pPr>
      <w:widowControl w:val="0"/>
      <w:jc w:val="both"/>
    </w:pPr>
    <w:rPr>
      <w:kern w:val="2"/>
      <w:sz w:val="21"/>
      <w:szCs w:val="24"/>
    </w:rPr>
  </w:style>
  <w:style w:type="character" w:customStyle="1" w:styleId="3Char">
    <w:name w:val="标题 3 Char"/>
    <w:link w:val="3"/>
    <w:uiPriority w:val="9"/>
    <w:rsid w:val="00D32A96"/>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66100">
      <w:bodyDiv w:val="1"/>
      <w:marLeft w:val="0"/>
      <w:marRight w:val="0"/>
      <w:marTop w:val="0"/>
      <w:marBottom w:val="0"/>
      <w:divBdr>
        <w:top w:val="none" w:sz="0" w:space="0" w:color="auto"/>
        <w:left w:val="none" w:sz="0" w:space="0" w:color="auto"/>
        <w:bottom w:val="none" w:sz="0" w:space="0" w:color="auto"/>
        <w:right w:val="none" w:sz="0" w:space="0" w:color="auto"/>
      </w:divBdr>
    </w:div>
    <w:div w:id="701713640">
      <w:bodyDiv w:val="1"/>
      <w:marLeft w:val="0"/>
      <w:marRight w:val="0"/>
      <w:marTop w:val="0"/>
      <w:marBottom w:val="0"/>
      <w:divBdr>
        <w:top w:val="none" w:sz="0" w:space="0" w:color="auto"/>
        <w:left w:val="none" w:sz="0" w:space="0" w:color="auto"/>
        <w:bottom w:val="none" w:sz="0" w:space="0" w:color="auto"/>
        <w:right w:val="none" w:sz="0" w:space="0" w:color="auto"/>
      </w:divBdr>
    </w:div>
    <w:div w:id="918708323">
      <w:bodyDiv w:val="1"/>
      <w:marLeft w:val="0"/>
      <w:marRight w:val="0"/>
      <w:marTop w:val="0"/>
      <w:marBottom w:val="0"/>
      <w:divBdr>
        <w:top w:val="none" w:sz="0" w:space="0" w:color="auto"/>
        <w:left w:val="none" w:sz="0" w:space="0" w:color="auto"/>
        <w:bottom w:val="none" w:sz="0" w:space="0" w:color="auto"/>
        <w:right w:val="none" w:sz="0" w:space="0" w:color="auto"/>
      </w:divBdr>
      <w:divsChild>
        <w:div w:id="1271670231">
          <w:marLeft w:val="0"/>
          <w:marRight w:val="0"/>
          <w:marTop w:val="0"/>
          <w:marBottom w:val="0"/>
          <w:divBdr>
            <w:top w:val="none" w:sz="0" w:space="0" w:color="auto"/>
            <w:left w:val="none" w:sz="0" w:space="0" w:color="auto"/>
            <w:bottom w:val="none" w:sz="0" w:space="0" w:color="auto"/>
            <w:right w:val="none" w:sz="0" w:space="0" w:color="auto"/>
          </w:divBdr>
        </w:div>
      </w:divsChild>
    </w:div>
    <w:div w:id="1288048083">
      <w:bodyDiv w:val="1"/>
      <w:marLeft w:val="0"/>
      <w:marRight w:val="0"/>
      <w:marTop w:val="0"/>
      <w:marBottom w:val="0"/>
      <w:divBdr>
        <w:top w:val="none" w:sz="0" w:space="0" w:color="auto"/>
        <w:left w:val="none" w:sz="0" w:space="0" w:color="auto"/>
        <w:bottom w:val="none" w:sz="0" w:space="0" w:color="auto"/>
        <w:right w:val="none" w:sz="0" w:space="0" w:color="auto"/>
      </w:divBdr>
    </w:div>
    <w:div w:id="2112890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CD2B-AB48-4D73-8788-5097E1CA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570</Words>
  <Characters>3250</Characters>
  <Application>Microsoft Office Word</Application>
  <DocSecurity>0</DocSecurity>
  <Lines>27</Lines>
  <Paragraphs>7</Paragraphs>
  <ScaleCrop>false</ScaleCrop>
  <Company>微软中国</Company>
  <LinksUpToDate>false</LinksUpToDate>
  <CharactersWithSpaces>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9</cp:revision>
  <cp:lastPrinted>2017-03-13T00:49:00Z</cp:lastPrinted>
  <dcterms:created xsi:type="dcterms:W3CDTF">2017-03-11T03:17:00Z</dcterms:created>
  <dcterms:modified xsi:type="dcterms:W3CDTF">2017-03-14T07:08:00Z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