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2BF4" w:rsidRDefault="00890349" w:rsidP="00612BF4">
      <w:pPr>
        <w:jc w:val="right"/>
        <w:rPr>
          <w:sz w:val="32"/>
          <w:szCs w:val="32"/>
        </w:rPr>
      </w:pPr>
      <w:r>
        <w:rPr>
          <w:noProof/>
        </w:rPr>
        <w:drawing>
          <wp:inline distT="0" distB="0" distL="0" distR="0">
            <wp:extent cx="956945" cy="925195"/>
            <wp:effectExtent l="19050" t="0" r="0" b="0"/>
            <wp:docPr id="1" name="图片 0" descr="校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校徽.jpg"/>
                    <pic:cNvPicPr>
                      <a:picLocks noChangeAspect="1" noChangeArrowheads="1"/>
                    </pic:cNvPicPr>
                  </pic:nvPicPr>
                  <pic:blipFill>
                    <a:blip r:embed="rId6"/>
                    <a:srcRect/>
                    <a:stretch>
                      <a:fillRect/>
                    </a:stretch>
                  </pic:blipFill>
                  <pic:spPr bwMode="auto">
                    <a:xfrm>
                      <a:off x="0" y="0"/>
                      <a:ext cx="956945" cy="925195"/>
                    </a:xfrm>
                    <a:prstGeom prst="rect">
                      <a:avLst/>
                    </a:prstGeom>
                    <a:noFill/>
                    <a:ln w="9525">
                      <a:noFill/>
                      <a:miter lim="800000"/>
                      <a:headEnd/>
                      <a:tailEnd/>
                    </a:ln>
                  </pic:spPr>
                </pic:pic>
              </a:graphicData>
            </a:graphic>
          </wp:inline>
        </w:drawing>
      </w:r>
      <w:r w:rsidR="00612BF4">
        <w:rPr>
          <w:rFonts w:hint="eastAsia"/>
        </w:rPr>
        <w:t xml:space="preserve">    </w:t>
      </w:r>
    </w:p>
    <w:p w:rsidR="00612BF4" w:rsidRDefault="00890349" w:rsidP="00612BF4">
      <w:pPr>
        <w:jc w:val="center"/>
        <w:rPr>
          <w:sz w:val="32"/>
          <w:szCs w:val="32"/>
        </w:rPr>
      </w:pPr>
      <w:r>
        <w:rPr>
          <w:noProof/>
          <w:sz w:val="32"/>
          <w:szCs w:val="32"/>
        </w:rPr>
        <w:drawing>
          <wp:inline distT="0" distB="0" distL="0" distR="0">
            <wp:extent cx="3434080" cy="1105535"/>
            <wp:effectExtent l="19050" t="0" r="0" b="0"/>
            <wp:docPr id="2" name="图片 1" descr="校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校名.jpg"/>
                    <pic:cNvPicPr>
                      <a:picLocks noChangeAspect="1" noChangeArrowheads="1"/>
                    </pic:cNvPicPr>
                  </pic:nvPicPr>
                  <pic:blipFill>
                    <a:blip r:embed="rId7"/>
                    <a:srcRect/>
                    <a:stretch>
                      <a:fillRect/>
                    </a:stretch>
                  </pic:blipFill>
                  <pic:spPr bwMode="auto">
                    <a:xfrm>
                      <a:off x="0" y="0"/>
                      <a:ext cx="3434080" cy="1105535"/>
                    </a:xfrm>
                    <a:prstGeom prst="rect">
                      <a:avLst/>
                    </a:prstGeom>
                    <a:noFill/>
                    <a:ln w="9525">
                      <a:noFill/>
                      <a:miter lim="800000"/>
                      <a:headEnd/>
                      <a:tailEnd/>
                    </a:ln>
                  </pic:spPr>
                </pic:pic>
              </a:graphicData>
            </a:graphic>
          </wp:inline>
        </w:drawing>
      </w:r>
    </w:p>
    <w:p w:rsidR="00612BF4" w:rsidRDefault="00612BF4" w:rsidP="00612BF4">
      <w:pPr>
        <w:jc w:val="center"/>
        <w:rPr>
          <w:sz w:val="32"/>
          <w:szCs w:val="32"/>
        </w:rPr>
      </w:pPr>
    </w:p>
    <w:p w:rsidR="00612BF4" w:rsidRPr="00E71944" w:rsidRDefault="00612BF4" w:rsidP="00612BF4">
      <w:pPr>
        <w:jc w:val="center"/>
        <w:rPr>
          <w:rFonts w:ascii="黑体" w:eastAsia="黑体" w:hAnsi="黑体"/>
          <w:b/>
          <w:sz w:val="88"/>
          <w:szCs w:val="88"/>
        </w:rPr>
      </w:pPr>
      <w:r w:rsidRPr="00E71944">
        <w:rPr>
          <w:rFonts w:ascii="黑体" w:eastAsia="黑体" w:hAnsi="黑体" w:hint="eastAsia"/>
          <w:b/>
          <w:sz w:val="88"/>
          <w:szCs w:val="88"/>
        </w:rPr>
        <w:t>招标文件</w:t>
      </w:r>
    </w:p>
    <w:p w:rsidR="00612BF4" w:rsidRDefault="00612BF4" w:rsidP="00612BF4">
      <w:pPr>
        <w:jc w:val="center"/>
        <w:rPr>
          <w:sz w:val="32"/>
          <w:szCs w:val="32"/>
        </w:rPr>
      </w:pPr>
    </w:p>
    <w:p w:rsidR="00612BF4" w:rsidRDefault="00612BF4" w:rsidP="00612BF4">
      <w:pPr>
        <w:jc w:val="center"/>
        <w:rPr>
          <w:sz w:val="32"/>
          <w:szCs w:val="32"/>
        </w:rPr>
      </w:pPr>
    </w:p>
    <w:p w:rsidR="00612BF4" w:rsidRDefault="00612BF4" w:rsidP="00612BF4">
      <w:pPr>
        <w:jc w:val="center"/>
        <w:rPr>
          <w:sz w:val="32"/>
          <w:szCs w:val="32"/>
        </w:rPr>
      </w:pPr>
    </w:p>
    <w:p w:rsidR="00612BF4" w:rsidRDefault="00612BF4" w:rsidP="00612BF4">
      <w:pPr>
        <w:jc w:val="center"/>
        <w:rPr>
          <w:sz w:val="32"/>
          <w:szCs w:val="32"/>
        </w:rPr>
      </w:pPr>
    </w:p>
    <w:p w:rsidR="00612BF4" w:rsidRPr="00E71944" w:rsidRDefault="00612BF4" w:rsidP="00612BF4">
      <w:pPr>
        <w:ind w:firstLineChars="200" w:firstLine="560"/>
        <w:jc w:val="left"/>
        <w:rPr>
          <w:sz w:val="28"/>
          <w:szCs w:val="28"/>
        </w:rPr>
      </w:pPr>
      <w:r w:rsidRPr="00E71944">
        <w:rPr>
          <w:rFonts w:hint="eastAsia"/>
          <w:sz w:val="28"/>
          <w:szCs w:val="28"/>
        </w:rPr>
        <w:t>项目名称：</w:t>
      </w:r>
      <w:r>
        <w:rPr>
          <w:rFonts w:hint="eastAsia"/>
          <w:sz w:val="28"/>
          <w:szCs w:val="28"/>
        </w:rPr>
        <w:t>长江大学</w:t>
      </w:r>
      <w:r w:rsidR="00A0205D">
        <w:rPr>
          <w:rFonts w:hint="eastAsia"/>
          <w:sz w:val="28"/>
          <w:szCs w:val="28"/>
        </w:rPr>
        <w:t>国际教育学院</w:t>
      </w:r>
      <w:r w:rsidR="006749D5">
        <w:rPr>
          <w:rFonts w:hint="eastAsia"/>
          <w:sz w:val="28"/>
          <w:szCs w:val="28"/>
        </w:rPr>
        <w:t>多媒体教学</w:t>
      </w:r>
      <w:r w:rsidR="00A0205D">
        <w:rPr>
          <w:rFonts w:hint="eastAsia"/>
          <w:sz w:val="28"/>
          <w:szCs w:val="28"/>
        </w:rPr>
        <w:t>设备</w:t>
      </w:r>
      <w:r>
        <w:rPr>
          <w:rFonts w:hint="eastAsia"/>
          <w:sz w:val="28"/>
          <w:szCs w:val="28"/>
        </w:rPr>
        <w:t>采购</w:t>
      </w:r>
    </w:p>
    <w:p w:rsidR="00612BF4" w:rsidRPr="00E71944" w:rsidRDefault="00612BF4" w:rsidP="00612BF4">
      <w:pPr>
        <w:ind w:firstLineChars="200" w:firstLine="560"/>
        <w:jc w:val="left"/>
        <w:rPr>
          <w:sz w:val="28"/>
          <w:szCs w:val="28"/>
        </w:rPr>
      </w:pPr>
      <w:r w:rsidRPr="00E71944">
        <w:rPr>
          <w:rFonts w:hint="eastAsia"/>
          <w:sz w:val="28"/>
          <w:szCs w:val="28"/>
        </w:rPr>
        <w:t>项目编号：</w:t>
      </w:r>
      <w:r w:rsidR="00D00F51">
        <w:rPr>
          <w:rFonts w:hint="eastAsia"/>
          <w:sz w:val="28"/>
          <w:szCs w:val="28"/>
        </w:rPr>
        <w:t>CDXJ2016-07</w:t>
      </w:r>
      <w:r w:rsidR="006749D5">
        <w:rPr>
          <w:rFonts w:hint="eastAsia"/>
          <w:sz w:val="28"/>
          <w:szCs w:val="28"/>
        </w:rPr>
        <w:t>4</w:t>
      </w:r>
    </w:p>
    <w:p w:rsidR="00612BF4" w:rsidRPr="00E71944" w:rsidRDefault="00612BF4" w:rsidP="00612BF4">
      <w:pPr>
        <w:ind w:firstLineChars="200" w:firstLine="560"/>
        <w:jc w:val="left"/>
        <w:rPr>
          <w:sz w:val="28"/>
          <w:szCs w:val="28"/>
        </w:rPr>
      </w:pPr>
      <w:r w:rsidRPr="00E71944">
        <w:rPr>
          <w:rFonts w:hint="eastAsia"/>
          <w:sz w:val="28"/>
          <w:szCs w:val="28"/>
        </w:rPr>
        <w:t>采购单位：</w:t>
      </w:r>
      <w:r w:rsidR="00A0205D">
        <w:rPr>
          <w:rFonts w:hint="eastAsia"/>
          <w:sz w:val="28"/>
          <w:szCs w:val="28"/>
        </w:rPr>
        <w:t>国际教育学院</w:t>
      </w:r>
    </w:p>
    <w:p w:rsidR="00612BF4" w:rsidRPr="00E71944" w:rsidRDefault="00612BF4" w:rsidP="00612BF4">
      <w:pPr>
        <w:ind w:firstLineChars="200" w:firstLine="560"/>
        <w:jc w:val="left"/>
        <w:rPr>
          <w:sz w:val="28"/>
          <w:szCs w:val="28"/>
        </w:rPr>
      </w:pPr>
      <w:r w:rsidRPr="00E71944">
        <w:rPr>
          <w:rFonts w:hint="eastAsia"/>
          <w:sz w:val="28"/>
          <w:szCs w:val="28"/>
        </w:rPr>
        <w:t>采购时间：</w:t>
      </w:r>
      <w:r>
        <w:rPr>
          <w:rFonts w:hint="eastAsia"/>
          <w:sz w:val="28"/>
          <w:szCs w:val="28"/>
        </w:rPr>
        <w:t>2016</w:t>
      </w:r>
      <w:r>
        <w:rPr>
          <w:rFonts w:hint="eastAsia"/>
          <w:sz w:val="28"/>
          <w:szCs w:val="28"/>
        </w:rPr>
        <w:t>年</w:t>
      </w:r>
      <w:r>
        <w:rPr>
          <w:rFonts w:hint="eastAsia"/>
          <w:sz w:val="28"/>
          <w:szCs w:val="28"/>
        </w:rPr>
        <w:t>10</w:t>
      </w:r>
      <w:r>
        <w:rPr>
          <w:rFonts w:hint="eastAsia"/>
          <w:sz w:val="28"/>
          <w:szCs w:val="28"/>
        </w:rPr>
        <w:t>月</w:t>
      </w:r>
      <w:r>
        <w:rPr>
          <w:rFonts w:hint="eastAsia"/>
          <w:sz w:val="28"/>
          <w:szCs w:val="28"/>
        </w:rPr>
        <w:t>2</w:t>
      </w:r>
      <w:r w:rsidR="00D97623">
        <w:rPr>
          <w:rFonts w:hint="eastAsia"/>
          <w:sz w:val="28"/>
          <w:szCs w:val="28"/>
        </w:rPr>
        <w:t>8</w:t>
      </w:r>
      <w:r>
        <w:rPr>
          <w:rFonts w:hint="eastAsia"/>
          <w:sz w:val="28"/>
          <w:szCs w:val="28"/>
        </w:rPr>
        <w:t>日</w:t>
      </w:r>
    </w:p>
    <w:p w:rsidR="00612BF4" w:rsidRDefault="00612BF4" w:rsidP="00612BF4">
      <w:pPr>
        <w:jc w:val="center"/>
        <w:rPr>
          <w:sz w:val="28"/>
          <w:szCs w:val="28"/>
        </w:rPr>
      </w:pPr>
    </w:p>
    <w:p w:rsidR="00612BF4" w:rsidRPr="00E71944" w:rsidRDefault="00612BF4" w:rsidP="00612BF4">
      <w:pPr>
        <w:jc w:val="center"/>
        <w:rPr>
          <w:sz w:val="28"/>
          <w:szCs w:val="28"/>
        </w:rPr>
      </w:pPr>
      <w:r w:rsidRPr="00E71944">
        <w:rPr>
          <w:rFonts w:hint="eastAsia"/>
          <w:sz w:val="28"/>
          <w:szCs w:val="28"/>
        </w:rPr>
        <w:t>长江大学采购与招投标管理处</w:t>
      </w:r>
    </w:p>
    <w:p w:rsidR="00612BF4" w:rsidRPr="00E71944" w:rsidRDefault="00612BF4" w:rsidP="00612BF4">
      <w:pPr>
        <w:jc w:val="center"/>
        <w:rPr>
          <w:sz w:val="28"/>
          <w:szCs w:val="28"/>
        </w:rPr>
      </w:pPr>
      <w:r w:rsidRPr="00E71944">
        <w:rPr>
          <w:rFonts w:hint="eastAsia"/>
          <w:sz w:val="28"/>
          <w:szCs w:val="28"/>
        </w:rPr>
        <w:t>二</w:t>
      </w:r>
      <w:r w:rsidRPr="00E71944">
        <w:rPr>
          <w:rFonts w:ascii="宋体" w:hAnsi="宋体" w:hint="eastAsia"/>
          <w:sz w:val="28"/>
          <w:szCs w:val="28"/>
        </w:rPr>
        <w:t>○</w:t>
      </w:r>
      <w:r>
        <w:rPr>
          <w:rFonts w:ascii="宋体" w:hAnsi="宋体" w:hint="eastAsia"/>
          <w:sz w:val="28"/>
          <w:szCs w:val="28"/>
        </w:rPr>
        <w:t>一六</w:t>
      </w:r>
      <w:r w:rsidRPr="00E71944">
        <w:rPr>
          <w:rFonts w:ascii="宋体" w:hAnsi="宋体" w:hint="eastAsia"/>
          <w:sz w:val="28"/>
          <w:szCs w:val="28"/>
        </w:rPr>
        <w:t>年</w:t>
      </w:r>
      <w:r>
        <w:rPr>
          <w:rFonts w:ascii="宋体" w:hAnsi="宋体" w:hint="eastAsia"/>
          <w:sz w:val="28"/>
          <w:szCs w:val="28"/>
        </w:rPr>
        <w:t xml:space="preserve"> 十</w:t>
      </w:r>
      <w:r w:rsidRPr="00E71944">
        <w:rPr>
          <w:rFonts w:ascii="宋体" w:hAnsi="宋体" w:hint="eastAsia"/>
          <w:sz w:val="28"/>
          <w:szCs w:val="28"/>
        </w:rPr>
        <w:t xml:space="preserve"> 月</w:t>
      </w:r>
    </w:p>
    <w:p w:rsidR="00C47890" w:rsidRPr="00E83086" w:rsidRDefault="00C47890" w:rsidP="00C47890">
      <w:pPr>
        <w:spacing w:line="300" w:lineRule="auto"/>
        <w:ind w:left="420" w:hanging="420"/>
        <w:jc w:val="center"/>
        <w:rPr>
          <w:rFonts w:ascii="仿宋_GB2312" w:eastAsia="仿宋_GB2312" w:hAnsi="宋体"/>
          <w:b/>
          <w:sz w:val="32"/>
          <w:szCs w:val="32"/>
        </w:rPr>
        <w:sectPr w:rsidR="00C47890" w:rsidRPr="00E83086">
          <w:headerReference w:type="default" r:id="rId8"/>
          <w:pgSz w:w="11906" w:h="16838"/>
          <w:pgMar w:top="1440" w:right="1800" w:bottom="1440" w:left="1800" w:header="851" w:footer="992" w:gutter="0"/>
          <w:cols w:space="720"/>
          <w:docGrid w:type="lines" w:linePitch="312"/>
        </w:sectPr>
      </w:pPr>
    </w:p>
    <w:p w:rsidR="00C47890" w:rsidRPr="00E83086" w:rsidRDefault="00C47890" w:rsidP="009460DF">
      <w:pPr>
        <w:pStyle w:val="1"/>
        <w:spacing w:before="0"/>
        <w:jc w:val="center"/>
        <w:rPr>
          <w:rFonts w:ascii="仿宋_GB2312" w:eastAsia="仿宋_GB2312"/>
          <w:u w:val="single"/>
        </w:rPr>
      </w:pPr>
      <w:r w:rsidRPr="00E83086">
        <w:rPr>
          <w:rFonts w:ascii="仿宋_GB2312" w:eastAsia="仿宋_GB2312" w:hint="eastAsia"/>
        </w:rPr>
        <w:lastRenderedPageBreak/>
        <w:t>第一章 询价邀请函</w:t>
      </w:r>
    </w:p>
    <w:p w:rsidR="00C47890" w:rsidRPr="00E83086" w:rsidRDefault="0035009A" w:rsidP="0035009A">
      <w:pPr>
        <w:spacing w:line="520" w:lineRule="exact"/>
        <w:ind w:firstLineChars="200" w:firstLine="560"/>
        <w:rPr>
          <w:rFonts w:ascii="仿宋_GB2312" w:eastAsia="仿宋_GB2312"/>
          <w:sz w:val="28"/>
          <w:szCs w:val="28"/>
        </w:rPr>
      </w:pPr>
      <w:r w:rsidRPr="0035009A">
        <w:rPr>
          <w:rFonts w:ascii="仿宋_GB2312" w:eastAsia="仿宋_GB2312" w:hint="eastAsia"/>
          <w:sz w:val="28"/>
          <w:szCs w:val="28"/>
        </w:rPr>
        <w:t>长江大学采购与招投标管理处</w:t>
      </w:r>
      <w:r w:rsidR="00C47890" w:rsidRPr="00E83086">
        <w:rPr>
          <w:rFonts w:ascii="仿宋_GB2312" w:eastAsia="仿宋_GB2312" w:hint="eastAsia"/>
          <w:sz w:val="28"/>
          <w:szCs w:val="28"/>
        </w:rPr>
        <w:t>承担</w:t>
      </w:r>
      <w:r w:rsidR="004D5850" w:rsidRPr="00E83086">
        <w:rPr>
          <w:rFonts w:ascii="仿宋_GB2312" w:eastAsia="仿宋_GB2312" w:hint="eastAsia"/>
          <w:sz w:val="28"/>
          <w:szCs w:val="28"/>
        </w:rPr>
        <w:t>长江大学</w:t>
      </w:r>
      <w:r w:rsidR="00890349">
        <w:rPr>
          <w:rFonts w:ascii="仿宋_GB2312" w:eastAsia="仿宋_GB2312" w:hint="eastAsia"/>
          <w:sz w:val="28"/>
          <w:szCs w:val="28"/>
        </w:rPr>
        <w:t>国际教育学院设备</w:t>
      </w:r>
      <w:r w:rsidR="004D5850" w:rsidRPr="00E83086">
        <w:rPr>
          <w:rFonts w:ascii="仿宋_GB2312" w:eastAsia="仿宋_GB2312" w:hint="eastAsia"/>
          <w:sz w:val="28"/>
          <w:szCs w:val="28"/>
        </w:rPr>
        <w:t>采购</w:t>
      </w:r>
      <w:r w:rsidR="00C47890" w:rsidRPr="00E83086">
        <w:rPr>
          <w:rFonts w:ascii="仿宋_GB2312" w:eastAsia="仿宋_GB2312" w:hint="eastAsia"/>
          <w:sz w:val="28"/>
          <w:szCs w:val="28"/>
        </w:rPr>
        <w:t>项目询价采购工作，欢迎符合条件的供应商参与。</w:t>
      </w:r>
    </w:p>
    <w:p w:rsidR="00C47890" w:rsidRPr="00E83086" w:rsidRDefault="00C47890" w:rsidP="00E94A78">
      <w:pPr>
        <w:spacing w:line="520" w:lineRule="exact"/>
        <w:ind w:firstLineChars="200" w:firstLine="560"/>
        <w:rPr>
          <w:rFonts w:ascii="仿宋_GB2312" w:eastAsia="仿宋_GB2312"/>
          <w:sz w:val="28"/>
          <w:szCs w:val="28"/>
        </w:rPr>
      </w:pPr>
      <w:r w:rsidRPr="00E83086">
        <w:rPr>
          <w:rFonts w:ascii="仿宋_GB2312" w:eastAsia="仿宋_GB2312" w:hint="eastAsia"/>
          <w:sz w:val="28"/>
          <w:szCs w:val="28"/>
        </w:rPr>
        <w:t>一、采购项目编号：</w:t>
      </w:r>
      <w:r w:rsidR="00D00F51">
        <w:rPr>
          <w:rFonts w:ascii="仿宋_GB2312" w:eastAsia="仿宋_GB2312" w:hint="eastAsia"/>
          <w:sz w:val="28"/>
          <w:szCs w:val="28"/>
        </w:rPr>
        <w:t>CDXJ2016-07</w:t>
      </w:r>
      <w:r w:rsidR="006749D5">
        <w:rPr>
          <w:rFonts w:ascii="仿宋_GB2312" w:eastAsia="仿宋_GB2312" w:hint="eastAsia"/>
          <w:sz w:val="28"/>
          <w:szCs w:val="28"/>
        </w:rPr>
        <w:t>4</w:t>
      </w:r>
    </w:p>
    <w:p w:rsidR="00C47890" w:rsidRPr="00E83086" w:rsidRDefault="00C47890" w:rsidP="00E94A78">
      <w:pPr>
        <w:spacing w:line="520" w:lineRule="exact"/>
        <w:ind w:firstLineChars="200" w:firstLine="560"/>
        <w:rPr>
          <w:rFonts w:ascii="仿宋_GB2312" w:eastAsia="仿宋_GB2312"/>
          <w:sz w:val="28"/>
          <w:szCs w:val="28"/>
        </w:rPr>
      </w:pPr>
      <w:r w:rsidRPr="00E83086">
        <w:rPr>
          <w:rFonts w:ascii="仿宋_GB2312" w:eastAsia="仿宋_GB2312" w:hint="eastAsia"/>
          <w:sz w:val="28"/>
          <w:szCs w:val="28"/>
        </w:rPr>
        <w:t>二、采购项目名称：</w:t>
      </w:r>
      <w:r w:rsidR="004B149D" w:rsidRPr="00E83086">
        <w:rPr>
          <w:rFonts w:ascii="仿宋_GB2312" w:eastAsia="仿宋_GB2312" w:hint="eastAsia"/>
          <w:sz w:val="28"/>
          <w:szCs w:val="28"/>
        </w:rPr>
        <w:t>长江大学</w:t>
      </w:r>
      <w:r w:rsidR="00890349">
        <w:rPr>
          <w:rFonts w:ascii="仿宋_GB2312" w:eastAsia="仿宋_GB2312" w:hint="eastAsia"/>
          <w:sz w:val="28"/>
          <w:szCs w:val="28"/>
        </w:rPr>
        <w:t>国际教育学院</w:t>
      </w:r>
      <w:r w:rsidR="006749D5">
        <w:rPr>
          <w:rFonts w:ascii="仿宋_GB2312" w:eastAsia="仿宋_GB2312" w:hint="eastAsia"/>
          <w:sz w:val="28"/>
          <w:szCs w:val="28"/>
        </w:rPr>
        <w:t>多媒体教学</w:t>
      </w:r>
      <w:r w:rsidR="00890349">
        <w:rPr>
          <w:rFonts w:ascii="仿宋_GB2312" w:eastAsia="仿宋_GB2312" w:hint="eastAsia"/>
          <w:sz w:val="28"/>
          <w:szCs w:val="28"/>
        </w:rPr>
        <w:t>设备</w:t>
      </w:r>
      <w:r w:rsidR="004B149D" w:rsidRPr="00E83086">
        <w:rPr>
          <w:rFonts w:ascii="仿宋_GB2312" w:eastAsia="仿宋_GB2312" w:hint="eastAsia"/>
          <w:sz w:val="28"/>
          <w:szCs w:val="28"/>
        </w:rPr>
        <w:t>采购</w:t>
      </w:r>
    </w:p>
    <w:p w:rsidR="00C47890" w:rsidRPr="00E83086" w:rsidRDefault="00C47890" w:rsidP="00E94A78">
      <w:pPr>
        <w:spacing w:line="520" w:lineRule="exact"/>
        <w:ind w:firstLineChars="200" w:firstLine="560"/>
        <w:rPr>
          <w:rFonts w:ascii="仿宋_GB2312" w:eastAsia="仿宋_GB2312"/>
          <w:sz w:val="28"/>
          <w:szCs w:val="28"/>
        </w:rPr>
      </w:pPr>
      <w:r w:rsidRPr="00E83086">
        <w:rPr>
          <w:rFonts w:ascii="仿宋_GB2312" w:eastAsia="仿宋_GB2312" w:hint="eastAsia"/>
          <w:sz w:val="28"/>
          <w:szCs w:val="28"/>
        </w:rPr>
        <w:t>三、采购内容：</w:t>
      </w:r>
      <w:r w:rsidR="006749D5">
        <w:rPr>
          <w:rFonts w:ascii="仿宋_GB2312" w:eastAsia="仿宋_GB2312" w:hint="eastAsia"/>
          <w:sz w:val="28"/>
          <w:szCs w:val="28"/>
        </w:rPr>
        <w:t>多媒体教学设备</w:t>
      </w:r>
      <w:r w:rsidR="009551F7">
        <w:rPr>
          <w:rFonts w:ascii="仿宋_GB2312" w:eastAsia="仿宋_GB2312" w:hint="eastAsia"/>
          <w:sz w:val="28"/>
          <w:szCs w:val="28"/>
        </w:rPr>
        <w:t>（预算金额：</w:t>
      </w:r>
      <w:r w:rsidR="00890349">
        <w:rPr>
          <w:rFonts w:ascii="仿宋_GB2312" w:eastAsia="仿宋_GB2312" w:hint="eastAsia"/>
          <w:sz w:val="28"/>
          <w:szCs w:val="28"/>
        </w:rPr>
        <w:t>4.8</w:t>
      </w:r>
      <w:r w:rsidR="009551F7">
        <w:rPr>
          <w:rFonts w:ascii="仿宋_GB2312" w:eastAsia="仿宋_GB2312" w:hint="eastAsia"/>
          <w:sz w:val="28"/>
          <w:szCs w:val="28"/>
        </w:rPr>
        <w:t>万元）</w:t>
      </w:r>
    </w:p>
    <w:p w:rsidR="00C47890" w:rsidRPr="00E83086" w:rsidRDefault="00C47890" w:rsidP="00E94A78">
      <w:pPr>
        <w:spacing w:line="520" w:lineRule="exact"/>
        <w:ind w:firstLineChars="200" w:firstLine="560"/>
        <w:rPr>
          <w:rFonts w:ascii="仿宋_GB2312" w:eastAsia="仿宋_GB2312"/>
          <w:sz w:val="28"/>
          <w:szCs w:val="28"/>
        </w:rPr>
      </w:pPr>
      <w:r w:rsidRPr="00E83086">
        <w:rPr>
          <w:rFonts w:ascii="仿宋_GB2312" w:eastAsia="仿宋_GB2312" w:hint="eastAsia"/>
          <w:sz w:val="28"/>
          <w:szCs w:val="28"/>
        </w:rPr>
        <w:t>四、投标人资格要求</w:t>
      </w:r>
    </w:p>
    <w:p w:rsidR="00C47890" w:rsidRPr="00E83086" w:rsidRDefault="00C47890" w:rsidP="00E94A78">
      <w:pPr>
        <w:spacing w:line="520" w:lineRule="exact"/>
        <w:ind w:firstLineChars="200" w:firstLine="560"/>
        <w:rPr>
          <w:rFonts w:ascii="仿宋_GB2312" w:eastAsia="仿宋_GB2312"/>
          <w:sz w:val="28"/>
          <w:szCs w:val="28"/>
        </w:rPr>
      </w:pPr>
      <w:r w:rsidRPr="00E83086">
        <w:rPr>
          <w:rFonts w:ascii="仿宋_GB2312" w:eastAsia="仿宋_GB2312"/>
          <w:sz w:val="28"/>
          <w:szCs w:val="28"/>
        </w:rPr>
        <w:t>1、投标人应具备《政府采购法》第二十二条规定的条件</w:t>
      </w:r>
      <w:r w:rsidRPr="00E83086">
        <w:rPr>
          <w:rFonts w:ascii="仿宋_GB2312" w:eastAsia="仿宋_GB2312" w:hint="eastAsia"/>
          <w:sz w:val="28"/>
          <w:szCs w:val="28"/>
        </w:rPr>
        <w:t>，且是</w:t>
      </w:r>
      <w:r w:rsidRPr="00E83086">
        <w:rPr>
          <w:rFonts w:ascii="仿宋_GB2312" w:eastAsia="仿宋_GB2312"/>
          <w:sz w:val="28"/>
          <w:szCs w:val="28"/>
        </w:rPr>
        <w:t>是中华人民共和国境内注册并取得营业执照的独立法人</w:t>
      </w:r>
      <w:r w:rsidRPr="00E83086">
        <w:rPr>
          <w:rFonts w:ascii="仿宋_GB2312" w:eastAsia="仿宋_GB2312" w:hint="eastAsia"/>
          <w:sz w:val="28"/>
          <w:szCs w:val="28"/>
        </w:rPr>
        <w:t>或其他组织</w:t>
      </w:r>
      <w:r w:rsidRPr="00E83086">
        <w:rPr>
          <w:rFonts w:ascii="仿宋_GB2312" w:eastAsia="仿宋_GB2312"/>
          <w:sz w:val="28"/>
          <w:szCs w:val="28"/>
        </w:rPr>
        <w:t>；</w:t>
      </w:r>
    </w:p>
    <w:p w:rsidR="00C47890" w:rsidRPr="00E83086" w:rsidRDefault="00C47890" w:rsidP="00E94A78">
      <w:pPr>
        <w:spacing w:line="520" w:lineRule="exact"/>
        <w:ind w:firstLineChars="200" w:firstLine="560"/>
        <w:rPr>
          <w:rFonts w:ascii="仿宋_GB2312" w:eastAsia="仿宋_GB2312"/>
          <w:sz w:val="28"/>
          <w:szCs w:val="28"/>
        </w:rPr>
      </w:pPr>
      <w:r w:rsidRPr="00E83086">
        <w:rPr>
          <w:rFonts w:ascii="仿宋_GB2312" w:eastAsia="仿宋_GB2312"/>
          <w:sz w:val="28"/>
          <w:szCs w:val="28"/>
        </w:rPr>
        <w:t>2、投标人必须具有良好的售后服务机构；</w:t>
      </w:r>
    </w:p>
    <w:p w:rsidR="00C47890" w:rsidRPr="00E83086" w:rsidRDefault="00C47890" w:rsidP="00E94A78">
      <w:pPr>
        <w:spacing w:line="520" w:lineRule="exact"/>
        <w:ind w:firstLineChars="200" w:firstLine="560"/>
        <w:rPr>
          <w:rFonts w:ascii="仿宋_GB2312" w:eastAsia="仿宋_GB2312"/>
          <w:sz w:val="28"/>
          <w:szCs w:val="28"/>
        </w:rPr>
      </w:pPr>
      <w:r w:rsidRPr="00E83086">
        <w:rPr>
          <w:rFonts w:ascii="仿宋_GB2312" w:eastAsia="仿宋_GB2312"/>
          <w:sz w:val="28"/>
          <w:szCs w:val="28"/>
        </w:rPr>
        <w:t>3、投标人必须有相应的经营范围；</w:t>
      </w:r>
    </w:p>
    <w:p w:rsidR="004B149D" w:rsidRPr="00E83086" w:rsidRDefault="00C47890" w:rsidP="00E94A78">
      <w:pPr>
        <w:spacing w:line="520" w:lineRule="exact"/>
        <w:ind w:firstLineChars="200" w:firstLine="560"/>
        <w:rPr>
          <w:rFonts w:ascii="仿宋_GB2312" w:eastAsia="仿宋_GB2312"/>
          <w:sz w:val="28"/>
          <w:szCs w:val="28"/>
        </w:rPr>
      </w:pPr>
      <w:r w:rsidRPr="00E83086">
        <w:rPr>
          <w:rFonts w:ascii="仿宋_GB2312" w:eastAsia="仿宋_GB2312" w:hint="eastAsia"/>
          <w:sz w:val="28"/>
          <w:szCs w:val="28"/>
        </w:rPr>
        <w:t>五、询价文件的发售：</w:t>
      </w:r>
      <w:r w:rsidRPr="00E83086">
        <w:rPr>
          <w:rFonts w:ascii="仿宋_GB2312" w:eastAsia="仿宋_GB2312"/>
          <w:sz w:val="28"/>
          <w:szCs w:val="28"/>
        </w:rPr>
        <w:t>(</w:t>
      </w:r>
      <w:r w:rsidRPr="00E83086">
        <w:rPr>
          <w:rFonts w:ascii="仿宋_GB2312" w:eastAsia="仿宋_GB2312" w:hint="eastAsia"/>
          <w:sz w:val="28"/>
          <w:szCs w:val="28"/>
        </w:rPr>
        <w:t>每份1</w:t>
      </w:r>
      <w:r w:rsidRPr="00E83086">
        <w:rPr>
          <w:rFonts w:ascii="仿宋_GB2312" w:eastAsia="仿宋_GB2312"/>
          <w:sz w:val="28"/>
          <w:szCs w:val="28"/>
        </w:rPr>
        <w:t>00</w:t>
      </w:r>
      <w:r w:rsidRPr="00E83086">
        <w:rPr>
          <w:rFonts w:ascii="仿宋_GB2312" w:eastAsia="仿宋_GB2312" w:hint="eastAsia"/>
          <w:sz w:val="28"/>
          <w:szCs w:val="28"/>
        </w:rPr>
        <w:t>元，无论中标与否费用不退还</w:t>
      </w:r>
      <w:r w:rsidRPr="00E83086">
        <w:rPr>
          <w:rFonts w:ascii="仿宋_GB2312" w:eastAsia="仿宋_GB2312"/>
          <w:sz w:val="28"/>
          <w:szCs w:val="28"/>
        </w:rPr>
        <w:t>)</w:t>
      </w:r>
    </w:p>
    <w:p w:rsidR="00C47890" w:rsidRPr="00E83086" w:rsidRDefault="00C47890" w:rsidP="00E94A78">
      <w:pPr>
        <w:spacing w:line="520" w:lineRule="exact"/>
        <w:ind w:firstLineChars="200" w:firstLine="560"/>
        <w:rPr>
          <w:rFonts w:ascii="仿宋_GB2312" w:eastAsia="仿宋_GB2312"/>
          <w:sz w:val="28"/>
          <w:szCs w:val="28"/>
        </w:rPr>
      </w:pPr>
      <w:r w:rsidRPr="00E83086">
        <w:rPr>
          <w:rFonts w:ascii="仿宋_GB2312" w:eastAsia="仿宋_GB2312"/>
          <w:sz w:val="28"/>
          <w:szCs w:val="28"/>
        </w:rPr>
        <w:t>投标人必须携带：营业执照</w:t>
      </w:r>
      <w:r w:rsidRPr="00E83086">
        <w:rPr>
          <w:rFonts w:ascii="仿宋_GB2312" w:eastAsia="仿宋_GB2312" w:hint="eastAsia"/>
          <w:sz w:val="28"/>
          <w:szCs w:val="28"/>
        </w:rPr>
        <w:t>副本</w:t>
      </w:r>
      <w:r w:rsidRPr="00E83086">
        <w:rPr>
          <w:rFonts w:ascii="仿宋_GB2312" w:eastAsia="仿宋_GB2312"/>
          <w:sz w:val="28"/>
          <w:szCs w:val="28"/>
        </w:rPr>
        <w:t>、税务登记证</w:t>
      </w:r>
      <w:r w:rsidRPr="00E83086">
        <w:rPr>
          <w:rFonts w:ascii="仿宋_GB2312" w:eastAsia="仿宋_GB2312" w:hint="eastAsia"/>
          <w:sz w:val="28"/>
          <w:szCs w:val="28"/>
        </w:rPr>
        <w:t>副本</w:t>
      </w:r>
      <w:r w:rsidRPr="00E83086">
        <w:rPr>
          <w:rFonts w:ascii="仿宋_GB2312" w:eastAsia="仿宋_GB2312"/>
          <w:sz w:val="28"/>
          <w:szCs w:val="28"/>
        </w:rPr>
        <w:t>、</w:t>
      </w:r>
      <w:r w:rsidRPr="00E83086">
        <w:rPr>
          <w:rFonts w:ascii="仿宋_GB2312" w:eastAsia="仿宋_GB2312" w:hint="eastAsia"/>
          <w:sz w:val="28"/>
          <w:szCs w:val="28"/>
        </w:rPr>
        <w:t>组织机构</w:t>
      </w:r>
      <w:r w:rsidRPr="00E83086">
        <w:rPr>
          <w:rFonts w:ascii="仿宋_GB2312" w:eastAsia="仿宋_GB2312"/>
          <w:sz w:val="28"/>
          <w:szCs w:val="28"/>
        </w:rPr>
        <w:t>代码证</w:t>
      </w:r>
      <w:r w:rsidRPr="00E83086">
        <w:rPr>
          <w:rFonts w:ascii="仿宋_GB2312" w:eastAsia="仿宋_GB2312" w:hint="eastAsia"/>
          <w:sz w:val="28"/>
          <w:szCs w:val="28"/>
        </w:rPr>
        <w:t>副本、</w:t>
      </w:r>
      <w:r w:rsidRPr="00E83086">
        <w:rPr>
          <w:rFonts w:ascii="仿宋_GB2312" w:eastAsia="仿宋_GB2312"/>
          <w:sz w:val="28"/>
          <w:szCs w:val="28"/>
        </w:rPr>
        <w:t>法人授权委托书及被委托人身份证等材料的原件和复印件（复印件加盖公章且不退）</w:t>
      </w:r>
      <w:r w:rsidRPr="00E83086">
        <w:rPr>
          <w:rFonts w:ascii="仿宋_GB2312" w:eastAsia="仿宋_GB2312" w:hint="eastAsia"/>
          <w:sz w:val="28"/>
          <w:szCs w:val="28"/>
        </w:rPr>
        <w:t>；</w:t>
      </w:r>
    </w:p>
    <w:p w:rsidR="00C47890" w:rsidRPr="00E83086" w:rsidRDefault="00C47890" w:rsidP="00E94A78">
      <w:pPr>
        <w:spacing w:line="520" w:lineRule="exact"/>
        <w:ind w:firstLineChars="200" w:firstLine="560"/>
        <w:rPr>
          <w:rFonts w:ascii="仿宋_GB2312" w:eastAsia="仿宋_GB2312"/>
          <w:sz w:val="28"/>
          <w:szCs w:val="28"/>
        </w:rPr>
      </w:pPr>
      <w:r w:rsidRPr="00E83086">
        <w:rPr>
          <w:rFonts w:ascii="仿宋_GB2312" w:eastAsia="仿宋_GB2312"/>
          <w:sz w:val="28"/>
          <w:szCs w:val="28"/>
        </w:rPr>
        <w:t>报名时间：201</w:t>
      </w:r>
      <w:r w:rsidRPr="00E83086">
        <w:rPr>
          <w:rFonts w:ascii="仿宋_GB2312" w:eastAsia="仿宋_GB2312" w:hint="eastAsia"/>
          <w:sz w:val="28"/>
          <w:szCs w:val="28"/>
        </w:rPr>
        <w:t>6</w:t>
      </w:r>
      <w:r w:rsidRPr="00E83086">
        <w:rPr>
          <w:rFonts w:ascii="仿宋_GB2312" w:eastAsia="仿宋_GB2312"/>
          <w:sz w:val="28"/>
          <w:szCs w:val="28"/>
        </w:rPr>
        <w:t>年</w:t>
      </w:r>
      <w:r w:rsidR="004B149D" w:rsidRPr="00E83086">
        <w:rPr>
          <w:rFonts w:ascii="仿宋_GB2312" w:eastAsia="仿宋_GB2312" w:hint="eastAsia"/>
          <w:sz w:val="28"/>
          <w:szCs w:val="28"/>
        </w:rPr>
        <w:t>10</w:t>
      </w:r>
      <w:r w:rsidRPr="00E83086">
        <w:rPr>
          <w:rFonts w:ascii="仿宋_GB2312" w:eastAsia="仿宋_GB2312"/>
          <w:sz w:val="28"/>
          <w:szCs w:val="28"/>
        </w:rPr>
        <w:t>月</w:t>
      </w:r>
      <w:r w:rsidR="00D97623">
        <w:rPr>
          <w:rFonts w:ascii="仿宋_GB2312" w:eastAsia="仿宋_GB2312" w:hint="eastAsia"/>
          <w:sz w:val="28"/>
          <w:szCs w:val="28"/>
        </w:rPr>
        <w:t>31</w:t>
      </w:r>
      <w:r w:rsidRPr="00E83086">
        <w:rPr>
          <w:rFonts w:ascii="仿宋_GB2312" w:eastAsia="仿宋_GB2312"/>
          <w:sz w:val="28"/>
          <w:szCs w:val="28"/>
        </w:rPr>
        <w:t>日至201</w:t>
      </w:r>
      <w:r w:rsidRPr="00E83086">
        <w:rPr>
          <w:rFonts w:ascii="仿宋_GB2312" w:eastAsia="仿宋_GB2312" w:hint="eastAsia"/>
          <w:sz w:val="28"/>
          <w:szCs w:val="28"/>
        </w:rPr>
        <w:t>6</w:t>
      </w:r>
      <w:r w:rsidRPr="00E83086">
        <w:rPr>
          <w:rFonts w:ascii="仿宋_GB2312" w:eastAsia="仿宋_GB2312"/>
          <w:sz w:val="28"/>
          <w:szCs w:val="28"/>
        </w:rPr>
        <w:t>年</w:t>
      </w:r>
      <w:r w:rsidR="004B149D" w:rsidRPr="00E83086">
        <w:rPr>
          <w:rFonts w:ascii="仿宋_GB2312" w:eastAsia="仿宋_GB2312" w:hint="eastAsia"/>
          <w:sz w:val="28"/>
          <w:szCs w:val="28"/>
        </w:rPr>
        <w:t>1</w:t>
      </w:r>
      <w:r w:rsidR="00D97623">
        <w:rPr>
          <w:rFonts w:ascii="仿宋_GB2312" w:eastAsia="仿宋_GB2312" w:hint="eastAsia"/>
          <w:sz w:val="28"/>
          <w:szCs w:val="28"/>
        </w:rPr>
        <w:t>1</w:t>
      </w:r>
      <w:r w:rsidRPr="00E83086">
        <w:rPr>
          <w:rFonts w:ascii="仿宋_GB2312" w:eastAsia="仿宋_GB2312"/>
          <w:sz w:val="28"/>
          <w:szCs w:val="28"/>
        </w:rPr>
        <w:t>月</w:t>
      </w:r>
      <w:r w:rsidR="00D97623">
        <w:rPr>
          <w:rFonts w:ascii="仿宋_GB2312" w:eastAsia="仿宋_GB2312" w:hint="eastAsia"/>
          <w:sz w:val="28"/>
          <w:szCs w:val="28"/>
        </w:rPr>
        <w:t>2</w:t>
      </w:r>
      <w:r w:rsidRPr="00E83086">
        <w:rPr>
          <w:rFonts w:ascii="仿宋_GB2312" w:eastAsia="仿宋_GB2312"/>
          <w:sz w:val="28"/>
          <w:szCs w:val="28"/>
        </w:rPr>
        <w:t>日每天上午9:00时至1</w:t>
      </w:r>
      <w:r w:rsidRPr="00E83086">
        <w:rPr>
          <w:rFonts w:ascii="仿宋_GB2312" w:eastAsia="仿宋_GB2312" w:hint="eastAsia"/>
          <w:sz w:val="28"/>
          <w:szCs w:val="28"/>
        </w:rPr>
        <w:t>1</w:t>
      </w:r>
      <w:r w:rsidRPr="00E83086">
        <w:rPr>
          <w:rFonts w:ascii="仿宋_GB2312" w:eastAsia="仿宋_GB2312"/>
          <w:sz w:val="28"/>
          <w:szCs w:val="28"/>
        </w:rPr>
        <w:t>：00，下午14:00至17:00时（</w:t>
      </w:r>
      <w:r w:rsidR="00890349">
        <w:rPr>
          <w:rFonts w:ascii="仿宋_GB2312" w:eastAsia="仿宋_GB2312" w:hint="eastAsia"/>
          <w:sz w:val="28"/>
          <w:szCs w:val="28"/>
        </w:rPr>
        <w:t>法定节假日除外</w:t>
      </w:r>
      <w:r w:rsidRPr="00E83086">
        <w:rPr>
          <w:rFonts w:ascii="仿宋_GB2312" w:eastAsia="仿宋_GB2312"/>
          <w:sz w:val="28"/>
          <w:szCs w:val="28"/>
        </w:rPr>
        <w:t>）</w:t>
      </w:r>
    </w:p>
    <w:p w:rsidR="00C47890" w:rsidRPr="00E83086" w:rsidRDefault="00C47890" w:rsidP="00E94A78">
      <w:pPr>
        <w:spacing w:line="520" w:lineRule="exact"/>
        <w:ind w:firstLineChars="200" w:firstLine="560"/>
        <w:rPr>
          <w:rFonts w:ascii="仿宋_GB2312" w:eastAsia="仿宋_GB2312"/>
          <w:sz w:val="28"/>
          <w:szCs w:val="28"/>
        </w:rPr>
      </w:pPr>
      <w:r w:rsidRPr="00E83086">
        <w:rPr>
          <w:rFonts w:ascii="仿宋_GB2312" w:eastAsia="仿宋_GB2312" w:hint="eastAsia"/>
          <w:sz w:val="28"/>
          <w:szCs w:val="28"/>
        </w:rPr>
        <w:t>地　点：</w:t>
      </w:r>
      <w:r w:rsidR="00BF3B0A" w:rsidRPr="0035009A">
        <w:rPr>
          <w:rFonts w:ascii="仿宋_GB2312" w:eastAsia="仿宋_GB2312" w:hint="eastAsia"/>
          <w:sz w:val="28"/>
          <w:szCs w:val="28"/>
        </w:rPr>
        <w:t>长江大学采购与招投标管理处</w:t>
      </w:r>
      <w:r w:rsidRPr="00E83086">
        <w:rPr>
          <w:rFonts w:ascii="仿宋_GB2312" w:eastAsia="仿宋_GB2312" w:hint="eastAsia"/>
          <w:sz w:val="28"/>
          <w:szCs w:val="28"/>
        </w:rPr>
        <w:t>（行政楼</w:t>
      </w:r>
      <w:r w:rsidR="00612BF4">
        <w:rPr>
          <w:rFonts w:ascii="仿宋_GB2312" w:eastAsia="仿宋_GB2312" w:hint="eastAsia"/>
          <w:sz w:val="28"/>
          <w:szCs w:val="28"/>
        </w:rPr>
        <w:t>421</w:t>
      </w:r>
      <w:r w:rsidRPr="00E83086">
        <w:rPr>
          <w:rFonts w:ascii="仿宋_GB2312" w:eastAsia="仿宋_GB2312" w:hint="eastAsia"/>
          <w:sz w:val="28"/>
          <w:szCs w:val="28"/>
        </w:rPr>
        <w:t>室）</w:t>
      </w:r>
    </w:p>
    <w:p w:rsidR="00C47890" w:rsidRPr="00E83086" w:rsidRDefault="00C47890" w:rsidP="00E94A78">
      <w:pPr>
        <w:spacing w:line="520" w:lineRule="exact"/>
        <w:ind w:firstLineChars="200" w:firstLine="560"/>
        <w:rPr>
          <w:rFonts w:ascii="仿宋_GB2312" w:eastAsia="仿宋_GB2312"/>
          <w:sz w:val="28"/>
          <w:szCs w:val="28"/>
        </w:rPr>
      </w:pPr>
      <w:r w:rsidRPr="00E83086">
        <w:rPr>
          <w:rFonts w:ascii="仿宋_GB2312" w:eastAsia="仿宋_GB2312" w:hint="eastAsia"/>
          <w:sz w:val="28"/>
          <w:szCs w:val="28"/>
        </w:rPr>
        <w:t>六、询价文件的递交：</w:t>
      </w:r>
      <w:r w:rsidRPr="00E83086">
        <w:rPr>
          <w:rFonts w:ascii="仿宋_GB2312" w:eastAsia="仿宋_GB2312"/>
          <w:sz w:val="28"/>
          <w:szCs w:val="28"/>
        </w:rPr>
        <w:t xml:space="preserve"> </w:t>
      </w:r>
    </w:p>
    <w:p w:rsidR="00C47890" w:rsidRPr="00E83086" w:rsidRDefault="00C47890" w:rsidP="00E94A78">
      <w:pPr>
        <w:spacing w:line="520" w:lineRule="exact"/>
        <w:ind w:firstLineChars="200" w:firstLine="560"/>
        <w:rPr>
          <w:rFonts w:ascii="仿宋_GB2312" w:eastAsia="仿宋_GB2312"/>
          <w:sz w:val="28"/>
          <w:szCs w:val="28"/>
        </w:rPr>
      </w:pPr>
      <w:r w:rsidRPr="00E83086">
        <w:rPr>
          <w:rFonts w:ascii="仿宋_GB2312" w:eastAsia="仿宋_GB2312" w:hint="eastAsia"/>
          <w:sz w:val="28"/>
          <w:szCs w:val="28"/>
        </w:rPr>
        <w:t>询价文件递交时间：</w:t>
      </w:r>
      <w:r w:rsidRPr="00E83086">
        <w:rPr>
          <w:rFonts w:ascii="仿宋_GB2312" w:eastAsia="仿宋_GB2312"/>
          <w:sz w:val="28"/>
          <w:szCs w:val="28"/>
        </w:rPr>
        <w:t>2016</w:t>
      </w:r>
      <w:r w:rsidRPr="00E83086">
        <w:rPr>
          <w:rFonts w:ascii="仿宋_GB2312" w:eastAsia="仿宋_GB2312" w:hint="eastAsia"/>
          <w:sz w:val="28"/>
          <w:szCs w:val="28"/>
        </w:rPr>
        <w:t>年</w:t>
      </w:r>
      <w:r w:rsidR="004B149D" w:rsidRPr="00E83086">
        <w:rPr>
          <w:rFonts w:ascii="仿宋_GB2312" w:eastAsia="仿宋_GB2312" w:hint="eastAsia"/>
          <w:sz w:val="28"/>
          <w:szCs w:val="28"/>
        </w:rPr>
        <w:t>11</w:t>
      </w:r>
      <w:r w:rsidRPr="00E83086">
        <w:rPr>
          <w:rFonts w:ascii="仿宋_GB2312" w:eastAsia="仿宋_GB2312" w:hint="eastAsia"/>
          <w:sz w:val="28"/>
          <w:szCs w:val="28"/>
        </w:rPr>
        <w:t>月</w:t>
      </w:r>
      <w:r w:rsidR="00D97623">
        <w:rPr>
          <w:rFonts w:ascii="仿宋_GB2312" w:eastAsia="仿宋_GB2312" w:hint="eastAsia"/>
          <w:sz w:val="28"/>
          <w:szCs w:val="28"/>
        </w:rPr>
        <w:t>4</w:t>
      </w:r>
      <w:r w:rsidRPr="00E83086">
        <w:rPr>
          <w:rFonts w:ascii="仿宋_GB2312" w:eastAsia="仿宋_GB2312" w:hint="eastAsia"/>
          <w:sz w:val="28"/>
          <w:szCs w:val="28"/>
        </w:rPr>
        <w:t>日上午</w:t>
      </w:r>
      <w:r w:rsidRPr="00E83086">
        <w:rPr>
          <w:rFonts w:ascii="仿宋_GB2312" w:eastAsia="仿宋_GB2312"/>
          <w:sz w:val="28"/>
          <w:szCs w:val="28"/>
        </w:rPr>
        <w:t>9:00</w:t>
      </w:r>
      <w:r w:rsidRPr="00E83086">
        <w:rPr>
          <w:rFonts w:ascii="仿宋_GB2312" w:eastAsia="仿宋_GB2312" w:hint="eastAsia"/>
          <w:sz w:val="28"/>
          <w:szCs w:val="28"/>
        </w:rPr>
        <w:t>至</w:t>
      </w:r>
      <w:r w:rsidRPr="00E83086">
        <w:rPr>
          <w:rFonts w:ascii="仿宋_GB2312" w:eastAsia="仿宋_GB2312"/>
          <w:sz w:val="28"/>
          <w:szCs w:val="28"/>
        </w:rPr>
        <w:t>9:30</w:t>
      </w:r>
      <w:r w:rsidR="004B149D" w:rsidRPr="00E83086">
        <w:rPr>
          <w:rFonts w:ascii="仿宋_GB2312" w:eastAsia="仿宋_GB2312" w:hint="eastAsia"/>
          <w:sz w:val="28"/>
          <w:szCs w:val="28"/>
        </w:rPr>
        <w:t>分，逾</w:t>
      </w:r>
      <w:r w:rsidRPr="00E83086">
        <w:rPr>
          <w:rFonts w:ascii="仿宋_GB2312" w:eastAsia="仿宋_GB2312" w:hint="eastAsia"/>
          <w:sz w:val="28"/>
          <w:szCs w:val="28"/>
        </w:rPr>
        <w:t>期不受理投标。</w:t>
      </w:r>
      <w:r w:rsidR="009551F7">
        <w:rPr>
          <w:rFonts w:ascii="仿宋_GB2312" w:eastAsia="仿宋_GB2312" w:hint="eastAsia"/>
          <w:sz w:val="28"/>
          <w:szCs w:val="28"/>
        </w:rPr>
        <w:t>投标人递交询价文件时必须同时提供样品</w:t>
      </w:r>
      <w:r w:rsidR="00F2699E" w:rsidRPr="00E83086">
        <w:rPr>
          <w:rFonts w:ascii="仿宋_GB2312" w:eastAsia="仿宋_GB2312" w:hint="eastAsia"/>
          <w:sz w:val="28"/>
          <w:szCs w:val="28"/>
        </w:rPr>
        <w:t>（询价文件必须</w:t>
      </w:r>
      <w:r w:rsidR="009551F7">
        <w:rPr>
          <w:rFonts w:ascii="仿宋_GB2312" w:eastAsia="仿宋_GB2312" w:hint="eastAsia"/>
          <w:sz w:val="28"/>
          <w:szCs w:val="28"/>
        </w:rPr>
        <w:t>胶装</w:t>
      </w:r>
      <w:r w:rsidR="00D97623">
        <w:rPr>
          <w:rFonts w:ascii="仿宋_GB2312" w:eastAsia="仿宋_GB2312" w:hint="eastAsia"/>
          <w:sz w:val="28"/>
          <w:szCs w:val="28"/>
        </w:rPr>
        <w:t>，不留活页</w:t>
      </w:r>
      <w:r w:rsidR="009551F7">
        <w:rPr>
          <w:rFonts w:ascii="仿宋_GB2312" w:eastAsia="仿宋_GB2312" w:hint="eastAsia"/>
          <w:sz w:val="28"/>
          <w:szCs w:val="28"/>
        </w:rPr>
        <w:t>，</w:t>
      </w:r>
      <w:r w:rsidR="009551F7" w:rsidRPr="00E83086">
        <w:rPr>
          <w:rFonts w:ascii="仿宋_GB2312" w:eastAsia="仿宋_GB2312" w:hint="eastAsia"/>
          <w:sz w:val="28"/>
          <w:szCs w:val="28"/>
        </w:rPr>
        <w:t>密封</w:t>
      </w:r>
      <w:r w:rsidR="00D97623">
        <w:rPr>
          <w:rFonts w:ascii="仿宋_GB2312" w:eastAsia="仿宋_GB2312" w:hint="eastAsia"/>
          <w:sz w:val="28"/>
          <w:szCs w:val="28"/>
        </w:rPr>
        <w:t>投递</w:t>
      </w:r>
      <w:r w:rsidR="00F2699E" w:rsidRPr="00E83086">
        <w:rPr>
          <w:rFonts w:ascii="仿宋_GB2312" w:eastAsia="仿宋_GB2312" w:hint="eastAsia"/>
          <w:sz w:val="28"/>
          <w:szCs w:val="28"/>
        </w:rPr>
        <w:t>）</w:t>
      </w:r>
      <w:r w:rsidR="00D97623">
        <w:rPr>
          <w:rFonts w:ascii="仿宋_GB2312" w:eastAsia="仿宋_GB2312" w:hint="eastAsia"/>
          <w:sz w:val="28"/>
          <w:szCs w:val="28"/>
        </w:rPr>
        <w:t>。</w:t>
      </w:r>
    </w:p>
    <w:p w:rsidR="00C47890" w:rsidRPr="00E83086" w:rsidRDefault="00C47890" w:rsidP="00E94A78">
      <w:pPr>
        <w:spacing w:line="520" w:lineRule="exact"/>
        <w:ind w:firstLineChars="200" w:firstLine="560"/>
        <w:rPr>
          <w:rFonts w:ascii="仿宋_GB2312" w:eastAsia="仿宋_GB2312"/>
          <w:sz w:val="28"/>
          <w:szCs w:val="28"/>
        </w:rPr>
      </w:pPr>
      <w:r w:rsidRPr="00E83086">
        <w:rPr>
          <w:rFonts w:ascii="仿宋_GB2312" w:eastAsia="仿宋_GB2312" w:hint="eastAsia"/>
          <w:sz w:val="28"/>
          <w:szCs w:val="28"/>
        </w:rPr>
        <w:t>询价文件递交地点：长江大学东校区行政楼</w:t>
      </w:r>
      <w:r w:rsidR="00BF3B0A">
        <w:rPr>
          <w:rFonts w:ascii="仿宋_GB2312" w:eastAsia="仿宋_GB2312" w:hint="eastAsia"/>
          <w:sz w:val="28"/>
          <w:szCs w:val="28"/>
        </w:rPr>
        <w:t>402</w:t>
      </w:r>
      <w:r w:rsidRPr="00E83086">
        <w:rPr>
          <w:rFonts w:ascii="仿宋_GB2312" w:eastAsia="仿宋_GB2312" w:hint="eastAsia"/>
          <w:sz w:val="28"/>
          <w:szCs w:val="28"/>
        </w:rPr>
        <w:t>室</w:t>
      </w:r>
    </w:p>
    <w:p w:rsidR="00C47890" w:rsidRPr="00E83086" w:rsidRDefault="00C47890" w:rsidP="00E94A78">
      <w:pPr>
        <w:spacing w:line="520" w:lineRule="exact"/>
        <w:ind w:leftChars="266" w:left="559"/>
        <w:rPr>
          <w:rFonts w:ascii="仿宋_GB2312" w:eastAsia="仿宋_GB2312"/>
          <w:sz w:val="28"/>
          <w:szCs w:val="28"/>
        </w:rPr>
      </w:pPr>
      <w:r w:rsidRPr="00E83086">
        <w:rPr>
          <w:rFonts w:ascii="仿宋_GB2312" w:eastAsia="仿宋_GB2312" w:hint="eastAsia"/>
          <w:sz w:val="28"/>
          <w:szCs w:val="28"/>
        </w:rPr>
        <w:t>十</w:t>
      </w:r>
      <w:r w:rsidRPr="00E83086">
        <w:rPr>
          <w:rFonts w:ascii="仿宋_GB2312" w:eastAsia="仿宋_GB2312"/>
          <w:sz w:val="28"/>
          <w:szCs w:val="28"/>
        </w:rPr>
        <w:t>、联系方式</w:t>
      </w:r>
    </w:p>
    <w:p w:rsidR="00BF3B0A" w:rsidRDefault="00BF3B0A" w:rsidP="00E94A78">
      <w:pPr>
        <w:spacing w:line="520" w:lineRule="exact"/>
        <w:ind w:firstLineChars="200" w:firstLine="560"/>
        <w:rPr>
          <w:rFonts w:ascii="仿宋_GB2312" w:eastAsia="仿宋_GB2312"/>
          <w:sz w:val="28"/>
          <w:szCs w:val="28"/>
        </w:rPr>
      </w:pPr>
      <w:r w:rsidRPr="0035009A">
        <w:rPr>
          <w:rFonts w:ascii="仿宋_GB2312" w:eastAsia="仿宋_GB2312" w:hint="eastAsia"/>
          <w:sz w:val="28"/>
          <w:szCs w:val="28"/>
        </w:rPr>
        <w:t>长江大学采购与招投标管理处</w:t>
      </w:r>
    </w:p>
    <w:p w:rsidR="00C47890" w:rsidRPr="00E83086" w:rsidRDefault="00C47890" w:rsidP="00E94A78">
      <w:pPr>
        <w:spacing w:line="520" w:lineRule="exact"/>
        <w:ind w:firstLineChars="200" w:firstLine="560"/>
        <w:rPr>
          <w:rFonts w:ascii="仿宋_GB2312" w:eastAsia="仿宋_GB2312"/>
          <w:sz w:val="28"/>
          <w:szCs w:val="28"/>
        </w:rPr>
      </w:pPr>
      <w:r w:rsidRPr="00E83086">
        <w:rPr>
          <w:rFonts w:ascii="仿宋_GB2312" w:eastAsia="仿宋_GB2312"/>
          <w:sz w:val="28"/>
          <w:szCs w:val="28"/>
        </w:rPr>
        <w:t>联系人：</w:t>
      </w:r>
      <w:r w:rsidR="00BF3B0A">
        <w:rPr>
          <w:rFonts w:ascii="仿宋_GB2312" w:eastAsia="仿宋_GB2312" w:hint="eastAsia"/>
          <w:sz w:val="28"/>
          <w:szCs w:val="28"/>
        </w:rPr>
        <w:t>周三中</w:t>
      </w:r>
      <w:r w:rsidRPr="00E83086">
        <w:rPr>
          <w:rFonts w:ascii="仿宋_GB2312" w:eastAsia="仿宋_GB2312"/>
          <w:sz w:val="28"/>
          <w:szCs w:val="28"/>
        </w:rPr>
        <w:t>   </w:t>
      </w:r>
      <w:r w:rsidRPr="00E83086">
        <w:rPr>
          <w:rFonts w:ascii="仿宋_GB2312" w:eastAsia="仿宋_GB2312"/>
          <w:sz w:val="28"/>
          <w:szCs w:val="28"/>
        </w:rPr>
        <w:t xml:space="preserve"> </w:t>
      </w:r>
    </w:p>
    <w:p w:rsidR="00C47890" w:rsidRDefault="00C47890" w:rsidP="00E94A78">
      <w:pPr>
        <w:widowControl/>
        <w:spacing w:line="520" w:lineRule="exact"/>
        <w:ind w:firstLine="480"/>
        <w:jc w:val="left"/>
        <w:rPr>
          <w:rFonts w:ascii="仿宋_GB2312" w:eastAsia="仿宋_GB2312"/>
          <w:sz w:val="28"/>
          <w:szCs w:val="28"/>
        </w:rPr>
      </w:pPr>
      <w:r w:rsidRPr="00E83086">
        <w:rPr>
          <w:rFonts w:ascii="仿宋_GB2312" w:eastAsia="仿宋_GB2312"/>
          <w:sz w:val="28"/>
          <w:szCs w:val="28"/>
        </w:rPr>
        <w:lastRenderedPageBreak/>
        <w:t> </w:t>
      </w:r>
      <w:r w:rsidRPr="00E83086">
        <w:rPr>
          <w:rFonts w:ascii="仿宋_GB2312" w:eastAsia="仿宋_GB2312"/>
          <w:sz w:val="28"/>
          <w:szCs w:val="28"/>
        </w:rPr>
        <w:t>联系电话：</w:t>
      </w:r>
      <w:r w:rsidRPr="00E83086">
        <w:rPr>
          <w:rFonts w:ascii="仿宋_GB2312" w:eastAsia="仿宋_GB2312"/>
          <w:sz w:val="28"/>
          <w:szCs w:val="28"/>
        </w:rPr>
        <w:t> </w:t>
      </w:r>
      <w:r w:rsidRPr="00E83086">
        <w:rPr>
          <w:rFonts w:ascii="仿宋_GB2312" w:eastAsia="仿宋_GB2312" w:hint="eastAsia"/>
          <w:sz w:val="28"/>
          <w:szCs w:val="28"/>
        </w:rPr>
        <w:t>0716-806</w:t>
      </w:r>
      <w:r w:rsidR="00BF3B0A">
        <w:rPr>
          <w:rFonts w:ascii="仿宋_GB2312" w:eastAsia="仿宋_GB2312" w:hint="eastAsia"/>
          <w:sz w:val="28"/>
          <w:szCs w:val="28"/>
        </w:rPr>
        <w:t>2678</w:t>
      </w:r>
    </w:p>
    <w:p w:rsidR="00612BF4" w:rsidRDefault="00612BF4" w:rsidP="00E94A78">
      <w:pPr>
        <w:widowControl/>
        <w:spacing w:line="520" w:lineRule="exact"/>
        <w:ind w:firstLine="480"/>
        <w:jc w:val="left"/>
        <w:rPr>
          <w:rFonts w:ascii="仿宋_GB2312" w:eastAsia="仿宋_GB2312"/>
          <w:sz w:val="28"/>
          <w:szCs w:val="28"/>
        </w:rPr>
      </w:pPr>
    </w:p>
    <w:p w:rsidR="00612BF4" w:rsidRDefault="00612BF4" w:rsidP="00612BF4">
      <w:pPr>
        <w:widowControl/>
        <w:spacing w:line="520" w:lineRule="exact"/>
        <w:ind w:firstLine="480"/>
        <w:jc w:val="right"/>
        <w:rPr>
          <w:rFonts w:ascii="仿宋_GB2312" w:eastAsia="仿宋_GB2312"/>
          <w:sz w:val="28"/>
          <w:szCs w:val="28"/>
        </w:rPr>
      </w:pPr>
      <w:r>
        <w:rPr>
          <w:rFonts w:ascii="仿宋_GB2312" w:eastAsia="仿宋_GB2312" w:hint="eastAsia"/>
          <w:sz w:val="28"/>
          <w:szCs w:val="28"/>
        </w:rPr>
        <w:t>长江大学采购与招投标管理处</w:t>
      </w:r>
    </w:p>
    <w:p w:rsidR="00612BF4" w:rsidRPr="00612BF4" w:rsidRDefault="00612BF4" w:rsidP="00612BF4">
      <w:pPr>
        <w:widowControl/>
        <w:spacing w:line="520" w:lineRule="exact"/>
        <w:ind w:firstLineChars="1900" w:firstLine="5320"/>
        <w:jc w:val="left"/>
        <w:rPr>
          <w:rFonts w:ascii="仿宋_GB2312" w:eastAsia="仿宋_GB2312"/>
          <w:sz w:val="28"/>
          <w:szCs w:val="28"/>
        </w:rPr>
      </w:pPr>
      <w:r>
        <w:rPr>
          <w:rFonts w:ascii="仿宋_GB2312" w:eastAsia="仿宋_GB2312" w:hint="eastAsia"/>
          <w:sz w:val="28"/>
          <w:szCs w:val="28"/>
        </w:rPr>
        <w:t>2016年10月2</w:t>
      </w:r>
      <w:r w:rsidR="00D97623">
        <w:rPr>
          <w:rFonts w:ascii="仿宋_GB2312" w:eastAsia="仿宋_GB2312" w:hint="eastAsia"/>
          <w:sz w:val="28"/>
          <w:szCs w:val="28"/>
        </w:rPr>
        <w:t>8</w:t>
      </w:r>
      <w:r>
        <w:rPr>
          <w:rFonts w:ascii="仿宋_GB2312" w:eastAsia="仿宋_GB2312" w:hint="eastAsia"/>
          <w:sz w:val="28"/>
          <w:szCs w:val="28"/>
        </w:rPr>
        <w:t>日</w:t>
      </w:r>
    </w:p>
    <w:p w:rsidR="009551F7" w:rsidRDefault="00C47890" w:rsidP="009551F7">
      <w:pPr>
        <w:spacing w:line="540" w:lineRule="exact"/>
        <w:ind w:firstLineChars="200" w:firstLine="883"/>
        <w:rPr>
          <w:rFonts w:ascii="仿宋_GB2312" w:eastAsia="仿宋_GB2312"/>
          <w:b/>
          <w:bCs/>
          <w:kern w:val="44"/>
          <w:sz w:val="44"/>
          <w:szCs w:val="44"/>
        </w:rPr>
      </w:pPr>
      <w:r w:rsidRPr="00E83086">
        <w:rPr>
          <w:rFonts w:ascii="仿宋_GB2312" w:eastAsia="仿宋_GB2312" w:hint="eastAsia"/>
          <w:b/>
          <w:bCs/>
          <w:kern w:val="44"/>
          <w:sz w:val="44"/>
          <w:szCs w:val="44"/>
        </w:rPr>
        <w:t>  </w:t>
      </w:r>
    </w:p>
    <w:p w:rsidR="00C47890" w:rsidRPr="00E83086" w:rsidRDefault="00C47890" w:rsidP="009551F7">
      <w:pPr>
        <w:spacing w:line="540" w:lineRule="exact"/>
        <w:ind w:firstLineChars="200" w:firstLine="883"/>
        <w:rPr>
          <w:rFonts w:ascii="仿宋_GB2312" w:eastAsia="仿宋_GB2312"/>
          <w:b/>
          <w:bCs/>
          <w:kern w:val="44"/>
          <w:sz w:val="44"/>
          <w:szCs w:val="44"/>
        </w:rPr>
      </w:pPr>
      <w:r w:rsidRPr="00E83086">
        <w:rPr>
          <w:rFonts w:ascii="仿宋_GB2312" w:eastAsia="仿宋_GB2312" w:hint="eastAsia"/>
          <w:b/>
          <w:bCs/>
          <w:kern w:val="44"/>
          <w:sz w:val="44"/>
          <w:szCs w:val="44"/>
        </w:rPr>
        <w:t xml:space="preserve">第二章 </w:t>
      </w:r>
      <w:bookmarkStart w:id="0" w:name="_Toc229456846"/>
      <w:r w:rsidRPr="00E83086">
        <w:rPr>
          <w:rFonts w:ascii="仿宋_GB2312" w:eastAsia="仿宋_GB2312" w:hint="eastAsia"/>
          <w:b/>
          <w:bCs/>
          <w:kern w:val="44"/>
          <w:sz w:val="44"/>
          <w:szCs w:val="44"/>
        </w:rPr>
        <w:t>货物技术、商务要求</w:t>
      </w:r>
    </w:p>
    <w:bookmarkEnd w:id="0"/>
    <w:p w:rsidR="00890349" w:rsidRPr="00890349" w:rsidRDefault="00890349" w:rsidP="00D97623">
      <w:pPr>
        <w:spacing w:afterLines="50" w:line="540" w:lineRule="exact"/>
        <w:rPr>
          <w:rFonts w:ascii="仿宋" w:eastAsia="仿宋" w:hAnsi="仿宋"/>
          <w:sz w:val="24"/>
        </w:rPr>
      </w:pPr>
      <w:r w:rsidRPr="00890349">
        <w:rPr>
          <w:rFonts w:ascii="仿宋" w:eastAsia="仿宋" w:hAnsi="仿宋" w:hint="eastAsia"/>
          <w:sz w:val="24"/>
        </w:rPr>
        <w:t>一、货物要求：★号条款为必须满足条款，如不能响应的视为无效投标</w:t>
      </w:r>
    </w:p>
    <w:tbl>
      <w:tblPr>
        <w:tblW w:w="907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30" w:type="dxa"/>
          <w:right w:w="30" w:type="dxa"/>
        </w:tblCellMar>
        <w:tblLook w:val="0000"/>
      </w:tblPr>
      <w:tblGrid>
        <w:gridCol w:w="659"/>
        <w:gridCol w:w="1870"/>
        <w:gridCol w:w="904"/>
        <w:gridCol w:w="5645"/>
      </w:tblGrid>
      <w:tr w:rsidR="00890349" w:rsidRPr="00890349" w:rsidTr="00DA7116">
        <w:trPr>
          <w:trHeight w:val="425"/>
          <w:jc w:val="center"/>
        </w:trPr>
        <w:tc>
          <w:tcPr>
            <w:tcW w:w="659" w:type="dxa"/>
            <w:tcBorders>
              <w:top w:val="single" w:sz="12" w:space="0" w:color="auto"/>
              <w:left w:val="single" w:sz="12" w:space="0" w:color="auto"/>
              <w:bottom w:val="single" w:sz="6" w:space="0" w:color="auto"/>
              <w:right w:val="single" w:sz="6" w:space="0" w:color="auto"/>
            </w:tcBorders>
            <w:shd w:val="clear" w:color="auto" w:fill="E6E6E6"/>
            <w:vAlign w:val="center"/>
          </w:tcPr>
          <w:p w:rsidR="00890349" w:rsidRPr="00890349" w:rsidRDefault="00890349" w:rsidP="00DA7116">
            <w:pPr>
              <w:jc w:val="center"/>
              <w:rPr>
                <w:rFonts w:ascii="仿宋" w:eastAsia="仿宋" w:hAnsi="仿宋"/>
                <w:b/>
                <w:bCs/>
                <w:color w:val="000000"/>
                <w:sz w:val="18"/>
                <w:szCs w:val="18"/>
              </w:rPr>
            </w:pPr>
            <w:r w:rsidRPr="00890349">
              <w:rPr>
                <w:rFonts w:ascii="仿宋" w:eastAsia="仿宋" w:hAnsi="仿宋" w:hint="eastAsia"/>
                <w:b/>
                <w:bCs/>
                <w:color w:val="000000"/>
                <w:sz w:val="18"/>
                <w:szCs w:val="18"/>
              </w:rPr>
              <w:t>序号</w:t>
            </w:r>
          </w:p>
        </w:tc>
        <w:tc>
          <w:tcPr>
            <w:tcW w:w="1870" w:type="dxa"/>
            <w:tcBorders>
              <w:top w:val="single" w:sz="12" w:space="0" w:color="auto"/>
              <w:left w:val="single" w:sz="6" w:space="0" w:color="auto"/>
              <w:bottom w:val="single" w:sz="6" w:space="0" w:color="auto"/>
              <w:right w:val="single" w:sz="6" w:space="0" w:color="auto"/>
            </w:tcBorders>
            <w:shd w:val="clear" w:color="auto" w:fill="E6E6E6"/>
            <w:vAlign w:val="center"/>
          </w:tcPr>
          <w:p w:rsidR="00890349" w:rsidRPr="00890349" w:rsidRDefault="00890349" w:rsidP="00DA7116">
            <w:pPr>
              <w:jc w:val="center"/>
              <w:rPr>
                <w:rFonts w:ascii="仿宋" w:eastAsia="仿宋" w:hAnsi="仿宋"/>
                <w:b/>
                <w:bCs/>
                <w:color w:val="000000"/>
                <w:sz w:val="18"/>
                <w:szCs w:val="18"/>
              </w:rPr>
            </w:pPr>
            <w:r w:rsidRPr="00890349">
              <w:rPr>
                <w:rFonts w:ascii="仿宋" w:eastAsia="仿宋" w:hAnsi="仿宋" w:hint="eastAsia"/>
                <w:b/>
                <w:bCs/>
                <w:color w:val="000000"/>
                <w:sz w:val="18"/>
                <w:szCs w:val="18"/>
              </w:rPr>
              <w:t>设备名称</w:t>
            </w:r>
          </w:p>
        </w:tc>
        <w:tc>
          <w:tcPr>
            <w:tcW w:w="904" w:type="dxa"/>
            <w:tcBorders>
              <w:top w:val="single" w:sz="12" w:space="0" w:color="auto"/>
              <w:left w:val="single" w:sz="6" w:space="0" w:color="auto"/>
              <w:bottom w:val="single" w:sz="6" w:space="0" w:color="auto"/>
              <w:right w:val="single" w:sz="6" w:space="0" w:color="auto"/>
            </w:tcBorders>
            <w:shd w:val="clear" w:color="auto" w:fill="E6E6E6"/>
            <w:vAlign w:val="center"/>
          </w:tcPr>
          <w:p w:rsidR="00890349" w:rsidRPr="00890349" w:rsidRDefault="00890349" w:rsidP="00DA7116">
            <w:pPr>
              <w:jc w:val="center"/>
              <w:rPr>
                <w:rFonts w:ascii="仿宋" w:eastAsia="仿宋" w:hAnsi="仿宋"/>
                <w:b/>
                <w:bCs/>
                <w:color w:val="000000"/>
                <w:sz w:val="18"/>
                <w:szCs w:val="18"/>
              </w:rPr>
            </w:pPr>
            <w:r w:rsidRPr="00890349">
              <w:rPr>
                <w:rFonts w:ascii="仿宋" w:eastAsia="仿宋" w:hAnsi="仿宋" w:hint="eastAsia"/>
                <w:b/>
                <w:bCs/>
                <w:color w:val="000000"/>
                <w:sz w:val="18"/>
                <w:szCs w:val="18"/>
              </w:rPr>
              <w:t>数量</w:t>
            </w:r>
          </w:p>
        </w:tc>
        <w:tc>
          <w:tcPr>
            <w:tcW w:w="5645" w:type="dxa"/>
            <w:tcBorders>
              <w:top w:val="single" w:sz="12" w:space="0" w:color="auto"/>
              <w:left w:val="single" w:sz="6" w:space="0" w:color="auto"/>
              <w:bottom w:val="single" w:sz="6" w:space="0" w:color="auto"/>
              <w:right w:val="single" w:sz="12" w:space="0" w:color="auto"/>
            </w:tcBorders>
            <w:shd w:val="clear" w:color="auto" w:fill="E6E6E6"/>
            <w:vAlign w:val="center"/>
          </w:tcPr>
          <w:p w:rsidR="00890349" w:rsidRPr="00890349" w:rsidRDefault="00890349" w:rsidP="00DA7116">
            <w:pPr>
              <w:jc w:val="center"/>
              <w:rPr>
                <w:rFonts w:ascii="仿宋" w:eastAsia="仿宋" w:hAnsi="仿宋"/>
                <w:b/>
                <w:bCs/>
                <w:color w:val="000000"/>
                <w:sz w:val="18"/>
                <w:szCs w:val="18"/>
              </w:rPr>
            </w:pPr>
            <w:r w:rsidRPr="00890349">
              <w:rPr>
                <w:rFonts w:ascii="仿宋" w:eastAsia="仿宋" w:hAnsi="仿宋" w:hint="eastAsia"/>
                <w:b/>
                <w:bCs/>
                <w:color w:val="000000"/>
                <w:sz w:val="18"/>
                <w:szCs w:val="18"/>
              </w:rPr>
              <w:t>技术参数</w:t>
            </w:r>
          </w:p>
        </w:tc>
      </w:tr>
      <w:tr w:rsidR="00890349" w:rsidRPr="00890349" w:rsidTr="00DA7116">
        <w:trPr>
          <w:trHeight w:val="425"/>
          <w:jc w:val="center"/>
        </w:trPr>
        <w:tc>
          <w:tcPr>
            <w:tcW w:w="659" w:type="dxa"/>
            <w:tcBorders>
              <w:top w:val="single" w:sz="6" w:space="0" w:color="auto"/>
              <w:left w:val="single" w:sz="12" w:space="0" w:color="auto"/>
              <w:bottom w:val="single" w:sz="6" w:space="0" w:color="auto"/>
              <w:right w:val="single" w:sz="6" w:space="0" w:color="auto"/>
            </w:tcBorders>
            <w:vAlign w:val="center"/>
          </w:tcPr>
          <w:p w:rsidR="00890349" w:rsidRPr="00890349" w:rsidRDefault="00890349" w:rsidP="00DA7116">
            <w:pPr>
              <w:jc w:val="center"/>
              <w:rPr>
                <w:rFonts w:ascii="仿宋" w:eastAsia="仿宋" w:hAnsi="仿宋"/>
                <w:color w:val="000000"/>
                <w:sz w:val="18"/>
                <w:szCs w:val="18"/>
              </w:rPr>
            </w:pPr>
            <w:r w:rsidRPr="00890349">
              <w:rPr>
                <w:rFonts w:ascii="仿宋" w:eastAsia="仿宋" w:hAnsi="仿宋" w:hint="eastAsia"/>
                <w:color w:val="000000"/>
                <w:sz w:val="18"/>
                <w:szCs w:val="18"/>
              </w:rPr>
              <w:t>1</w:t>
            </w:r>
          </w:p>
        </w:tc>
        <w:tc>
          <w:tcPr>
            <w:tcW w:w="1870" w:type="dxa"/>
            <w:tcBorders>
              <w:top w:val="single" w:sz="6" w:space="0" w:color="auto"/>
              <w:left w:val="single" w:sz="6" w:space="0" w:color="auto"/>
              <w:bottom w:val="single" w:sz="6" w:space="0" w:color="auto"/>
              <w:right w:val="single" w:sz="6" w:space="0" w:color="auto"/>
            </w:tcBorders>
            <w:vAlign w:val="center"/>
          </w:tcPr>
          <w:p w:rsidR="00890349" w:rsidRPr="00890349" w:rsidRDefault="00890349" w:rsidP="00DA7116">
            <w:pPr>
              <w:rPr>
                <w:rFonts w:ascii="仿宋" w:eastAsia="仿宋" w:hAnsi="仿宋"/>
                <w:color w:val="000000"/>
                <w:sz w:val="18"/>
                <w:szCs w:val="18"/>
              </w:rPr>
            </w:pPr>
            <w:r w:rsidRPr="00890349">
              <w:rPr>
                <w:rFonts w:ascii="仿宋" w:eastAsia="仿宋" w:hAnsi="仿宋" w:hint="eastAsia"/>
                <w:color w:val="000000"/>
                <w:sz w:val="18"/>
                <w:szCs w:val="18"/>
              </w:rPr>
              <w:t>教育行业专用投影机</w:t>
            </w:r>
          </w:p>
        </w:tc>
        <w:tc>
          <w:tcPr>
            <w:tcW w:w="904" w:type="dxa"/>
            <w:tcBorders>
              <w:top w:val="single" w:sz="6" w:space="0" w:color="auto"/>
              <w:left w:val="single" w:sz="6" w:space="0" w:color="auto"/>
              <w:bottom w:val="single" w:sz="6" w:space="0" w:color="auto"/>
              <w:right w:val="single" w:sz="6" w:space="0" w:color="auto"/>
            </w:tcBorders>
            <w:vAlign w:val="center"/>
          </w:tcPr>
          <w:p w:rsidR="00890349" w:rsidRPr="00890349" w:rsidRDefault="00890349" w:rsidP="00DA7116">
            <w:pPr>
              <w:jc w:val="center"/>
              <w:rPr>
                <w:rFonts w:ascii="仿宋" w:eastAsia="仿宋" w:hAnsi="仿宋"/>
                <w:color w:val="000000"/>
                <w:sz w:val="18"/>
                <w:szCs w:val="18"/>
              </w:rPr>
            </w:pPr>
            <w:r w:rsidRPr="00890349">
              <w:rPr>
                <w:rFonts w:ascii="仿宋" w:eastAsia="仿宋" w:hAnsi="仿宋" w:hint="eastAsia"/>
                <w:color w:val="000000"/>
                <w:sz w:val="18"/>
                <w:szCs w:val="18"/>
              </w:rPr>
              <w:t>2台</w:t>
            </w:r>
          </w:p>
        </w:tc>
        <w:tc>
          <w:tcPr>
            <w:tcW w:w="5645" w:type="dxa"/>
            <w:tcBorders>
              <w:top w:val="single" w:sz="6" w:space="0" w:color="auto"/>
              <w:left w:val="single" w:sz="6" w:space="0" w:color="auto"/>
              <w:bottom w:val="single" w:sz="6" w:space="0" w:color="auto"/>
              <w:right w:val="single" w:sz="12" w:space="0" w:color="auto"/>
            </w:tcBorders>
            <w:vAlign w:val="center"/>
          </w:tcPr>
          <w:p w:rsidR="00890349" w:rsidRPr="00890349" w:rsidRDefault="00890349" w:rsidP="00DA7116">
            <w:pPr>
              <w:rPr>
                <w:rFonts w:ascii="仿宋" w:eastAsia="仿宋" w:hAnsi="仿宋"/>
                <w:color w:val="000000"/>
                <w:sz w:val="18"/>
                <w:szCs w:val="18"/>
              </w:rPr>
            </w:pPr>
            <w:r w:rsidRPr="00890349">
              <w:rPr>
                <w:rFonts w:ascii="仿宋" w:eastAsia="仿宋" w:hAnsi="仿宋" w:hint="eastAsia"/>
                <w:color w:val="000000"/>
                <w:sz w:val="18"/>
                <w:szCs w:val="18"/>
              </w:rPr>
              <w:t>★1、投影机类型：3片透射式LCD液晶控制板≥</w:t>
            </w:r>
            <w:smartTag w:uri="urn:schemas-microsoft-com:office:smarttags" w:element="chmetcnv">
              <w:smartTagPr>
                <w:attr w:name="UnitName" w:val="英寸"/>
                <w:attr w:name="SourceValue" w:val=".63"/>
                <w:attr w:name="HasSpace" w:val="False"/>
                <w:attr w:name="Negative" w:val="False"/>
                <w:attr w:name="NumberType" w:val="1"/>
                <w:attr w:name="TCSC" w:val="0"/>
              </w:smartTagPr>
              <w:r w:rsidRPr="00890349">
                <w:rPr>
                  <w:rFonts w:ascii="仿宋" w:eastAsia="仿宋" w:hAnsi="仿宋" w:hint="eastAsia"/>
                  <w:color w:val="000000"/>
                  <w:sz w:val="18"/>
                  <w:szCs w:val="18"/>
                </w:rPr>
                <w:t>0.63英寸</w:t>
              </w:r>
            </w:smartTag>
            <w:r w:rsidRPr="00890349">
              <w:rPr>
                <w:rFonts w:ascii="仿宋" w:eastAsia="仿宋" w:hAnsi="仿宋" w:hint="eastAsia"/>
                <w:color w:val="000000"/>
                <w:sz w:val="18"/>
                <w:szCs w:val="18"/>
              </w:rPr>
              <w:t xml:space="preserve">，标称光亮度≥3800流明（根据ISO21118国际投影机标准所测定数据）对比度：≥12000：1  </w:t>
            </w:r>
          </w:p>
          <w:p w:rsidR="00890349" w:rsidRPr="00890349" w:rsidRDefault="00890349" w:rsidP="00DA7116">
            <w:pPr>
              <w:rPr>
                <w:rFonts w:ascii="仿宋" w:eastAsia="仿宋" w:hAnsi="仿宋" w:cs="Arial"/>
                <w:color w:val="222222"/>
                <w:sz w:val="16"/>
                <w:szCs w:val="16"/>
                <w:shd w:val="clear" w:color="auto" w:fill="FFFFFF"/>
              </w:rPr>
            </w:pPr>
            <w:r w:rsidRPr="00890349">
              <w:rPr>
                <w:rFonts w:ascii="仿宋" w:eastAsia="仿宋" w:hAnsi="仿宋" w:hint="eastAsia"/>
                <w:color w:val="000000"/>
                <w:sz w:val="18"/>
                <w:szCs w:val="18"/>
              </w:rPr>
              <w:t>★2、标准分辨率：1024×768，宽高比4：3</w:t>
            </w:r>
            <w:r w:rsidRPr="00890349">
              <w:rPr>
                <w:rFonts w:ascii="仿宋" w:eastAsia="仿宋" w:hAnsi="仿宋" w:cs="Arial"/>
                <w:color w:val="222222"/>
                <w:sz w:val="16"/>
                <w:szCs w:val="16"/>
                <w:shd w:val="clear" w:color="auto" w:fill="FFFFFF"/>
              </w:rPr>
              <w:t xml:space="preserve"> (30–</w:t>
            </w:r>
            <w:smartTag w:uri="urn:schemas-microsoft-com:office:smarttags" w:element="chmetcnv">
              <w:smartTagPr>
                <w:attr w:name="UnitName" w:val="英寸"/>
                <w:attr w:name="SourceValue" w:val="300"/>
                <w:attr w:name="HasSpace" w:val="False"/>
                <w:attr w:name="Negative" w:val="False"/>
                <w:attr w:name="NumberType" w:val="1"/>
                <w:attr w:name="TCSC" w:val="0"/>
              </w:smartTagPr>
              <w:r w:rsidRPr="00890349">
                <w:rPr>
                  <w:rFonts w:ascii="仿宋" w:eastAsia="仿宋" w:hAnsi="仿宋" w:cs="Arial"/>
                  <w:color w:val="222222"/>
                  <w:sz w:val="16"/>
                  <w:szCs w:val="16"/>
                  <w:shd w:val="clear" w:color="auto" w:fill="FFFFFF"/>
                </w:rPr>
                <w:t>300</w:t>
              </w:r>
              <w:r w:rsidRPr="00890349">
                <w:rPr>
                  <w:rFonts w:ascii="仿宋" w:eastAsia="仿宋" w:hAnsi="仿宋" w:cs="Arial" w:hint="eastAsia"/>
                  <w:color w:val="222222"/>
                  <w:sz w:val="16"/>
                  <w:szCs w:val="16"/>
                  <w:shd w:val="clear" w:color="auto" w:fill="FFFFFF"/>
                </w:rPr>
                <w:t>英寸</w:t>
              </w:r>
            </w:smartTag>
            <w:r w:rsidRPr="00890349">
              <w:rPr>
                <w:rFonts w:ascii="仿宋" w:eastAsia="仿宋" w:hAnsi="仿宋" w:cs="Arial"/>
                <w:color w:val="222222"/>
                <w:sz w:val="16"/>
                <w:szCs w:val="16"/>
                <w:shd w:val="clear" w:color="auto" w:fill="FFFFFF"/>
              </w:rPr>
              <w:t>)</w:t>
            </w:r>
            <w:r w:rsidRPr="00890349">
              <w:rPr>
                <w:rFonts w:ascii="仿宋" w:eastAsia="仿宋" w:hAnsi="仿宋" w:cs="Arial" w:hint="eastAsia"/>
                <w:color w:val="222222"/>
                <w:sz w:val="16"/>
                <w:szCs w:val="16"/>
                <w:shd w:val="clear" w:color="auto" w:fill="FFFFFF"/>
              </w:rPr>
              <w:t>对角线</w:t>
            </w:r>
            <w:r w:rsidRPr="00890349">
              <w:rPr>
                <w:rFonts w:ascii="仿宋" w:eastAsia="仿宋" w:hAnsi="仿宋" w:cs="Arial"/>
                <w:color w:val="222222"/>
                <w:sz w:val="16"/>
                <w:szCs w:val="16"/>
                <w:shd w:val="clear" w:color="auto" w:fill="FFFFFF"/>
              </w:rPr>
              <w:t>,</w:t>
            </w:r>
          </w:p>
          <w:p w:rsidR="00890349" w:rsidRPr="00890349" w:rsidRDefault="00890349" w:rsidP="00DA7116">
            <w:pPr>
              <w:rPr>
                <w:rFonts w:ascii="仿宋" w:eastAsia="仿宋" w:hAnsi="仿宋"/>
                <w:color w:val="000000"/>
                <w:sz w:val="18"/>
                <w:szCs w:val="18"/>
              </w:rPr>
            </w:pPr>
            <w:r w:rsidRPr="00890349">
              <w:rPr>
                <w:rFonts w:ascii="仿宋" w:eastAsia="仿宋" w:hAnsi="仿宋" w:hint="eastAsia"/>
                <w:color w:val="000000"/>
                <w:sz w:val="18"/>
                <w:szCs w:val="18"/>
              </w:rPr>
              <w:t>3、镜头：手动1.2倍变焦, 手动对焦镜头 F=1.6–1.76, f=19.16–</w:t>
            </w:r>
            <w:smartTag w:uri="urn:schemas-microsoft-com:office:smarttags" w:element="chmetcnv">
              <w:smartTagPr>
                <w:attr w:name="UnitName" w:val="mm"/>
                <w:attr w:name="SourceValue" w:val="23.02"/>
                <w:attr w:name="HasSpace" w:val="False"/>
                <w:attr w:name="Negative" w:val="False"/>
                <w:attr w:name="NumberType" w:val="1"/>
                <w:attr w:name="TCSC" w:val="0"/>
              </w:smartTagPr>
              <w:r w:rsidRPr="00890349">
                <w:rPr>
                  <w:rFonts w:ascii="仿宋" w:eastAsia="仿宋" w:hAnsi="仿宋" w:hint="eastAsia"/>
                  <w:color w:val="000000"/>
                  <w:sz w:val="18"/>
                  <w:szCs w:val="18"/>
                </w:rPr>
                <w:t>23.02mm</w:t>
              </w:r>
            </w:smartTag>
            <w:r w:rsidRPr="00890349">
              <w:rPr>
                <w:rFonts w:ascii="仿宋" w:eastAsia="仿宋" w:hAnsi="仿宋" w:hint="eastAsia"/>
                <w:color w:val="000000"/>
                <w:sz w:val="18"/>
                <w:szCs w:val="18"/>
              </w:rPr>
              <w:t>, 投射比: 1.48–1.78:1</w:t>
            </w:r>
          </w:p>
          <w:p w:rsidR="00890349" w:rsidRPr="00890349" w:rsidRDefault="00890349" w:rsidP="00DA7116">
            <w:pPr>
              <w:rPr>
                <w:rFonts w:ascii="仿宋" w:eastAsia="仿宋" w:hAnsi="仿宋"/>
                <w:color w:val="000000"/>
                <w:sz w:val="18"/>
                <w:szCs w:val="18"/>
              </w:rPr>
            </w:pPr>
            <w:r w:rsidRPr="00890349">
              <w:rPr>
                <w:rFonts w:ascii="仿宋" w:eastAsia="仿宋" w:hAnsi="仿宋" w:hint="eastAsia"/>
                <w:color w:val="000000"/>
                <w:sz w:val="18"/>
                <w:szCs w:val="18"/>
              </w:rPr>
              <w:t>★4、灯泡：230W UHM灯泡，灯泡寿命≥5,000小时（标准模式）</w:t>
            </w:r>
          </w:p>
          <w:p w:rsidR="00890349" w:rsidRPr="00890349" w:rsidRDefault="00890349" w:rsidP="00DA7116">
            <w:pPr>
              <w:rPr>
                <w:rFonts w:ascii="仿宋" w:eastAsia="仿宋" w:hAnsi="仿宋"/>
                <w:color w:val="000000"/>
                <w:sz w:val="18"/>
                <w:szCs w:val="18"/>
              </w:rPr>
            </w:pPr>
            <w:r w:rsidRPr="00890349">
              <w:rPr>
                <w:rFonts w:ascii="仿宋" w:eastAsia="仿宋" w:hAnsi="仿宋" w:hint="eastAsia"/>
                <w:color w:val="000000"/>
                <w:sz w:val="18"/>
                <w:szCs w:val="18"/>
              </w:rPr>
              <w:t>5、信号输入及输出：1路高清HDMI信号输入，2路D-sub HD 15-pin输入，1路D-sub HD 15-pin输出，1路RJ-45 (× 1)输入，D-Sub 9-pin × 1, 用于外部控制(与RS</w:t>
            </w:r>
            <w:smartTag w:uri="urn:schemas-microsoft-com:office:smarttags" w:element="chmetcnv">
              <w:smartTagPr>
                <w:attr w:name="UnitName" w:val="C"/>
                <w:attr w:name="SourceValue" w:val="232"/>
                <w:attr w:name="HasSpace" w:val="False"/>
                <w:attr w:name="Negative" w:val="True"/>
                <w:attr w:name="NumberType" w:val="1"/>
                <w:attr w:name="TCSC" w:val="0"/>
              </w:smartTagPr>
              <w:r w:rsidRPr="00890349">
                <w:rPr>
                  <w:rFonts w:ascii="仿宋" w:eastAsia="仿宋" w:hAnsi="仿宋" w:hint="eastAsia"/>
                  <w:color w:val="000000"/>
                  <w:sz w:val="18"/>
                  <w:szCs w:val="18"/>
                </w:rPr>
                <w:t>-232C</w:t>
              </w:r>
            </w:smartTag>
            <w:r w:rsidRPr="00890349">
              <w:rPr>
                <w:rFonts w:ascii="仿宋" w:eastAsia="仿宋" w:hAnsi="仿宋" w:hint="eastAsia"/>
                <w:color w:val="000000"/>
                <w:sz w:val="18"/>
                <w:szCs w:val="18"/>
              </w:rPr>
              <w:t>兼容)，2路USB输入</w:t>
            </w:r>
          </w:p>
          <w:p w:rsidR="00890349" w:rsidRPr="00890349" w:rsidRDefault="00890349" w:rsidP="00DA7116">
            <w:pPr>
              <w:rPr>
                <w:rFonts w:ascii="仿宋" w:eastAsia="仿宋" w:hAnsi="仿宋"/>
                <w:color w:val="000000"/>
                <w:sz w:val="18"/>
                <w:szCs w:val="18"/>
              </w:rPr>
            </w:pPr>
            <w:r w:rsidRPr="00890349">
              <w:rPr>
                <w:rFonts w:ascii="仿宋" w:eastAsia="仿宋" w:hAnsi="仿宋" w:hint="eastAsia"/>
                <w:color w:val="000000"/>
                <w:sz w:val="18"/>
                <w:szCs w:val="18"/>
              </w:rPr>
              <w:t>★6、自动强光感应功能，直接关机断电保护功能，投影画面曲面校正功能，支持无线投影功能。</w:t>
            </w:r>
          </w:p>
          <w:p w:rsidR="00890349" w:rsidRPr="00890349" w:rsidRDefault="00890349" w:rsidP="00DA7116">
            <w:pPr>
              <w:rPr>
                <w:rFonts w:ascii="仿宋" w:eastAsia="仿宋" w:hAnsi="仿宋"/>
                <w:color w:val="000000"/>
                <w:sz w:val="18"/>
                <w:szCs w:val="18"/>
              </w:rPr>
            </w:pPr>
            <w:r w:rsidRPr="00890349">
              <w:rPr>
                <w:rFonts w:ascii="仿宋" w:eastAsia="仿宋" w:hAnsi="仿宋" w:hint="eastAsia"/>
                <w:color w:val="000000"/>
                <w:sz w:val="18"/>
                <w:szCs w:val="18"/>
              </w:rPr>
              <w:t>★7、采用最新免维护防尘技术，搭载外挂一体式加强型空气过滤网，大大提升防尘面积，可满足各类复杂教学使用环境，过滤网更换周期≥5000小时。</w:t>
            </w:r>
          </w:p>
          <w:p w:rsidR="00890349" w:rsidRPr="00890349" w:rsidRDefault="00890349" w:rsidP="00DA7116">
            <w:pPr>
              <w:rPr>
                <w:rFonts w:ascii="仿宋" w:eastAsia="仿宋" w:hAnsi="仿宋"/>
                <w:color w:val="000000"/>
                <w:sz w:val="18"/>
                <w:szCs w:val="18"/>
              </w:rPr>
            </w:pPr>
            <w:r w:rsidRPr="00890349">
              <w:rPr>
                <w:rFonts w:ascii="仿宋" w:eastAsia="仿宋" w:hAnsi="仿宋" w:hint="eastAsia"/>
                <w:color w:val="000000"/>
                <w:sz w:val="18"/>
                <w:szCs w:val="18"/>
              </w:rPr>
              <w:t>8、</w:t>
            </w:r>
            <w:r w:rsidRPr="00A0205D">
              <w:rPr>
                <w:rFonts w:ascii="仿宋" w:eastAsia="仿宋" w:hAnsi="仿宋" w:hint="eastAsia"/>
                <w:color w:val="000000"/>
                <w:sz w:val="18"/>
                <w:szCs w:val="18"/>
              </w:rPr>
              <w:t>可从投影机顶部更换灯泡，从机身侧部更换空气</w:t>
            </w:r>
            <w:r w:rsidRPr="00890349">
              <w:rPr>
                <w:rFonts w:ascii="仿宋" w:eastAsia="仿宋" w:hAnsi="仿宋" w:cs="Arial" w:hint="eastAsia"/>
                <w:color w:val="222222"/>
                <w:sz w:val="18"/>
                <w:szCs w:val="18"/>
                <w:shd w:val="clear" w:color="auto" w:fill="FFFFFF"/>
              </w:rPr>
              <w:t>过滤</w:t>
            </w:r>
            <w:r w:rsidRPr="00A0205D">
              <w:rPr>
                <w:rFonts w:ascii="仿宋" w:eastAsia="仿宋" w:hAnsi="仿宋" w:cs="Arial" w:hint="eastAsia"/>
                <w:color w:val="222222"/>
                <w:sz w:val="18"/>
                <w:szCs w:val="18"/>
                <w:shd w:val="clear" w:color="auto" w:fill="FFFFFF"/>
              </w:rPr>
              <w:t>网</w:t>
            </w:r>
            <w:r w:rsidRPr="00890349">
              <w:rPr>
                <w:rFonts w:ascii="仿宋" w:eastAsia="仿宋" w:hAnsi="仿宋" w:hint="eastAsia"/>
                <w:color w:val="000000"/>
                <w:sz w:val="18"/>
                <w:szCs w:val="18"/>
              </w:rPr>
              <w:t>，即使投影机被吊装在天花板上，不用摘下投影机也可进行维护保养。</w:t>
            </w:r>
          </w:p>
          <w:p w:rsidR="00890349" w:rsidRPr="00890349" w:rsidRDefault="00890349" w:rsidP="00DA7116">
            <w:pPr>
              <w:rPr>
                <w:rFonts w:ascii="仿宋" w:eastAsia="仿宋" w:hAnsi="仿宋"/>
                <w:color w:val="000000"/>
                <w:sz w:val="18"/>
                <w:szCs w:val="18"/>
              </w:rPr>
            </w:pPr>
          </w:p>
        </w:tc>
      </w:tr>
      <w:tr w:rsidR="00890349" w:rsidRPr="00890349" w:rsidTr="00DA7116">
        <w:trPr>
          <w:trHeight w:val="425"/>
          <w:jc w:val="center"/>
        </w:trPr>
        <w:tc>
          <w:tcPr>
            <w:tcW w:w="659" w:type="dxa"/>
            <w:tcBorders>
              <w:top w:val="single" w:sz="6" w:space="0" w:color="auto"/>
              <w:left w:val="single" w:sz="12" w:space="0" w:color="auto"/>
              <w:bottom w:val="single" w:sz="6" w:space="0" w:color="auto"/>
              <w:right w:val="single" w:sz="6" w:space="0" w:color="auto"/>
            </w:tcBorders>
            <w:vAlign w:val="center"/>
          </w:tcPr>
          <w:p w:rsidR="00890349" w:rsidRPr="00890349" w:rsidRDefault="00890349" w:rsidP="00DA7116">
            <w:pPr>
              <w:jc w:val="center"/>
              <w:rPr>
                <w:rFonts w:ascii="仿宋" w:eastAsia="仿宋" w:hAnsi="仿宋"/>
                <w:color w:val="000000"/>
                <w:sz w:val="18"/>
                <w:szCs w:val="18"/>
              </w:rPr>
            </w:pPr>
            <w:r w:rsidRPr="00890349">
              <w:rPr>
                <w:rFonts w:ascii="仿宋" w:eastAsia="仿宋" w:hAnsi="仿宋" w:hint="eastAsia"/>
                <w:color w:val="000000"/>
                <w:sz w:val="18"/>
                <w:szCs w:val="18"/>
              </w:rPr>
              <w:t>2</w:t>
            </w:r>
          </w:p>
        </w:tc>
        <w:tc>
          <w:tcPr>
            <w:tcW w:w="1870" w:type="dxa"/>
            <w:tcBorders>
              <w:top w:val="single" w:sz="6" w:space="0" w:color="auto"/>
              <w:left w:val="single" w:sz="6" w:space="0" w:color="auto"/>
              <w:bottom w:val="single" w:sz="6" w:space="0" w:color="auto"/>
              <w:right w:val="single" w:sz="6" w:space="0" w:color="auto"/>
            </w:tcBorders>
            <w:vAlign w:val="center"/>
          </w:tcPr>
          <w:p w:rsidR="00890349" w:rsidRPr="00890349" w:rsidRDefault="00890349" w:rsidP="00DA7116">
            <w:pPr>
              <w:rPr>
                <w:rFonts w:ascii="仿宋" w:eastAsia="仿宋" w:hAnsi="仿宋"/>
                <w:color w:val="000000"/>
                <w:sz w:val="18"/>
                <w:szCs w:val="18"/>
              </w:rPr>
            </w:pPr>
            <w:r w:rsidRPr="00890349">
              <w:rPr>
                <w:rFonts w:ascii="仿宋" w:eastAsia="仿宋" w:hAnsi="仿宋" w:hint="eastAsia"/>
                <w:color w:val="000000"/>
                <w:sz w:val="18"/>
                <w:szCs w:val="18"/>
              </w:rPr>
              <w:t>教学网络集中控制器</w:t>
            </w:r>
          </w:p>
        </w:tc>
        <w:tc>
          <w:tcPr>
            <w:tcW w:w="904" w:type="dxa"/>
            <w:tcBorders>
              <w:top w:val="single" w:sz="6" w:space="0" w:color="auto"/>
              <w:left w:val="single" w:sz="6" w:space="0" w:color="auto"/>
              <w:bottom w:val="single" w:sz="6" w:space="0" w:color="auto"/>
              <w:right w:val="single" w:sz="6" w:space="0" w:color="auto"/>
            </w:tcBorders>
            <w:vAlign w:val="center"/>
          </w:tcPr>
          <w:p w:rsidR="00890349" w:rsidRPr="00890349" w:rsidRDefault="00890349" w:rsidP="00DA7116">
            <w:pPr>
              <w:widowControl/>
              <w:jc w:val="center"/>
              <w:rPr>
                <w:rFonts w:ascii="仿宋" w:eastAsia="仿宋" w:hAnsi="仿宋"/>
                <w:color w:val="000000"/>
                <w:sz w:val="18"/>
                <w:szCs w:val="18"/>
              </w:rPr>
            </w:pPr>
            <w:r w:rsidRPr="00890349">
              <w:rPr>
                <w:rFonts w:ascii="仿宋" w:eastAsia="仿宋" w:hAnsi="仿宋" w:hint="eastAsia"/>
                <w:color w:val="000000"/>
                <w:sz w:val="18"/>
                <w:szCs w:val="18"/>
              </w:rPr>
              <w:t>2台</w:t>
            </w:r>
          </w:p>
        </w:tc>
        <w:tc>
          <w:tcPr>
            <w:tcW w:w="5645" w:type="dxa"/>
            <w:tcBorders>
              <w:top w:val="single" w:sz="6" w:space="0" w:color="auto"/>
              <w:left w:val="single" w:sz="6" w:space="0" w:color="auto"/>
              <w:bottom w:val="single" w:sz="6" w:space="0" w:color="auto"/>
              <w:right w:val="single" w:sz="12" w:space="0" w:color="auto"/>
            </w:tcBorders>
            <w:vAlign w:val="center"/>
          </w:tcPr>
          <w:p w:rsidR="00890349" w:rsidRPr="00890349" w:rsidRDefault="00890349" w:rsidP="00DA7116">
            <w:pPr>
              <w:rPr>
                <w:rFonts w:ascii="仿宋" w:eastAsia="仿宋" w:hAnsi="仿宋"/>
                <w:color w:val="000000"/>
                <w:sz w:val="18"/>
                <w:szCs w:val="18"/>
              </w:rPr>
            </w:pPr>
            <w:r w:rsidRPr="00890349">
              <w:rPr>
                <w:rFonts w:ascii="仿宋" w:eastAsia="仿宋" w:hAnsi="仿宋" w:hint="eastAsia"/>
                <w:color w:val="000000"/>
                <w:sz w:val="18"/>
                <w:szCs w:val="18"/>
              </w:rPr>
              <w:t>1、网络电教专用集中控制器（含中文控制软件）</w:t>
            </w:r>
          </w:p>
          <w:p w:rsidR="00890349" w:rsidRPr="00890349" w:rsidRDefault="00890349" w:rsidP="00DA7116">
            <w:pPr>
              <w:rPr>
                <w:rFonts w:ascii="仿宋" w:eastAsia="仿宋" w:hAnsi="仿宋"/>
                <w:color w:val="000000"/>
                <w:sz w:val="18"/>
                <w:szCs w:val="18"/>
              </w:rPr>
            </w:pPr>
            <w:r w:rsidRPr="00890349">
              <w:rPr>
                <w:rFonts w:ascii="仿宋" w:eastAsia="仿宋" w:hAnsi="仿宋" w:hint="eastAsia"/>
                <w:color w:val="000000"/>
                <w:sz w:val="18"/>
                <w:szCs w:val="18"/>
              </w:rPr>
              <w:t>★2、内置智能安防报警系统；支持校园一卡通</w:t>
            </w:r>
          </w:p>
          <w:p w:rsidR="00890349" w:rsidRPr="00890349" w:rsidRDefault="00890349" w:rsidP="00DA7116">
            <w:pPr>
              <w:rPr>
                <w:rFonts w:ascii="仿宋" w:eastAsia="仿宋" w:hAnsi="仿宋"/>
                <w:color w:val="000000"/>
                <w:sz w:val="18"/>
                <w:szCs w:val="18"/>
              </w:rPr>
            </w:pPr>
            <w:r w:rsidRPr="00890349">
              <w:rPr>
                <w:rFonts w:ascii="仿宋" w:eastAsia="仿宋" w:hAnsi="仿宋" w:hint="eastAsia"/>
                <w:color w:val="000000"/>
                <w:sz w:val="18"/>
                <w:szCs w:val="18"/>
              </w:rPr>
              <w:t>3、网络功能可实现远程控制电教室所有设备，并直观反馈显示状态远程教室设备控制批处理；远程记录投影机灯泡使用时间；支持课表功能</w:t>
            </w:r>
            <w:r w:rsidRPr="00890349">
              <w:rPr>
                <w:rFonts w:ascii="宋体" w:eastAsia="仿宋" w:hAnsi="宋体" w:hint="eastAsia"/>
                <w:color w:val="000000"/>
                <w:sz w:val="18"/>
                <w:szCs w:val="18"/>
              </w:rPr>
              <w:t> </w:t>
            </w:r>
          </w:p>
          <w:p w:rsidR="00890349" w:rsidRPr="00890349" w:rsidRDefault="00890349" w:rsidP="00DA7116">
            <w:pPr>
              <w:rPr>
                <w:rFonts w:ascii="仿宋" w:eastAsia="仿宋" w:hAnsi="仿宋"/>
                <w:color w:val="000000"/>
                <w:sz w:val="18"/>
                <w:szCs w:val="18"/>
              </w:rPr>
            </w:pPr>
            <w:r w:rsidRPr="00890349">
              <w:rPr>
                <w:rFonts w:ascii="仿宋" w:eastAsia="仿宋" w:hAnsi="仿宋" w:hint="eastAsia"/>
                <w:color w:val="000000"/>
                <w:sz w:val="18"/>
                <w:szCs w:val="18"/>
              </w:rPr>
              <w:t>★4、中控具有6路独立可编程红外发射接口，可远程控制多台红外遥控设备；投影机采用RS232控制；内置投影机灯泡检测延时电路，实现电动屏幕连动和完全保护投影机</w:t>
            </w:r>
          </w:p>
          <w:p w:rsidR="00890349" w:rsidRPr="00890349" w:rsidRDefault="00890349" w:rsidP="00DA7116">
            <w:pPr>
              <w:rPr>
                <w:rFonts w:ascii="仿宋" w:eastAsia="仿宋" w:hAnsi="仿宋"/>
                <w:color w:val="000000"/>
                <w:sz w:val="18"/>
                <w:szCs w:val="18"/>
              </w:rPr>
            </w:pPr>
            <w:r w:rsidRPr="00890349">
              <w:rPr>
                <w:rFonts w:ascii="仿宋" w:eastAsia="仿宋" w:hAnsi="仿宋" w:hint="eastAsia"/>
                <w:color w:val="000000"/>
                <w:sz w:val="18"/>
                <w:szCs w:val="18"/>
              </w:rPr>
              <w:t>★5、教学中控强弱电分离，电源盒内置电动屏幕电源控制，2路设备电源控制（2路时序电源，1路投影机专用电源）。</w:t>
            </w:r>
          </w:p>
        </w:tc>
      </w:tr>
      <w:tr w:rsidR="00890349" w:rsidRPr="00890349" w:rsidTr="00DA7116">
        <w:trPr>
          <w:trHeight w:val="425"/>
          <w:jc w:val="center"/>
        </w:trPr>
        <w:tc>
          <w:tcPr>
            <w:tcW w:w="659" w:type="dxa"/>
            <w:tcBorders>
              <w:top w:val="single" w:sz="6" w:space="0" w:color="auto"/>
              <w:left w:val="single" w:sz="12" w:space="0" w:color="auto"/>
              <w:bottom w:val="single" w:sz="6" w:space="0" w:color="auto"/>
              <w:right w:val="single" w:sz="6" w:space="0" w:color="auto"/>
            </w:tcBorders>
            <w:vAlign w:val="center"/>
          </w:tcPr>
          <w:p w:rsidR="00890349" w:rsidRPr="00890349" w:rsidRDefault="00890349" w:rsidP="00DA7116">
            <w:pPr>
              <w:jc w:val="center"/>
              <w:rPr>
                <w:rFonts w:ascii="仿宋" w:eastAsia="仿宋" w:hAnsi="仿宋"/>
                <w:color w:val="000000"/>
                <w:sz w:val="18"/>
                <w:szCs w:val="18"/>
              </w:rPr>
            </w:pPr>
            <w:r w:rsidRPr="00890349">
              <w:rPr>
                <w:rFonts w:ascii="仿宋" w:eastAsia="仿宋" w:hAnsi="仿宋" w:hint="eastAsia"/>
                <w:color w:val="000000"/>
                <w:sz w:val="18"/>
                <w:szCs w:val="18"/>
              </w:rPr>
              <w:t>3</w:t>
            </w:r>
          </w:p>
        </w:tc>
        <w:tc>
          <w:tcPr>
            <w:tcW w:w="1870" w:type="dxa"/>
            <w:tcBorders>
              <w:top w:val="single" w:sz="6" w:space="0" w:color="auto"/>
              <w:left w:val="single" w:sz="6" w:space="0" w:color="auto"/>
              <w:bottom w:val="single" w:sz="6" w:space="0" w:color="auto"/>
              <w:right w:val="single" w:sz="6" w:space="0" w:color="auto"/>
            </w:tcBorders>
            <w:vAlign w:val="center"/>
          </w:tcPr>
          <w:p w:rsidR="00890349" w:rsidRPr="00890349" w:rsidRDefault="00890349" w:rsidP="00DA7116">
            <w:pPr>
              <w:rPr>
                <w:rFonts w:ascii="仿宋" w:eastAsia="仿宋" w:hAnsi="仿宋"/>
                <w:color w:val="000000"/>
                <w:sz w:val="18"/>
                <w:szCs w:val="18"/>
              </w:rPr>
            </w:pPr>
            <w:r w:rsidRPr="00890349">
              <w:rPr>
                <w:rFonts w:ascii="仿宋" w:eastAsia="仿宋" w:hAnsi="仿宋" w:hint="eastAsia"/>
                <w:color w:val="000000"/>
                <w:sz w:val="18"/>
                <w:szCs w:val="18"/>
              </w:rPr>
              <w:t>DSP数字移频功放机</w:t>
            </w:r>
          </w:p>
        </w:tc>
        <w:tc>
          <w:tcPr>
            <w:tcW w:w="904" w:type="dxa"/>
            <w:tcBorders>
              <w:top w:val="single" w:sz="6" w:space="0" w:color="auto"/>
              <w:left w:val="single" w:sz="6" w:space="0" w:color="auto"/>
              <w:bottom w:val="single" w:sz="6" w:space="0" w:color="auto"/>
              <w:right w:val="single" w:sz="6" w:space="0" w:color="auto"/>
            </w:tcBorders>
            <w:vAlign w:val="center"/>
          </w:tcPr>
          <w:p w:rsidR="00890349" w:rsidRPr="00890349" w:rsidRDefault="00890349" w:rsidP="00DA7116">
            <w:pPr>
              <w:widowControl/>
              <w:jc w:val="center"/>
              <w:rPr>
                <w:rFonts w:ascii="仿宋" w:eastAsia="仿宋" w:hAnsi="仿宋"/>
                <w:color w:val="000000"/>
                <w:sz w:val="18"/>
                <w:szCs w:val="18"/>
              </w:rPr>
            </w:pPr>
            <w:r w:rsidRPr="00890349">
              <w:rPr>
                <w:rFonts w:ascii="仿宋" w:eastAsia="仿宋" w:hAnsi="仿宋" w:hint="eastAsia"/>
                <w:color w:val="000000"/>
                <w:sz w:val="18"/>
                <w:szCs w:val="18"/>
              </w:rPr>
              <w:t>2台</w:t>
            </w:r>
          </w:p>
        </w:tc>
        <w:tc>
          <w:tcPr>
            <w:tcW w:w="5645" w:type="dxa"/>
            <w:tcBorders>
              <w:top w:val="single" w:sz="6" w:space="0" w:color="auto"/>
              <w:left w:val="single" w:sz="6" w:space="0" w:color="auto"/>
              <w:bottom w:val="single" w:sz="6" w:space="0" w:color="auto"/>
              <w:right w:val="single" w:sz="12" w:space="0" w:color="auto"/>
            </w:tcBorders>
            <w:vAlign w:val="center"/>
          </w:tcPr>
          <w:p w:rsidR="00890349" w:rsidRPr="00890349" w:rsidRDefault="00890349" w:rsidP="00DA7116">
            <w:pPr>
              <w:rPr>
                <w:rFonts w:ascii="仿宋" w:eastAsia="仿宋" w:hAnsi="仿宋"/>
                <w:color w:val="000000"/>
                <w:sz w:val="18"/>
                <w:szCs w:val="18"/>
              </w:rPr>
            </w:pPr>
            <w:r w:rsidRPr="00890349">
              <w:rPr>
                <w:rFonts w:ascii="仿宋" w:eastAsia="仿宋" w:hAnsi="仿宋" w:hint="eastAsia"/>
                <w:color w:val="000000"/>
                <w:sz w:val="18"/>
                <w:szCs w:val="18"/>
              </w:rPr>
              <w:t>★1、通过教室教学电脑全中文软件控制（可联机也可脱机工作），机器内置调节参数存储芯片及DSP数字处理模块，安装调试完毕后所有参数可存储于机器内部，并可根据教学情况实时修改，为防误操作影响教学设备外部无任何调节按钮，支持软件远程升级。</w:t>
            </w:r>
          </w:p>
          <w:p w:rsidR="00890349" w:rsidRPr="00890349" w:rsidRDefault="00890349" w:rsidP="00DA7116">
            <w:pPr>
              <w:rPr>
                <w:rFonts w:ascii="仿宋" w:eastAsia="仿宋" w:hAnsi="仿宋"/>
                <w:color w:val="000000"/>
                <w:sz w:val="18"/>
                <w:szCs w:val="18"/>
              </w:rPr>
            </w:pPr>
            <w:r w:rsidRPr="00890349">
              <w:rPr>
                <w:rFonts w:ascii="仿宋" w:eastAsia="仿宋" w:hAnsi="仿宋" w:hint="eastAsia"/>
                <w:color w:val="000000"/>
                <w:sz w:val="18"/>
                <w:szCs w:val="18"/>
              </w:rPr>
              <w:t>2、话筒拾音距离最远至</w:t>
            </w:r>
            <w:smartTag w:uri="urn:schemas-microsoft-com:office:smarttags" w:element="chmetcnv">
              <w:smartTagPr>
                <w:attr w:name="UnitName" w:val="m"/>
                <w:attr w:name="SourceValue" w:val="8"/>
                <w:attr w:name="HasSpace" w:val="False"/>
                <w:attr w:name="Negative" w:val="False"/>
                <w:attr w:name="NumberType" w:val="1"/>
                <w:attr w:name="TCSC" w:val="0"/>
              </w:smartTagPr>
              <w:r w:rsidRPr="00890349">
                <w:rPr>
                  <w:rFonts w:ascii="仿宋" w:eastAsia="仿宋" w:hAnsi="仿宋" w:hint="eastAsia"/>
                  <w:color w:val="000000"/>
                  <w:sz w:val="18"/>
                  <w:szCs w:val="18"/>
                </w:rPr>
                <w:t>8m</w:t>
              </w:r>
            </w:smartTag>
            <w:r w:rsidRPr="00890349">
              <w:rPr>
                <w:rFonts w:ascii="仿宋" w:eastAsia="仿宋" w:hAnsi="仿宋" w:hint="eastAsia"/>
                <w:color w:val="000000"/>
                <w:sz w:val="18"/>
                <w:szCs w:val="18"/>
              </w:rPr>
              <w:t>，老师走动授课时本机自动跟踪声源进行分</w:t>
            </w:r>
            <w:r w:rsidRPr="00890349">
              <w:rPr>
                <w:rFonts w:ascii="仿宋" w:eastAsia="仿宋" w:hAnsi="仿宋" w:hint="eastAsia"/>
                <w:color w:val="000000"/>
                <w:sz w:val="18"/>
                <w:szCs w:val="18"/>
              </w:rPr>
              <w:lastRenderedPageBreak/>
              <w:t>析，自动检测调整话筒音量增益、自动选择话筒开启扩声，非移频工作状态： 20Hz—20KHz，移频工作状态： 150Hz—8KHz</w:t>
            </w:r>
          </w:p>
          <w:p w:rsidR="00890349" w:rsidRPr="00890349" w:rsidRDefault="00890349" w:rsidP="00DA7116">
            <w:pPr>
              <w:rPr>
                <w:rFonts w:ascii="仿宋" w:eastAsia="仿宋" w:hAnsi="仿宋"/>
                <w:color w:val="000000"/>
                <w:sz w:val="18"/>
                <w:szCs w:val="18"/>
              </w:rPr>
            </w:pPr>
            <w:r w:rsidRPr="00890349">
              <w:rPr>
                <w:rFonts w:ascii="仿宋" w:eastAsia="仿宋" w:hAnsi="仿宋" w:hint="eastAsia"/>
                <w:color w:val="000000"/>
                <w:sz w:val="18"/>
                <w:szCs w:val="18"/>
              </w:rPr>
              <w:t>★3、控制接口：Rs-232无限扩展、无限优化升级功能可连接电脑、中控等其它周边设备连接、配有控制光盘软件。</w:t>
            </w:r>
          </w:p>
          <w:p w:rsidR="00890349" w:rsidRPr="00890349" w:rsidRDefault="00890349" w:rsidP="00DA7116">
            <w:pPr>
              <w:pStyle w:val="ac"/>
              <w:spacing w:before="0" w:beforeAutospacing="0" w:after="0" w:afterAutospacing="0" w:line="330" w:lineRule="atLeast"/>
              <w:rPr>
                <w:rFonts w:ascii="仿宋" w:eastAsia="仿宋" w:hAnsi="仿宋" w:cs="Times New Roman"/>
                <w:color w:val="000000"/>
                <w:kern w:val="2"/>
                <w:sz w:val="18"/>
                <w:szCs w:val="18"/>
              </w:rPr>
            </w:pPr>
            <w:r w:rsidRPr="00890349">
              <w:rPr>
                <w:rFonts w:ascii="仿宋" w:eastAsia="仿宋" w:hAnsi="仿宋" w:hint="eastAsia"/>
                <w:color w:val="000000"/>
                <w:sz w:val="18"/>
                <w:szCs w:val="18"/>
              </w:rPr>
              <w:t>★</w:t>
            </w:r>
            <w:r w:rsidRPr="00890349">
              <w:rPr>
                <w:rFonts w:ascii="仿宋" w:eastAsia="仿宋" w:hAnsi="仿宋" w:cs="Times New Roman" w:hint="eastAsia"/>
                <w:color w:val="000000"/>
                <w:kern w:val="2"/>
                <w:sz w:val="18"/>
                <w:szCs w:val="18"/>
              </w:rPr>
              <w:t>4、输入输出：六路话筒输入、四组音频输入、一组前级输出，开机CPU自动检测，免调试。</w:t>
            </w:r>
          </w:p>
          <w:p w:rsidR="00890349" w:rsidRPr="00890349" w:rsidRDefault="00890349" w:rsidP="00DA7116">
            <w:pPr>
              <w:pStyle w:val="ac"/>
              <w:spacing w:before="0" w:beforeAutospacing="0" w:after="0" w:afterAutospacing="0" w:line="330" w:lineRule="atLeast"/>
              <w:rPr>
                <w:rFonts w:ascii="仿宋" w:eastAsia="仿宋" w:hAnsi="仿宋" w:cs="Times New Roman"/>
                <w:color w:val="000000"/>
                <w:kern w:val="2"/>
                <w:sz w:val="18"/>
                <w:szCs w:val="18"/>
              </w:rPr>
            </w:pPr>
            <w:r w:rsidRPr="00890349">
              <w:rPr>
                <w:rFonts w:ascii="仿宋" w:eastAsia="仿宋" w:hAnsi="仿宋" w:cs="Times New Roman" w:hint="eastAsia"/>
                <w:color w:val="000000"/>
                <w:kern w:val="2"/>
                <w:sz w:val="18"/>
                <w:szCs w:val="18"/>
              </w:rPr>
              <w:t>5、全数字化软件控制界面，支持远程计算机、客户端控制。</w:t>
            </w:r>
          </w:p>
          <w:p w:rsidR="00890349" w:rsidRPr="00890349" w:rsidRDefault="00890349" w:rsidP="00DA7116">
            <w:pPr>
              <w:rPr>
                <w:rFonts w:ascii="仿宋" w:eastAsia="仿宋" w:hAnsi="仿宋"/>
                <w:color w:val="000000"/>
                <w:sz w:val="18"/>
                <w:szCs w:val="18"/>
              </w:rPr>
            </w:pPr>
            <w:r w:rsidRPr="00890349">
              <w:rPr>
                <w:rFonts w:ascii="仿宋" w:eastAsia="仿宋" w:hAnsi="仿宋" w:hint="eastAsia"/>
                <w:color w:val="000000"/>
                <w:sz w:val="18"/>
                <w:szCs w:val="18"/>
              </w:rPr>
              <w:t>6、输出功率：≥120W</w:t>
            </w:r>
          </w:p>
        </w:tc>
      </w:tr>
      <w:tr w:rsidR="00890349" w:rsidRPr="00890349" w:rsidTr="00DA7116">
        <w:trPr>
          <w:trHeight w:val="425"/>
          <w:jc w:val="center"/>
        </w:trPr>
        <w:tc>
          <w:tcPr>
            <w:tcW w:w="659" w:type="dxa"/>
            <w:tcBorders>
              <w:top w:val="single" w:sz="6" w:space="0" w:color="auto"/>
              <w:left w:val="single" w:sz="12" w:space="0" w:color="auto"/>
              <w:bottom w:val="single" w:sz="6" w:space="0" w:color="auto"/>
              <w:right w:val="single" w:sz="6" w:space="0" w:color="auto"/>
            </w:tcBorders>
            <w:vAlign w:val="center"/>
          </w:tcPr>
          <w:p w:rsidR="00890349" w:rsidRPr="00890349" w:rsidRDefault="00890349" w:rsidP="00DA7116">
            <w:pPr>
              <w:jc w:val="center"/>
              <w:rPr>
                <w:rFonts w:ascii="仿宋" w:eastAsia="仿宋" w:hAnsi="仿宋"/>
                <w:color w:val="000000"/>
                <w:sz w:val="18"/>
                <w:szCs w:val="18"/>
              </w:rPr>
            </w:pPr>
            <w:r w:rsidRPr="00890349">
              <w:rPr>
                <w:rFonts w:ascii="仿宋" w:eastAsia="仿宋" w:hAnsi="仿宋" w:hint="eastAsia"/>
                <w:color w:val="000000"/>
                <w:sz w:val="18"/>
                <w:szCs w:val="18"/>
              </w:rPr>
              <w:lastRenderedPageBreak/>
              <w:t>4</w:t>
            </w:r>
          </w:p>
        </w:tc>
        <w:tc>
          <w:tcPr>
            <w:tcW w:w="1870" w:type="dxa"/>
            <w:tcBorders>
              <w:top w:val="single" w:sz="6" w:space="0" w:color="auto"/>
              <w:left w:val="single" w:sz="6" w:space="0" w:color="auto"/>
              <w:bottom w:val="single" w:sz="6" w:space="0" w:color="auto"/>
              <w:right w:val="single" w:sz="6" w:space="0" w:color="auto"/>
            </w:tcBorders>
            <w:vAlign w:val="center"/>
          </w:tcPr>
          <w:p w:rsidR="00890349" w:rsidRPr="00890349" w:rsidRDefault="00890349" w:rsidP="00DA7116">
            <w:pPr>
              <w:rPr>
                <w:rFonts w:ascii="仿宋" w:eastAsia="仿宋" w:hAnsi="仿宋"/>
                <w:color w:val="000000"/>
                <w:sz w:val="18"/>
                <w:szCs w:val="18"/>
              </w:rPr>
            </w:pPr>
            <w:r w:rsidRPr="00890349">
              <w:rPr>
                <w:rFonts w:ascii="仿宋" w:eastAsia="仿宋" w:hAnsi="仿宋" w:hint="eastAsia"/>
                <w:color w:val="000000"/>
                <w:sz w:val="18"/>
                <w:szCs w:val="18"/>
              </w:rPr>
              <w:t>教学专用界面话筒</w:t>
            </w:r>
          </w:p>
        </w:tc>
        <w:tc>
          <w:tcPr>
            <w:tcW w:w="904" w:type="dxa"/>
            <w:tcBorders>
              <w:top w:val="single" w:sz="6" w:space="0" w:color="auto"/>
              <w:left w:val="single" w:sz="6" w:space="0" w:color="auto"/>
              <w:bottom w:val="single" w:sz="6" w:space="0" w:color="auto"/>
              <w:right w:val="single" w:sz="6" w:space="0" w:color="auto"/>
            </w:tcBorders>
            <w:vAlign w:val="center"/>
          </w:tcPr>
          <w:p w:rsidR="00890349" w:rsidRPr="00890349" w:rsidRDefault="00890349" w:rsidP="00DA7116">
            <w:pPr>
              <w:widowControl/>
              <w:jc w:val="center"/>
              <w:rPr>
                <w:rFonts w:ascii="仿宋" w:eastAsia="仿宋" w:hAnsi="仿宋"/>
                <w:color w:val="000000"/>
                <w:sz w:val="18"/>
                <w:szCs w:val="18"/>
              </w:rPr>
            </w:pPr>
            <w:r w:rsidRPr="00890349">
              <w:rPr>
                <w:rFonts w:ascii="仿宋" w:eastAsia="仿宋" w:hAnsi="仿宋" w:hint="eastAsia"/>
                <w:color w:val="000000"/>
                <w:sz w:val="18"/>
                <w:szCs w:val="18"/>
              </w:rPr>
              <w:t>6支</w:t>
            </w:r>
          </w:p>
        </w:tc>
        <w:tc>
          <w:tcPr>
            <w:tcW w:w="5645" w:type="dxa"/>
            <w:tcBorders>
              <w:top w:val="single" w:sz="6" w:space="0" w:color="auto"/>
              <w:left w:val="single" w:sz="6" w:space="0" w:color="auto"/>
              <w:bottom w:val="single" w:sz="6" w:space="0" w:color="auto"/>
              <w:right w:val="single" w:sz="12" w:space="0" w:color="auto"/>
            </w:tcBorders>
            <w:vAlign w:val="center"/>
          </w:tcPr>
          <w:p w:rsidR="00890349" w:rsidRPr="00890349" w:rsidRDefault="00890349" w:rsidP="00DA7116">
            <w:pPr>
              <w:pStyle w:val="ac"/>
              <w:spacing w:before="0" w:beforeAutospacing="0" w:after="0" w:afterAutospacing="0" w:line="330" w:lineRule="atLeast"/>
              <w:rPr>
                <w:rFonts w:ascii="仿宋" w:eastAsia="仿宋" w:hAnsi="仿宋" w:cs="Times New Roman"/>
                <w:color w:val="000000"/>
                <w:kern w:val="2"/>
                <w:sz w:val="18"/>
                <w:szCs w:val="18"/>
              </w:rPr>
            </w:pPr>
            <w:r w:rsidRPr="00890349">
              <w:rPr>
                <w:rFonts w:ascii="仿宋" w:eastAsia="仿宋" w:hAnsi="仿宋" w:hint="eastAsia"/>
                <w:color w:val="000000"/>
                <w:sz w:val="18"/>
                <w:szCs w:val="18"/>
              </w:rPr>
              <w:t>★</w:t>
            </w:r>
            <w:r w:rsidRPr="00890349">
              <w:rPr>
                <w:rFonts w:ascii="仿宋" w:eastAsia="仿宋" w:hAnsi="仿宋" w:cs="Times New Roman" w:hint="eastAsia"/>
                <w:color w:val="000000"/>
                <w:kern w:val="2"/>
                <w:sz w:val="18"/>
                <w:szCs w:val="18"/>
              </w:rPr>
              <w:t>1、由移频功放机直接供电，与移频功放机为同一品牌</w:t>
            </w:r>
          </w:p>
          <w:p w:rsidR="00890349" w:rsidRPr="00890349" w:rsidRDefault="00890349" w:rsidP="00DA7116">
            <w:pPr>
              <w:pStyle w:val="ac"/>
              <w:spacing w:before="0" w:beforeAutospacing="0" w:after="0" w:afterAutospacing="0" w:line="330" w:lineRule="atLeast"/>
              <w:rPr>
                <w:rFonts w:ascii="仿宋" w:eastAsia="仿宋" w:hAnsi="仿宋" w:cs="Times New Roman"/>
                <w:color w:val="000000"/>
                <w:kern w:val="2"/>
                <w:sz w:val="18"/>
                <w:szCs w:val="18"/>
              </w:rPr>
            </w:pPr>
            <w:r w:rsidRPr="00890349">
              <w:rPr>
                <w:rFonts w:ascii="仿宋" w:eastAsia="仿宋" w:hAnsi="仿宋" w:cs="Times New Roman" w:hint="eastAsia"/>
                <w:color w:val="000000"/>
                <w:kern w:val="2"/>
                <w:sz w:val="18"/>
                <w:szCs w:val="18"/>
              </w:rPr>
              <w:t>2、指向特性:超心形</w:t>
            </w:r>
          </w:p>
          <w:p w:rsidR="00890349" w:rsidRPr="00890349" w:rsidRDefault="00890349" w:rsidP="00DA7116">
            <w:pPr>
              <w:pStyle w:val="ac"/>
              <w:spacing w:before="0" w:beforeAutospacing="0" w:after="0" w:afterAutospacing="0" w:line="330" w:lineRule="atLeast"/>
              <w:rPr>
                <w:rFonts w:ascii="仿宋" w:eastAsia="仿宋" w:hAnsi="仿宋" w:cs="Times New Roman"/>
                <w:color w:val="000000"/>
                <w:kern w:val="2"/>
                <w:sz w:val="18"/>
                <w:szCs w:val="18"/>
              </w:rPr>
            </w:pPr>
            <w:r w:rsidRPr="00890349">
              <w:rPr>
                <w:rFonts w:ascii="仿宋" w:eastAsia="仿宋" w:hAnsi="仿宋" w:cs="Times New Roman" w:hint="eastAsia"/>
                <w:color w:val="000000"/>
                <w:kern w:val="2"/>
                <w:sz w:val="18"/>
                <w:szCs w:val="18"/>
              </w:rPr>
              <w:t>3、频率响应：30～16000Hz</w:t>
            </w:r>
            <w:r w:rsidRPr="00890349">
              <w:rPr>
                <w:rFonts w:eastAsia="仿宋" w:cs="Times New Roman" w:hint="eastAsia"/>
                <w:color w:val="000000"/>
                <w:kern w:val="2"/>
                <w:sz w:val="18"/>
                <w:szCs w:val="18"/>
              </w:rPr>
              <w:t> </w:t>
            </w:r>
          </w:p>
          <w:p w:rsidR="00890349" w:rsidRPr="00890349" w:rsidRDefault="00890349" w:rsidP="00DA7116">
            <w:pPr>
              <w:rPr>
                <w:rFonts w:ascii="仿宋" w:eastAsia="仿宋" w:hAnsi="仿宋"/>
                <w:color w:val="000000"/>
                <w:sz w:val="18"/>
                <w:szCs w:val="18"/>
              </w:rPr>
            </w:pPr>
            <w:r w:rsidRPr="00890349">
              <w:rPr>
                <w:rFonts w:ascii="仿宋" w:eastAsia="仿宋" w:hAnsi="仿宋" w:hint="eastAsia"/>
                <w:color w:val="000000"/>
                <w:sz w:val="18"/>
                <w:szCs w:val="18"/>
              </w:rPr>
              <w:t>4、灵敏度：－40dB(5.0mV) 0dB=1V/1Pa,1KHz;最大承受音压 120 dB SPL (1KHz,THD 1%)</w:t>
            </w:r>
          </w:p>
        </w:tc>
      </w:tr>
      <w:tr w:rsidR="00890349" w:rsidRPr="00890349" w:rsidTr="00DA7116">
        <w:trPr>
          <w:trHeight w:val="425"/>
          <w:jc w:val="center"/>
        </w:trPr>
        <w:tc>
          <w:tcPr>
            <w:tcW w:w="659" w:type="dxa"/>
            <w:tcBorders>
              <w:top w:val="single" w:sz="6" w:space="0" w:color="auto"/>
              <w:left w:val="single" w:sz="12" w:space="0" w:color="auto"/>
              <w:bottom w:val="single" w:sz="6" w:space="0" w:color="auto"/>
              <w:right w:val="single" w:sz="6" w:space="0" w:color="auto"/>
            </w:tcBorders>
            <w:vAlign w:val="center"/>
          </w:tcPr>
          <w:p w:rsidR="00890349" w:rsidRPr="00890349" w:rsidRDefault="00890349" w:rsidP="00DA7116">
            <w:pPr>
              <w:jc w:val="center"/>
              <w:rPr>
                <w:rFonts w:ascii="仿宋" w:eastAsia="仿宋" w:hAnsi="仿宋"/>
                <w:color w:val="000000"/>
                <w:sz w:val="18"/>
                <w:szCs w:val="18"/>
              </w:rPr>
            </w:pPr>
            <w:r w:rsidRPr="00890349">
              <w:rPr>
                <w:rFonts w:ascii="仿宋" w:eastAsia="仿宋" w:hAnsi="仿宋" w:hint="eastAsia"/>
                <w:color w:val="000000"/>
                <w:sz w:val="18"/>
                <w:szCs w:val="18"/>
              </w:rPr>
              <w:t>5</w:t>
            </w:r>
          </w:p>
        </w:tc>
        <w:tc>
          <w:tcPr>
            <w:tcW w:w="1870" w:type="dxa"/>
            <w:tcBorders>
              <w:top w:val="single" w:sz="6" w:space="0" w:color="auto"/>
              <w:left w:val="single" w:sz="6" w:space="0" w:color="auto"/>
              <w:bottom w:val="single" w:sz="6" w:space="0" w:color="auto"/>
              <w:right w:val="single" w:sz="6" w:space="0" w:color="auto"/>
            </w:tcBorders>
            <w:vAlign w:val="center"/>
          </w:tcPr>
          <w:p w:rsidR="00890349" w:rsidRPr="00890349" w:rsidRDefault="00890349" w:rsidP="00DA7116">
            <w:pPr>
              <w:rPr>
                <w:rFonts w:ascii="仿宋" w:eastAsia="仿宋" w:hAnsi="仿宋"/>
                <w:color w:val="000000"/>
                <w:sz w:val="18"/>
                <w:szCs w:val="18"/>
              </w:rPr>
            </w:pPr>
            <w:r w:rsidRPr="00890349">
              <w:rPr>
                <w:rFonts w:ascii="仿宋" w:eastAsia="仿宋" w:hAnsi="仿宋" w:hint="eastAsia"/>
                <w:color w:val="000000"/>
                <w:sz w:val="18"/>
                <w:szCs w:val="18"/>
              </w:rPr>
              <w:t>商用台式电脑（品牌机）</w:t>
            </w:r>
          </w:p>
        </w:tc>
        <w:tc>
          <w:tcPr>
            <w:tcW w:w="904" w:type="dxa"/>
            <w:tcBorders>
              <w:top w:val="single" w:sz="6" w:space="0" w:color="auto"/>
              <w:left w:val="single" w:sz="6" w:space="0" w:color="auto"/>
              <w:bottom w:val="single" w:sz="6" w:space="0" w:color="auto"/>
              <w:right w:val="single" w:sz="6" w:space="0" w:color="auto"/>
            </w:tcBorders>
            <w:vAlign w:val="center"/>
          </w:tcPr>
          <w:p w:rsidR="00890349" w:rsidRPr="00890349" w:rsidRDefault="00890349" w:rsidP="00DA7116">
            <w:pPr>
              <w:widowControl/>
              <w:jc w:val="center"/>
              <w:rPr>
                <w:rFonts w:ascii="仿宋" w:eastAsia="仿宋" w:hAnsi="仿宋"/>
                <w:color w:val="000000"/>
                <w:sz w:val="18"/>
                <w:szCs w:val="18"/>
              </w:rPr>
            </w:pPr>
            <w:r w:rsidRPr="00890349">
              <w:rPr>
                <w:rFonts w:ascii="仿宋" w:eastAsia="仿宋" w:hAnsi="仿宋" w:hint="eastAsia"/>
                <w:color w:val="000000"/>
                <w:sz w:val="18"/>
                <w:szCs w:val="18"/>
              </w:rPr>
              <w:t>2台</w:t>
            </w:r>
          </w:p>
        </w:tc>
        <w:tc>
          <w:tcPr>
            <w:tcW w:w="5645" w:type="dxa"/>
            <w:tcBorders>
              <w:top w:val="single" w:sz="6" w:space="0" w:color="auto"/>
              <w:left w:val="single" w:sz="6" w:space="0" w:color="auto"/>
              <w:bottom w:val="single" w:sz="6" w:space="0" w:color="auto"/>
              <w:right w:val="single" w:sz="12" w:space="0" w:color="auto"/>
            </w:tcBorders>
            <w:vAlign w:val="center"/>
          </w:tcPr>
          <w:p w:rsidR="00890349" w:rsidRPr="00890349" w:rsidRDefault="00890349" w:rsidP="00DA7116">
            <w:pPr>
              <w:rPr>
                <w:rFonts w:ascii="仿宋" w:eastAsia="仿宋" w:hAnsi="仿宋"/>
                <w:color w:val="000000"/>
                <w:sz w:val="18"/>
                <w:szCs w:val="18"/>
              </w:rPr>
            </w:pPr>
            <w:r w:rsidRPr="00890349">
              <w:rPr>
                <w:rFonts w:ascii="仿宋" w:eastAsia="仿宋" w:hAnsi="仿宋" w:hint="eastAsia"/>
                <w:color w:val="000000"/>
                <w:sz w:val="18"/>
                <w:szCs w:val="18"/>
              </w:rPr>
              <w:t>★处理器:Intel Core I3</w:t>
            </w:r>
          </w:p>
          <w:p w:rsidR="00890349" w:rsidRPr="00890349" w:rsidRDefault="00890349" w:rsidP="00DA7116">
            <w:pPr>
              <w:rPr>
                <w:rFonts w:ascii="仿宋" w:eastAsia="仿宋" w:hAnsi="仿宋"/>
                <w:color w:val="000000"/>
                <w:sz w:val="18"/>
                <w:szCs w:val="18"/>
              </w:rPr>
            </w:pPr>
            <w:r w:rsidRPr="00890349">
              <w:rPr>
                <w:rFonts w:ascii="仿宋" w:eastAsia="仿宋" w:hAnsi="仿宋" w:hint="eastAsia"/>
                <w:color w:val="000000"/>
                <w:sz w:val="18"/>
                <w:szCs w:val="18"/>
              </w:rPr>
              <w:t>★内存：</w:t>
            </w:r>
            <w:smartTag w:uri="urn:schemas-microsoft-com:office:smarttags" w:element="chmetcnv">
              <w:smartTagPr>
                <w:attr w:name="UnitName" w:val="g"/>
                <w:attr w:name="SourceValue" w:val="4"/>
                <w:attr w:name="HasSpace" w:val="False"/>
                <w:attr w:name="Negative" w:val="False"/>
                <w:attr w:name="NumberType" w:val="1"/>
                <w:attr w:name="TCSC" w:val="0"/>
              </w:smartTagPr>
              <w:r w:rsidRPr="00890349">
                <w:rPr>
                  <w:rFonts w:ascii="仿宋" w:eastAsia="仿宋" w:hAnsi="仿宋" w:hint="eastAsia"/>
                  <w:color w:val="000000"/>
                  <w:sz w:val="18"/>
                  <w:szCs w:val="18"/>
                </w:rPr>
                <w:t>4G</w:t>
              </w:r>
            </w:smartTag>
            <w:r w:rsidRPr="00890349">
              <w:rPr>
                <w:rFonts w:ascii="仿宋" w:eastAsia="仿宋" w:hAnsi="仿宋" w:hint="eastAsia"/>
                <w:color w:val="000000"/>
                <w:sz w:val="18"/>
                <w:szCs w:val="18"/>
              </w:rPr>
              <w:t>，DDR3</w:t>
            </w:r>
          </w:p>
          <w:p w:rsidR="00890349" w:rsidRPr="00890349" w:rsidRDefault="00890349" w:rsidP="00DA7116">
            <w:pPr>
              <w:rPr>
                <w:rFonts w:ascii="仿宋" w:eastAsia="仿宋" w:hAnsi="仿宋"/>
                <w:color w:val="000000"/>
                <w:sz w:val="18"/>
                <w:szCs w:val="18"/>
              </w:rPr>
            </w:pPr>
            <w:r w:rsidRPr="00890349">
              <w:rPr>
                <w:rFonts w:ascii="仿宋" w:eastAsia="仿宋" w:hAnsi="仿宋" w:hint="eastAsia"/>
                <w:color w:val="000000"/>
                <w:sz w:val="18"/>
                <w:szCs w:val="18"/>
              </w:rPr>
              <w:t>显卡及网卡：集成千兆网卡</w:t>
            </w:r>
          </w:p>
          <w:p w:rsidR="00890349" w:rsidRPr="00890349" w:rsidRDefault="00890349" w:rsidP="00DA7116">
            <w:pPr>
              <w:rPr>
                <w:rFonts w:ascii="仿宋" w:eastAsia="仿宋" w:hAnsi="仿宋"/>
                <w:color w:val="000000"/>
                <w:sz w:val="18"/>
                <w:szCs w:val="18"/>
              </w:rPr>
            </w:pPr>
            <w:r w:rsidRPr="00890349">
              <w:rPr>
                <w:rFonts w:ascii="仿宋" w:eastAsia="仿宋" w:hAnsi="仿宋" w:hint="eastAsia"/>
                <w:color w:val="000000"/>
                <w:sz w:val="18"/>
                <w:szCs w:val="18"/>
              </w:rPr>
              <w:t>★硬盘：1TB 7200转，前置2口USB2.0</w:t>
            </w:r>
          </w:p>
          <w:p w:rsidR="00890349" w:rsidRPr="00890349" w:rsidRDefault="00890349" w:rsidP="00DA7116">
            <w:pPr>
              <w:rPr>
                <w:rFonts w:ascii="仿宋" w:eastAsia="仿宋" w:hAnsi="仿宋"/>
                <w:color w:val="000000"/>
                <w:sz w:val="18"/>
                <w:szCs w:val="18"/>
              </w:rPr>
            </w:pPr>
            <w:r w:rsidRPr="00890349">
              <w:rPr>
                <w:rFonts w:ascii="仿宋" w:eastAsia="仿宋" w:hAnsi="仿宋" w:hint="eastAsia"/>
                <w:color w:val="000000"/>
                <w:sz w:val="18"/>
                <w:szCs w:val="18"/>
              </w:rPr>
              <w:t>原装键鼠套装，显示器：19.5宽屏</w:t>
            </w:r>
          </w:p>
          <w:p w:rsidR="00890349" w:rsidRPr="00890349" w:rsidRDefault="00890349" w:rsidP="00DA7116">
            <w:pPr>
              <w:rPr>
                <w:rFonts w:ascii="仿宋" w:eastAsia="仿宋" w:hAnsi="仿宋"/>
                <w:color w:val="000000"/>
                <w:sz w:val="18"/>
                <w:szCs w:val="18"/>
              </w:rPr>
            </w:pPr>
            <w:r w:rsidRPr="00890349">
              <w:rPr>
                <w:rFonts w:ascii="仿宋" w:eastAsia="仿宋" w:hAnsi="仿宋" w:hint="eastAsia"/>
                <w:color w:val="000000"/>
                <w:sz w:val="18"/>
                <w:szCs w:val="18"/>
              </w:rPr>
              <w:t>预装正版操作系统</w:t>
            </w:r>
          </w:p>
        </w:tc>
      </w:tr>
      <w:tr w:rsidR="00890349" w:rsidRPr="00890349" w:rsidTr="00DA7116">
        <w:trPr>
          <w:trHeight w:val="425"/>
          <w:jc w:val="center"/>
        </w:trPr>
        <w:tc>
          <w:tcPr>
            <w:tcW w:w="659" w:type="dxa"/>
            <w:tcBorders>
              <w:top w:val="single" w:sz="6" w:space="0" w:color="auto"/>
              <w:left w:val="single" w:sz="12" w:space="0" w:color="auto"/>
              <w:bottom w:val="single" w:sz="6" w:space="0" w:color="auto"/>
              <w:right w:val="single" w:sz="6" w:space="0" w:color="auto"/>
            </w:tcBorders>
            <w:vAlign w:val="center"/>
          </w:tcPr>
          <w:p w:rsidR="00890349" w:rsidRPr="00890349" w:rsidRDefault="00890349" w:rsidP="00DA7116">
            <w:pPr>
              <w:jc w:val="center"/>
              <w:rPr>
                <w:rFonts w:ascii="仿宋" w:eastAsia="仿宋" w:hAnsi="仿宋"/>
                <w:color w:val="000000"/>
                <w:sz w:val="18"/>
                <w:szCs w:val="18"/>
              </w:rPr>
            </w:pPr>
            <w:r w:rsidRPr="00890349">
              <w:rPr>
                <w:rFonts w:ascii="仿宋" w:eastAsia="仿宋" w:hAnsi="仿宋" w:hint="eastAsia"/>
                <w:color w:val="000000"/>
                <w:sz w:val="18"/>
                <w:szCs w:val="18"/>
              </w:rPr>
              <w:t>6</w:t>
            </w:r>
          </w:p>
        </w:tc>
        <w:tc>
          <w:tcPr>
            <w:tcW w:w="1870" w:type="dxa"/>
            <w:tcBorders>
              <w:top w:val="single" w:sz="6" w:space="0" w:color="auto"/>
              <w:left w:val="single" w:sz="6" w:space="0" w:color="auto"/>
              <w:bottom w:val="single" w:sz="6" w:space="0" w:color="auto"/>
              <w:right w:val="single" w:sz="6" w:space="0" w:color="auto"/>
            </w:tcBorders>
            <w:vAlign w:val="center"/>
          </w:tcPr>
          <w:p w:rsidR="00890349" w:rsidRPr="00890349" w:rsidRDefault="00890349" w:rsidP="00DA7116">
            <w:pPr>
              <w:rPr>
                <w:rFonts w:ascii="仿宋" w:eastAsia="仿宋" w:hAnsi="仿宋"/>
                <w:color w:val="000000"/>
                <w:sz w:val="18"/>
                <w:szCs w:val="18"/>
              </w:rPr>
            </w:pPr>
            <w:r w:rsidRPr="00890349">
              <w:rPr>
                <w:rFonts w:ascii="仿宋" w:eastAsia="仿宋" w:hAnsi="仿宋" w:hint="eastAsia"/>
                <w:color w:val="000000"/>
                <w:sz w:val="18"/>
                <w:szCs w:val="18"/>
              </w:rPr>
              <w:t>120寸电动幕布</w:t>
            </w:r>
          </w:p>
        </w:tc>
        <w:tc>
          <w:tcPr>
            <w:tcW w:w="904" w:type="dxa"/>
            <w:tcBorders>
              <w:top w:val="single" w:sz="6" w:space="0" w:color="auto"/>
              <w:left w:val="single" w:sz="6" w:space="0" w:color="auto"/>
              <w:bottom w:val="single" w:sz="6" w:space="0" w:color="auto"/>
              <w:right w:val="single" w:sz="6" w:space="0" w:color="auto"/>
            </w:tcBorders>
            <w:vAlign w:val="center"/>
          </w:tcPr>
          <w:p w:rsidR="00890349" w:rsidRPr="00890349" w:rsidRDefault="00890349" w:rsidP="00DA7116">
            <w:pPr>
              <w:widowControl/>
              <w:jc w:val="center"/>
              <w:rPr>
                <w:rFonts w:ascii="仿宋" w:eastAsia="仿宋" w:hAnsi="仿宋"/>
                <w:color w:val="000000"/>
                <w:sz w:val="18"/>
                <w:szCs w:val="18"/>
              </w:rPr>
            </w:pPr>
            <w:r w:rsidRPr="00890349">
              <w:rPr>
                <w:rFonts w:ascii="仿宋" w:eastAsia="仿宋" w:hAnsi="仿宋" w:hint="eastAsia"/>
                <w:color w:val="000000"/>
                <w:sz w:val="18"/>
                <w:szCs w:val="18"/>
              </w:rPr>
              <w:t>2床</w:t>
            </w:r>
          </w:p>
        </w:tc>
        <w:tc>
          <w:tcPr>
            <w:tcW w:w="5645" w:type="dxa"/>
            <w:tcBorders>
              <w:top w:val="single" w:sz="6" w:space="0" w:color="auto"/>
              <w:left w:val="single" w:sz="6" w:space="0" w:color="auto"/>
              <w:bottom w:val="single" w:sz="6" w:space="0" w:color="auto"/>
              <w:right w:val="single" w:sz="12" w:space="0" w:color="auto"/>
            </w:tcBorders>
            <w:vAlign w:val="center"/>
          </w:tcPr>
          <w:p w:rsidR="00890349" w:rsidRPr="00890349" w:rsidRDefault="00890349" w:rsidP="00DA7116">
            <w:pPr>
              <w:rPr>
                <w:rFonts w:ascii="仿宋" w:eastAsia="仿宋" w:hAnsi="仿宋"/>
                <w:color w:val="000000"/>
                <w:sz w:val="18"/>
                <w:szCs w:val="18"/>
              </w:rPr>
            </w:pPr>
            <w:r w:rsidRPr="00890349">
              <w:rPr>
                <w:rFonts w:ascii="仿宋" w:eastAsia="仿宋" w:hAnsi="仿宋" w:hint="eastAsia"/>
                <w:color w:val="000000"/>
                <w:sz w:val="18"/>
                <w:szCs w:val="18"/>
              </w:rPr>
              <w:t>珠光涂层幕，尺寸比例4:3</w:t>
            </w:r>
          </w:p>
        </w:tc>
      </w:tr>
      <w:tr w:rsidR="00890349" w:rsidRPr="00890349" w:rsidTr="00DA7116">
        <w:trPr>
          <w:trHeight w:val="425"/>
          <w:jc w:val="center"/>
        </w:trPr>
        <w:tc>
          <w:tcPr>
            <w:tcW w:w="659" w:type="dxa"/>
            <w:tcBorders>
              <w:top w:val="single" w:sz="6" w:space="0" w:color="auto"/>
              <w:left w:val="single" w:sz="12" w:space="0" w:color="auto"/>
              <w:bottom w:val="single" w:sz="6" w:space="0" w:color="auto"/>
              <w:right w:val="single" w:sz="6" w:space="0" w:color="auto"/>
            </w:tcBorders>
            <w:vAlign w:val="center"/>
          </w:tcPr>
          <w:p w:rsidR="00890349" w:rsidRPr="00890349" w:rsidRDefault="00890349" w:rsidP="00DA7116">
            <w:pPr>
              <w:jc w:val="center"/>
              <w:rPr>
                <w:rFonts w:ascii="仿宋" w:eastAsia="仿宋" w:hAnsi="仿宋"/>
                <w:color w:val="000000"/>
                <w:sz w:val="18"/>
                <w:szCs w:val="18"/>
              </w:rPr>
            </w:pPr>
            <w:r w:rsidRPr="00890349">
              <w:rPr>
                <w:rFonts w:ascii="仿宋" w:eastAsia="仿宋" w:hAnsi="仿宋" w:hint="eastAsia"/>
                <w:color w:val="000000"/>
                <w:sz w:val="18"/>
                <w:szCs w:val="18"/>
              </w:rPr>
              <w:t>7</w:t>
            </w:r>
          </w:p>
        </w:tc>
        <w:tc>
          <w:tcPr>
            <w:tcW w:w="1870" w:type="dxa"/>
            <w:tcBorders>
              <w:top w:val="single" w:sz="6" w:space="0" w:color="auto"/>
              <w:left w:val="single" w:sz="6" w:space="0" w:color="auto"/>
              <w:bottom w:val="single" w:sz="6" w:space="0" w:color="auto"/>
              <w:right w:val="single" w:sz="6" w:space="0" w:color="auto"/>
            </w:tcBorders>
            <w:vAlign w:val="center"/>
          </w:tcPr>
          <w:p w:rsidR="00890349" w:rsidRPr="00890349" w:rsidRDefault="00890349" w:rsidP="00DA7116">
            <w:pPr>
              <w:rPr>
                <w:rFonts w:ascii="仿宋" w:eastAsia="仿宋" w:hAnsi="仿宋"/>
                <w:color w:val="000000"/>
                <w:sz w:val="18"/>
                <w:szCs w:val="18"/>
              </w:rPr>
            </w:pPr>
            <w:r w:rsidRPr="00890349">
              <w:rPr>
                <w:rFonts w:ascii="仿宋" w:eastAsia="仿宋" w:hAnsi="仿宋" w:hint="eastAsia"/>
                <w:color w:val="000000"/>
                <w:sz w:val="18"/>
                <w:szCs w:val="18"/>
              </w:rPr>
              <w:t>投影机吊架</w:t>
            </w:r>
          </w:p>
        </w:tc>
        <w:tc>
          <w:tcPr>
            <w:tcW w:w="904" w:type="dxa"/>
            <w:tcBorders>
              <w:top w:val="single" w:sz="6" w:space="0" w:color="auto"/>
              <w:left w:val="single" w:sz="6" w:space="0" w:color="auto"/>
              <w:bottom w:val="single" w:sz="6" w:space="0" w:color="auto"/>
              <w:right w:val="single" w:sz="6" w:space="0" w:color="auto"/>
            </w:tcBorders>
            <w:vAlign w:val="center"/>
          </w:tcPr>
          <w:p w:rsidR="00890349" w:rsidRPr="00890349" w:rsidRDefault="00890349" w:rsidP="00DA7116">
            <w:pPr>
              <w:widowControl/>
              <w:jc w:val="center"/>
              <w:rPr>
                <w:rFonts w:ascii="仿宋" w:eastAsia="仿宋" w:hAnsi="仿宋"/>
                <w:color w:val="000000"/>
                <w:sz w:val="18"/>
                <w:szCs w:val="18"/>
              </w:rPr>
            </w:pPr>
            <w:r w:rsidRPr="00890349">
              <w:rPr>
                <w:rFonts w:ascii="仿宋" w:eastAsia="仿宋" w:hAnsi="仿宋" w:hint="eastAsia"/>
                <w:color w:val="000000"/>
                <w:sz w:val="18"/>
                <w:szCs w:val="18"/>
              </w:rPr>
              <w:t>1套</w:t>
            </w:r>
          </w:p>
        </w:tc>
        <w:tc>
          <w:tcPr>
            <w:tcW w:w="5645" w:type="dxa"/>
            <w:tcBorders>
              <w:top w:val="single" w:sz="6" w:space="0" w:color="auto"/>
              <w:left w:val="single" w:sz="6" w:space="0" w:color="auto"/>
              <w:bottom w:val="single" w:sz="6" w:space="0" w:color="auto"/>
              <w:right w:val="single" w:sz="12" w:space="0" w:color="auto"/>
            </w:tcBorders>
            <w:vAlign w:val="center"/>
          </w:tcPr>
          <w:p w:rsidR="00890349" w:rsidRPr="00890349" w:rsidRDefault="00890349" w:rsidP="00DA7116">
            <w:pPr>
              <w:rPr>
                <w:rFonts w:ascii="仿宋" w:eastAsia="仿宋" w:hAnsi="仿宋"/>
                <w:color w:val="000000"/>
                <w:sz w:val="18"/>
                <w:szCs w:val="18"/>
              </w:rPr>
            </w:pPr>
            <w:r w:rsidRPr="00890349">
              <w:rPr>
                <w:rFonts w:ascii="仿宋" w:eastAsia="仿宋" w:hAnsi="仿宋" w:hint="eastAsia"/>
                <w:color w:val="000000"/>
                <w:sz w:val="18"/>
                <w:szCs w:val="18"/>
              </w:rPr>
              <w:t>万向调节</w:t>
            </w:r>
          </w:p>
        </w:tc>
      </w:tr>
      <w:tr w:rsidR="00890349" w:rsidRPr="00890349" w:rsidTr="00DA7116">
        <w:trPr>
          <w:trHeight w:val="425"/>
          <w:jc w:val="center"/>
        </w:trPr>
        <w:tc>
          <w:tcPr>
            <w:tcW w:w="659" w:type="dxa"/>
            <w:tcBorders>
              <w:top w:val="single" w:sz="6" w:space="0" w:color="auto"/>
              <w:left w:val="single" w:sz="12" w:space="0" w:color="auto"/>
              <w:bottom w:val="single" w:sz="6" w:space="0" w:color="auto"/>
              <w:right w:val="single" w:sz="6" w:space="0" w:color="auto"/>
            </w:tcBorders>
            <w:vAlign w:val="center"/>
          </w:tcPr>
          <w:p w:rsidR="00890349" w:rsidRPr="00890349" w:rsidRDefault="00890349" w:rsidP="00DA7116">
            <w:pPr>
              <w:jc w:val="center"/>
              <w:rPr>
                <w:rFonts w:ascii="仿宋" w:eastAsia="仿宋" w:hAnsi="仿宋"/>
                <w:color w:val="000000"/>
                <w:sz w:val="18"/>
                <w:szCs w:val="18"/>
              </w:rPr>
            </w:pPr>
            <w:r w:rsidRPr="00890349">
              <w:rPr>
                <w:rFonts w:ascii="仿宋" w:eastAsia="仿宋" w:hAnsi="仿宋" w:hint="eastAsia"/>
                <w:color w:val="000000"/>
                <w:sz w:val="18"/>
                <w:szCs w:val="18"/>
              </w:rPr>
              <w:t>8</w:t>
            </w:r>
          </w:p>
        </w:tc>
        <w:tc>
          <w:tcPr>
            <w:tcW w:w="1870" w:type="dxa"/>
            <w:tcBorders>
              <w:top w:val="single" w:sz="6" w:space="0" w:color="auto"/>
              <w:left w:val="single" w:sz="6" w:space="0" w:color="auto"/>
              <w:bottom w:val="single" w:sz="6" w:space="0" w:color="auto"/>
              <w:right w:val="single" w:sz="6" w:space="0" w:color="auto"/>
            </w:tcBorders>
            <w:vAlign w:val="center"/>
          </w:tcPr>
          <w:p w:rsidR="00890349" w:rsidRPr="00890349" w:rsidRDefault="00890349" w:rsidP="00DA7116">
            <w:pPr>
              <w:rPr>
                <w:rFonts w:ascii="仿宋" w:eastAsia="仿宋" w:hAnsi="仿宋"/>
                <w:color w:val="000000"/>
                <w:sz w:val="18"/>
                <w:szCs w:val="18"/>
              </w:rPr>
            </w:pPr>
            <w:r w:rsidRPr="00890349">
              <w:rPr>
                <w:rFonts w:ascii="仿宋" w:eastAsia="仿宋" w:hAnsi="仿宋" w:hint="eastAsia"/>
                <w:color w:val="000000"/>
                <w:sz w:val="18"/>
                <w:szCs w:val="18"/>
              </w:rPr>
              <w:t>教学扩声音箱</w:t>
            </w:r>
          </w:p>
        </w:tc>
        <w:tc>
          <w:tcPr>
            <w:tcW w:w="904" w:type="dxa"/>
            <w:tcBorders>
              <w:top w:val="single" w:sz="6" w:space="0" w:color="auto"/>
              <w:left w:val="single" w:sz="6" w:space="0" w:color="auto"/>
              <w:bottom w:val="single" w:sz="6" w:space="0" w:color="auto"/>
              <w:right w:val="single" w:sz="6" w:space="0" w:color="auto"/>
            </w:tcBorders>
            <w:vAlign w:val="center"/>
          </w:tcPr>
          <w:p w:rsidR="00890349" w:rsidRPr="00890349" w:rsidRDefault="00890349" w:rsidP="00DA7116">
            <w:pPr>
              <w:widowControl/>
              <w:jc w:val="center"/>
              <w:rPr>
                <w:rFonts w:ascii="仿宋" w:eastAsia="仿宋" w:hAnsi="仿宋"/>
                <w:color w:val="000000"/>
                <w:sz w:val="18"/>
                <w:szCs w:val="18"/>
              </w:rPr>
            </w:pPr>
            <w:r w:rsidRPr="00890349">
              <w:rPr>
                <w:rFonts w:ascii="仿宋" w:eastAsia="仿宋" w:hAnsi="仿宋" w:hint="eastAsia"/>
                <w:color w:val="000000"/>
                <w:sz w:val="18"/>
                <w:szCs w:val="18"/>
              </w:rPr>
              <w:t>2对</w:t>
            </w:r>
          </w:p>
        </w:tc>
        <w:tc>
          <w:tcPr>
            <w:tcW w:w="5645" w:type="dxa"/>
            <w:tcBorders>
              <w:top w:val="single" w:sz="6" w:space="0" w:color="auto"/>
              <w:left w:val="single" w:sz="6" w:space="0" w:color="auto"/>
              <w:bottom w:val="single" w:sz="6" w:space="0" w:color="auto"/>
              <w:right w:val="single" w:sz="12" w:space="0" w:color="auto"/>
            </w:tcBorders>
            <w:vAlign w:val="center"/>
          </w:tcPr>
          <w:p w:rsidR="00890349" w:rsidRPr="00890349" w:rsidRDefault="00890349" w:rsidP="00DA7116">
            <w:pPr>
              <w:rPr>
                <w:rFonts w:ascii="仿宋" w:eastAsia="仿宋" w:hAnsi="仿宋"/>
                <w:color w:val="000000"/>
                <w:sz w:val="18"/>
                <w:szCs w:val="18"/>
              </w:rPr>
            </w:pPr>
            <w:r w:rsidRPr="00890349">
              <w:rPr>
                <w:rFonts w:ascii="仿宋" w:eastAsia="仿宋" w:hAnsi="仿宋" w:hint="eastAsia"/>
                <w:color w:val="000000"/>
                <w:sz w:val="18"/>
                <w:szCs w:val="18"/>
              </w:rPr>
              <w:t>1、音箱采用金属网罩，内置二分频，三单元。</w:t>
            </w:r>
          </w:p>
          <w:p w:rsidR="00890349" w:rsidRPr="00890349" w:rsidRDefault="00890349" w:rsidP="00DA7116">
            <w:pPr>
              <w:rPr>
                <w:rFonts w:ascii="仿宋" w:eastAsia="仿宋" w:hAnsi="仿宋"/>
                <w:color w:val="000000"/>
                <w:sz w:val="18"/>
                <w:szCs w:val="18"/>
              </w:rPr>
            </w:pPr>
            <w:r w:rsidRPr="00890349">
              <w:rPr>
                <w:rFonts w:ascii="仿宋" w:eastAsia="仿宋" w:hAnsi="仿宋" w:hint="eastAsia"/>
                <w:color w:val="000000"/>
                <w:sz w:val="18"/>
                <w:szCs w:val="18"/>
              </w:rPr>
              <w:t>2、输出功率：≥100W   阻抗：8Ω</w:t>
            </w:r>
          </w:p>
          <w:p w:rsidR="00890349" w:rsidRPr="00890349" w:rsidRDefault="00890349" w:rsidP="00DA7116">
            <w:pPr>
              <w:rPr>
                <w:rFonts w:ascii="仿宋" w:eastAsia="仿宋" w:hAnsi="仿宋"/>
                <w:color w:val="000000"/>
                <w:sz w:val="18"/>
                <w:szCs w:val="18"/>
              </w:rPr>
            </w:pPr>
            <w:r w:rsidRPr="00890349">
              <w:rPr>
                <w:rFonts w:ascii="仿宋" w:eastAsia="仿宋" w:hAnsi="仿宋" w:hint="eastAsia"/>
                <w:color w:val="000000"/>
                <w:sz w:val="18"/>
                <w:szCs w:val="18"/>
              </w:rPr>
              <w:t>单元配置：LF:</w:t>
            </w:r>
            <w:smartTag w:uri="urn:schemas-microsoft-com:office:smarttags" w:element="chmetcnv">
              <w:smartTagPr>
                <w:attr w:name="UnitName" w:val="”"/>
                <w:attr w:name="SourceValue" w:val="10"/>
                <w:attr w:name="HasSpace" w:val="False"/>
                <w:attr w:name="Negative" w:val="False"/>
                <w:attr w:name="NumberType" w:val="1"/>
                <w:attr w:name="TCSC" w:val="0"/>
              </w:smartTagPr>
              <w:r w:rsidRPr="00890349">
                <w:rPr>
                  <w:rFonts w:ascii="仿宋" w:eastAsia="仿宋" w:hAnsi="仿宋" w:hint="eastAsia"/>
                  <w:color w:val="000000"/>
                  <w:sz w:val="18"/>
                  <w:szCs w:val="18"/>
                </w:rPr>
                <w:t>10”</w:t>
              </w:r>
            </w:smartTag>
            <w:r w:rsidRPr="00890349">
              <w:rPr>
                <w:rFonts w:ascii="仿宋" w:eastAsia="仿宋" w:hAnsi="仿宋" w:hint="eastAsia"/>
                <w:color w:val="000000"/>
                <w:sz w:val="18"/>
                <w:szCs w:val="18"/>
              </w:rPr>
              <w:t>×1,HF:</w:t>
            </w:r>
            <w:smartTag w:uri="urn:schemas-microsoft-com:office:smarttags" w:element="chmetcnv">
              <w:smartTagPr>
                <w:attr w:name="UnitName" w:val="”"/>
                <w:attr w:name="SourceValue" w:val="3"/>
                <w:attr w:name="HasSpace" w:val="False"/>
                <w:attr w:name="Negative" w:val="False"/>
                <w:attr w:name="NumberType" w:val="1"/>
                <w:attr w:name="TCSC" w:val="0"/>
              </w:smartTagPr>
              <w:r w:rsidRPr="00890349">
                <w:rPr>
                  <w:rFonts w:ascii="仿宋" w:eastAsia="仿宋" w:hAnsi="仿宋" w:hint="eastAsia"/>
                  <w:color w:val="000000"/>
                  <w:sz w:val="18"/>
                  <w:szCs w:val="18"/>
                </w:rPr>
                <w:t>3”</w:t>
              </w:r>
            </w:smartTag>
            <w:r w:rsidRPr="00890349">
              <w:rPr>
                <w:rFonts w:ascii="仿宋" w:eastAsia="仿宋" w:hAnsi="仿宋" w:hint="eastAsia"/>
                <w:color w:val="000000"/>
                <w:sz w:val="18"/>
                <w:szCs w:val="18"/>
              </w:rPr>
              <w:t>×2</w:t>
            </w:r>
          </w:p>
          <w:p w:rsidR="00890349" w:rsidRPr="00890349" w:rsidRDefault="00890349" w:rsidP="00DA7116">
            <w:pPr>
              <w:rPr>
                <w:rFonts w:ascii="仿宋" w:eastAsia="仿宋" w:hAnsi="仿宋"/>
                <w:color w:val="000000"/>
                <w:sz w:val="18"/>
                <w:szCs w:val="18"/>
              </w:rPr>
            </w:pPr>
            <w:r w:rsidRPr="00890349">
              <w:rPr>
                <w:rFonts w:ascii="仿宋" w:eastAsia="仿宋" w:hAnsi="仿宋" w:hint="eastAsia"/>
                <w:color w:val="000000"/>
                <w:sz w:val="18"/>
                <w:szCs w:val="18"/>
              </w:rPr>
              <w:t>频率响应：60～18KHz</w:t>
            </w:r>
          </w:p>
          <w:p w:rsidR="00890349" w:rsidRPr="00890349" w:rsidRDefault="00890349" w:rsidP="00DA7116">
            <w:pPr>
              <w:rPr>
                <w:rFonts w:ascii="仿宋" w:eastAsia="仿宋" w:hAnsi="仿宋"/>
                <w:color w:val="000000"/>
                <w:sz w:val="18"/>
                <w:szCs w:val="18"/>
              </w:rPr>
            </w:pPr>
            <w:r w:rsidRPr="00890349">
              <w:rPr>
                <w:rFonts w:ascii="仿宋" w:eastAsia="仿宋" w:hAnsi="仿宋" w:hint="eastAsia"/>
                <w:color w:val="000000"/>
                <w:sz w:val="18"/>
                <w:szCs w:val="18"/>
              </w:rPr>
              <w:t>附带音箱吊架</w:t>
            </w:r>
          </w:p>
        </w:tc>
      </w:tr>
      <w:tr w:rsidR="00890349" w:rsidRPr="00890349" w:rsidTr="00DA7116">
        <w:trPr>
          <w:trHeight w:val="425"/>
          <w:jc w:val="center"/>
        </w:trPr>
        <w:tc>
          <w:tcPr>
            <w:tcW w:w="659" w:type="dxa"/>
            <w:tcBorders>
              <w:top w:val="single" w:sz="6" w:space="0" w:color="auto"/>
              <w:left w:val="single" w:sz="12" w:space="0" w:color="auto"/>
              <w:bottom w:val="single" w:sz="6" w:space="0" w:color="auto"/>
              <w:right w:val="single" w:sz="6" w:space="0" w:color="auto"/>
            </w:tcBorders>
            <w:vAlign w:val="center"/>
          </w:tcPr>
          <w:p w:rsidR="00890349" w:rsidRPr="00890349" w:rsidRDefault="00890349" w:rsidP="00DA7116">
            <w:pPr>
              <w:jc w:val="center"/>
              <w:rPr>
                <w:rFonts w:ascii="仿宋" w:eastAsia="仿宋" w:hAnsi="仿宋"/>
                <w:color w:val="000000"/>
                <w:sz w:val="18"/>
                <w:szCs w:val="18"/>
              </w:rPr>
            </w:pPr>
            <w:r w:rsidRPr="00890349">
              <w:rPr>
                <w:rFonts w:ascii="仿宋" w:eastAsia="仿宋" w:hAnsi="仿宋" w:hint="eastAsia"/>
                <w:color w:val="000000"/>
                <w:sz w:val="18"/>
                <w:szCs w:val="18"/>
              </w:rPr>
              <w:t>9</w:t>
            </w:r>
          </w:p>
        </w:tc>
        <w:tc>
          <w:tcPr>
            <w:tcW w:w="1870" w:type="dxa"/>
            <w:tcBorders>
              <w:top w:val="single" w:sz="6" w:space="0" w:color="auto"/>
              <w:left w:val="single" w:sz="6" w:space="0" w:color="auto"/>
              <w:bottom w:val="single" w:sz="6" w:space="0" w:color="auto"/>
              <w:right w:val="single" w:sz="6" w:space="0" w:color="auto"/>
            </w:tcBorders>
            <w:vAlign w:val="center"/>
          </w:tcPr>
          <w:p w:rsidR="00890349" w:rsidRPr="00890349" w:rsidRDefault="00890349" w:rsidP="00DA7116">
            <w:pPr>
              <w:rPr>
                <w:rFonts w:ascii="仿宋" w:eastAsia="仿宋" w:hAnsi="仿宋"/>
                <w:color w:val="000000"/>
                <w:sz w:val="18"/>
                <w:szCs w:val="18"/>
              </w:rPr>
            </w:pPr>
            <w:r w:rsidRPr="00890349">
              <w:rPr>
                <w:rFonts w:ascii="仿宋" w:eastAsia="仿宋" w:hAnsi="仿宋" w:hint="eastAsia"/>
                <w:color w:val="000000"/>
                <w:sz w:val="18"/>
                <w:szCs w:val="18"/>
              </w:rPr>
              <w:t>多媒体钢制讲台</w:t>
            </w:r>
          </w:p>
        </w:tc>
        <w:tc>
          <w:tcPr>
            <w:tcW w:w="904" w:type="dxa"/>
            <w:tcBorders>
              <w:top w:val="single" w:sz="6" w:space="0" w:color="auto"/>
              <w:left w:val="single" w:sz="6" w:space="0" w:color="auto"/>
              <w:bottom w:val="single" w:sz="6" w:space="0" w:color="auto"/>
              <w:right w:val="single" w:sz="6" w:space="0" w:color="auto"/>
            </w:tcBorders>
            <w:vAlign w:val="center"/>
          </w:tcPr>
          <w:p w:rsidR="00890349" w:rsidRPr="00890349" w:rsidRDefault="00890349" w:rsidP="00DA7116">
            <w:pPr>
              <w:widowControl/>
              <w:jc w:val="center"/>
              <w:rPr>
                <w:rFonts w:ascii="仿宋" w:eastAsia="仿宋" w:hAnsi="仿宋"/>
                <w:color w:val="000000"/>
                <w:sz w:val="18"/>
                <w:szCs w:val="18"/>
              </w:rPr>
            </w:pPr>
            <w:r w:rsidRPr="00890349">
              <w:rPr>
                <w:rFonts w:ascii="仿宋" w:eastAsia="仿宋" w:hAnsi="仿宋" w:hint="eastAsia"/>
                <w:color w:val="000000"/>
                <w:sz w:val="18"/>
                <w:szCs w:val="18"/>
              </w:rPr>
              <w:t>2张</w:t>
            </w:r>
          </w:p>
        </w:tc>
        <w:tc>
          <w:tcPr>
            <w:tcW w:w="5645" w:type="dxa"/>
            <w:tcBorders>
              <w:top w:val="single" w:sz="6" w:space="0" w:color="auto"/>
              <w:left w:val="single" w:sz="6" w:space="0" w:color="auto"/>
              <w:bottom w:val="single" w:sz="6" w:space="0" w:color="auto"/>
              <w:right w:val="single" w:sz="12" w:space="0" w:color="auto"/>
            </w:tcBorders>
            <w:vAlign w:val="center"/>
          </w:tcPr>
          <w:p w:rsidR="00890349" w:rsidRPr="00890349" w:rsidRDefault="00890349" w:rsidP="00DA7116">
            <w:pPr>
              <w:rPr>
                <w:rFonts w:ascii="仿宋" w:eastAsia="仿宋" w:hAnsi="仿宋"/>
                <w:color w:val="000000"/>
                <w:sz w:val="18"/>
                <w:szCs w:val="18"/>
              </w:rPr>
            </w:pPr>
            <w:r w:rsidRPr="00890349">
              <w:rPr>
                <w:rFonts w:ascii="仿宋" w:eastAsia="仿宋" w:hAnsi="仿宋" w:hint="eastAsia"/>
                <w:color w:val="000000"/>
                <w:sz w:val="18"/>
                <w:szCs w:val="18"/>
              </w:rPr>
              <w:t>1、尺寸：1400mmX700mmX</w:t>
            </w:r>
            <w:smartTag w:uri="urn:schemas-microsoft-com:office:smarttags" w:element="chmetcnv">
              <w:smartTagPr>
                <w:attr w:name="UnitName" w:val="mm"/>
                <w:attr w:name="SourceValue" w:val="900"/>
                <w:attr w:name="HasSpace" w:val="False"/>
                <w:attr w:name="Negative" w:val="False"/>
                <w:attr w:name="NumberType" w:val="1"/>
                <w:attr w:name="TCSC" w:val="0"/>
              </w:smartTagPr>
              <w:r w:rsidRPr="00890349">
                <w:rPr>
                  <w:rFonts w:ascii="仿宋" w:eastAsia="仿宋" w:hAnsi="仿宋" w:hint="eastAsia"/>
                  <w:color w:val="000000"/>
                  <w:sz w:val="18"/>
                  <w:szCs w:val="18"/>
                </w:rPr>
                <w:t>900mm</w:t>
              </w:r>
            </w:smartTag>
            <w:r w:rsidRPr="00890349">
              <w:rPr>
                <w:rFonts w:ascii="仿宋" w:eastAsia="仿宋" w:hAnsi="仿宋" w:hint="eastAsia"/>
                <w:color w:val="000000"/>
                <w:sz w:val="18"/>
                <w:szCs w:val="18"/>
              </w:rPr>
              <w:t>，表面经酸洗、磷化防腐防锈后静电喷塑处理、喷后均匀，光洁度好，塑面经久耐用</w:t>
            </w:r>
          </w:p>
          <w:p w:rsidR="00890349" w:rsidRPr="00890349" w:rsidRDefault="00890349" w:rsidP="00DA7116">
            <w:pPr>
              <w:rPr>
                <w:rFonts w:ascii="仿宋" w:eastAsia="仿宋" w:hAnsi="仿宋"/>
                <w:color w:val="000000"/>
                <w:sz w:val="18"/>
                <w:szCs w:val="18"/>
              </w:rPr>
            </w:pPr>
            <w:r w:rsidRPr="00890349">
              <w:rPr>
                <w:rFonts w:ascii="仿宋" w:eastAsia="仿宋" w:hAnsi="仿宋" w:hint="eastAsia"/>
                <w:color w:val="000000"/>
                <w:sz w:val="18"/>
                <w:szCs w:val="18"/>
              </w:rPr>
              <w:t>2、适用显示器：对CLD的17-22寸等不同规格、不同型号的显示器都有能适用</w:t>
            </w:r>
          </w:p>
          <w:p w:rsidR="00890349" w:rsidRPr="00890349" w:rsidRDefault="00890349" w:rsidP="00DA7116">
            <w:pPr>
              <w:rPr>
                <w:rFonts w:ascii="仿宋" w:eastAsia="仿宋" w:hAnsi="仿宋"/>
                <w:color w:val="000000"/>
                <w:sz w:val="18"/>
                <w:szCs w:val="18"/>
              </w:rPr>
            </w:pPr>
            <w:r w:rsidRPr="00890349">
              <w:rPr>
                <w:rFonts w:ascii="仿宋" w:eastAsia="仿宋" w:hAnsi="仿宋" w:hint="eastAsia"/>
                <w:color w:val="000000"/>
                <w:sz w:val="18"/>
                <w:szCs w:val="18"/>
              </w:rPr>
              <w:t>3、优质冷轧钢板厚度 ≥</w:t>
            </w:r>
            <w:smartTag w:uri="urn:schemas-microsoft-com:office:smarttags" w:element="chmetcnv">
              <w:smartTagPr>
                <w:attr w:name="UnitName" w:val="mm"/>
                <w:attr w:name="SourceValue" w:val="1.5"/>
                <w:attr w:name="HasSpace" w:val="False"/>
                <w:attr w:name="Negative" w:val="False"/>
                <w:attr w:name="NumberType" w:val="1"/>
                <w:attr w:name="TCSC" w:val="0"/>
              </w:smartTagPr>
              <w:r w:rsidRPr="00890349">
                <w:rPr>
                  <w:rFonts w:ascii="仿宋" w:eastAsia="仿宋" w:hAnsi="仿宋" w:hint="eastAsia"/>
                  <w:color w:val="000000"/>
                  <w:sz w:val="18"/>
                  <w:szCs w:val="18"/>
                </w:rPr>
                <w:t>1.5MM</w:t>
              </w:r>
            </w:smartTag>
            <w:r w:rsidRPr="00890349">
              <w:rPr>
                <w:rFonts w:ascii="仿宋" w:eastAsia="仿宋" w:hAnsi="仿宋" w:hint="eastAsia"/>
                <w:color w:val="000000"/>
                <w:sz w:val="18"/>
                <w:szCs w:val="18"/>
              </w:rPr>
              <w:t>，显示器玻璃为钢化玻璃，安全性高</w:t>
            </w:r>
          </w:p>
          <w:p w:rsidR="00890349" w:rsidRPr="00890349" w:rsidRDefault="00890349" w:rsidP="00DA7116">
            <w:pPr>
              <w:rPr>
                <w:rFonts w:ascii="仿宋" w:eastAsia="仿宋" w:hAnsi="仿宋"/>
                <w:color w:val="000000"/>
                <w:sz w:val="18"/>
                <w:szCs w:val="18"/>
              </w:rPr>
            </w:pPr>
            <w:r w:rsidRPr="00890349">
              <w:rPr>
                <w:rFonts w:ascii="仿宋" w:eastAsia="仿宋" w:hAnsi="仿宋" w:hint="eastAsia"/>
                <w:color w:val="000000"/>
                <w:sz w:val="18"/>
                <w:szCs w:val="18"/>
              </w:rPr>
              <w:t>4、所有讲台上下机械锁钥匙通用，锁好讲台后，外面无任何可拆卸螺钉，安全防盗，讲台背门采用百叶窗门设计，通风散热</w:t>
            </w:r>
          </w:p>
        </w:tc>
      </w:tr>
      <w:tr w:rsidR="00890349" w:rsidRPr="00890349" w:rsidTr="00DA7116">
        <w:trPr>
          <w:trHeight w:val="425"/>
          <w:jc w:val="center"/>
        </w:trPr>
        <w:tc>
          <w:tcPr>
            <w:tcW w:w="659" w:type="dxa"/>
            <w:tcBorders>
              <w:top w:val="single" w:sz="6" w:space="0" w:color="auto"/>
              <w:left w:val="single" w:sz="12" w:space="0" w:color="auto"/>
              <w:bottom w:val="single" w:sz="6" w:space="0" w:color="auto"/>
              <w:right w:val="single" w:sz="6" w:space="0" w:color="auto"/>
            </w:tcBorders>
            <w:vAlign w:val="center"/>
          </w:tcPr>
          <w:p w:rsidR="00890349" w:rsidRPr="00890349" w:rsidRDefault="00890349" w:rsidP="00DA7116">
            <w:pPr>
              <w:jc w:val="center"/>
              <w:rPr>
                <w:rFonts w:ascii="仿宋" w:eastAsia="仿宋" w:hAnsi="仿宋"/>
                <w:color w:val="000000"/>
                <w:sz w:val="18"/>
                <w:szCs w:val="18"/>
              </w:rPr>
            </w:pPr>
            <w:r w:rsidRPr="00890349">
              <w:rPr>
                <w:rFonts w:ascii="仿宋" w:eastAsia="仿宋" w:hAnsi="仿宋" w:hint="eastAsia"/>
                <w:color w:val="000000"/>
                <w:sz w:val="18"/>
                <w:szCs w:val="18"/>
              </w:rPr>
              <w:t>10</w:t>
            </w:r>
          </w:p>
        </w:tc>
        <w:tc>
          <w:tcPr>
            <w:tcW w:w="1870" w:type="dxa"/>
            <w:tcBorders>
              <w:top w:val="single" w:sz="6" w:space="0" w:color="auto"/>
              <w:left w:val="single" w:sz="6" w:space="0" w:color="auto"/>
              <w:bottom w:val="single" w:sz="6" w:space="0" w:color="auto"/>
              <w:right w:val="single" w:sz="6" w:space="0" w:color="auto"/>
            </w:tcBorders>
            <w:vAlign w:val="center"/>
          </w:tcPr>
          <w:p w:rsidR="00890349" w:rsidRPr="00890349" w:rsidRDefault="00890349" w:rsidP="00DA7116">
            <w:pPr>
              <w:rPr>
                <w:rFonts w:ascii="仿宋" w:eastAsia="仿宋" w:hAnsi="仿宋"/>
                <w:color w:val="000000"/>
                <w:sz w:val="18"/>
                <w:szCs w:val="18"/>
              </w:rPr>
            </w:pPr>
            <w:r w:rsidRPr="00890349">
              <w:rPr>
                <w:rFonts w:ascii="仿宋" w:eastAsia="仿宋" w:hAnsi="仿宋" w:hint="eastAsia"/>
                <w:color w:val="000000"/>
                <w:sz w:val="18"/>
                <w:szCs w:val="18"/>
              </w:rPr>
              <w:t>原装VGA线缆</w:t>
            </w:r>
          </w:p>
        </w:tc>
        <w:tc>
          <w:tcPr>
            <w:tcW w:w="904" w:type="dxa"/>
            <w:tcBorders>
              <w:top w:val="single" w:sz="6" w:space="0" w:color="auto"/>
              <w:left w:val="single" w:sz="6" w:space="0" w:color="auto"/>
              <w:bottom w:val="single" w:sz="6" w:space="0" w:color="auto"/>
              <w:right w:val="single" w:sz="6" w:space="0" w:color="auto"/>
            </w:tcBorders>
            <w:vAlign w:val="center"/>
          </w:tcPr>
          <w:p w:rsidR="00890349" w:rsidRPr="00890349" w:rsidRDefault="00890349" w:rsidP="00DA7116">
            <w:pPr>
              <w:widowControl/>
              <w:jc w:val="center"/>
              <w:rPr>
                <w:rFonts w:ascii="仿宋" w:eastAsia="仿宋" w:hAnsi="仿宋"/>
                <w:color w:val="000000"/>
                <w:sz w:val="18"/>
                <w:szCs w:val="18"/>
              </w:rPr>
            </w:pPr>
            <w:r w:rsidRPr="00890349">
              <w:rPr>
                <w:rFonts w:ascii="仿宋" w:eastAsia="仿宋" w:hAnsi="仿宋" w:hint="eastAsia"/>
                <w:color w:val="000000"/>
                <w:sz w:val="18"/>
                <w:szCs w:val="18"/>
              </w:rPr>
              <w:t>2根</w:t>
            </w:r>
          </w:p>
        </w:tc>
        <w:tc>
          <w:tcPr>
            <w:tcW w:w="5645" w:type="dxa"/>
            <w:tcBorders>
              <w:top w:val="single" w:sz="6" w:space="0" w:color="auto"/>
              <w:left w:val="single" w:sz="6" w:space="0" w:color="auto"/>
              <w:bottom w:val="single" w:sz="6" w:space="0" w:color="auto"/>
              <w:right w:val="single" w:sz="12" w:space="0" w:color="auto"/>
            </w:tcBorders>
            <w:vAlign w:val="center"/>
          </w:tcPr>
          <w:p w:rsidR="00890349" w:rsidRPr="00890349" w:rsidRDefault="00890349" w:rsidP="00DA7116">
            <w:pPr>
              <w:rPr>
                <w:rFonts w:ascii="仿宋" w:eastAsia="仿宋" w:hAnsi="仿宋" w:cs="宋体"/>
                <w:color w:val="000000"/>
                <w:sz w:val="18"/>
                <w:szCs w:val="18"/>
              </w:rPr>
            </w:pPr>
            <w:r w:rsidRPr="00890349">
              <w:rPr>
                <w:rFonts w:ascii="仿宋" w:eastAsia="仿宋" w:hAnsi="仿宋" w:cs="宋体" w:hint="eastAsia"/>
                <w:color w:val="000000"/>
                <w:sz w:val="18"/>
                <w:szCs w:val="18"/>
              </w:rPr>
              <w:t>规格：VGA 3+6公对公  长度：</w:t>
            </w:r>
            <w:smartTag w:uri="urn:schemas-microsoft-com:office:smarttags" w:element="chmetcnv">
              <w:smartTagPr>
                <w:attr w:name="TCSC" w:val="0"/>
                <w:attr w:name="NumberType" w:val="1"/>
                <w:attr w:name="Negative" w:val="False"/>
                <w:attr w:name="HasSpace" w:val="False"/>
                <w:attr w:name="SourceValue" w:val="30"/>
                <w:attr w:name="UnitName" w:val="米"/>
              </w:smartTagPr>
              <w:r w:rsidRPr="00890349">
                <w:rPr>
                  <w:rFonts w:ascii="仿宋" w:eastAsia="仿宋" w:hAnsi="仿宋" w:cs="宋体" w:hint="eastAsia"/>
                  <w:color w:val="000000"/>
                  <w:sz w:val="18"/>
                  <w:szCs w:val="18"/>
                </w:rPr>
                <w:t>30米</w:t>
              </w:r>
            </w:smartTag>
            <w:r w:rsidRPr="00890349">
              <w:rPr>
                <w:rFonts w:ascii="仿宋" w:eastAsia="仿宋" w:hAnsi="仿宋" w:cs="宋体" w:hint="eastAsia"/>
                <w:color w:val="000000"/>
                <w:sz w:val="18"/>
                <w:szCs w:val="18"/>
              </w:rPr>
              <w:t xml:space="preserve">  </w:t>
            </w:r>
          </w:p>
          <w:p w:rsidR="00890349" w:rsidRPr="00890349" w:rsidRDefault="00890349" w:rsidP="00DA7116">
            <w:pPr>
              <w:rPr>
                <w:rFonts w:ascii="仿宋" w:eastAsia="仿宋" w:hAnsi="仿宋" w:cs="宋体"/>
                <w:color w:val="000000"/>
                <w:sz w:val="18"/>
                <w:szCs w:val="18"/>
              </w:rPr>
            </w:pPr>
            <w:r w:rsidRPr="00890349">
              <w:rPr>
                <w:rFonts w:ascii="仿宋" w:eastAsia="仿宋" w:hAnsi="仿宋" w:cs="宋体" w:hint="eastAsia"/>
                <w:color w:val="000000"/>
                <w:sz w:val="18"/>
                <w:szCs w:val="18"/>
              </w:rPr>
              <w:t>线芯采用3根视频同轴线和6根信号线的VGA标准结构</w:t>
            </w:r>
          </w:p>
          <w:p w:rsidR="00890349" w:rsidRPr="00890349" w:rsidRDefault="00890349" w:rsidP="00DA7116">
            <w:pPr>
              <w:rPr>
                <w:rFonts w:ascii="仿宋" w:eastAsia="仿宋" w:hAnsi="仿宋" w:cs="宋体"/>
                <w:color w:val="000000"/>
                <w:sz w:val="18"/>
                <w:szCs w:val="18"/>
              </w:rPr>
            </w:pPr>
            <w:r w:rsidRPr="00890349">
              <w:rPr>
                <w:rFonts w:ascii="仿宋" w:eastAsia="仿宋" w:hAnsi="仿宋" w:cs="宋体" w:hint="eastAsia"/>
                <w:color w:val="000000"/>
                <w:sz w:val="18"/>
                <w:szCs w:val="18"/>
              </w:rPr>
              <w:t>适用范围：VGA（视频图形阵列）数字传输模式连接，</w:t>
            </w:r>
          </w:p>
          <w:p w:rsidR="00890349" w:rsidRPr="00890349" w:rsidRDefault="00890349" w:rsidP="00DA7116">
            <w:pPr>
              <w:rPr>
                <w:rFonts w:ascii="仿宋" w:eastAsia="仿宋" w:hAnsi="仿宋"/>
                <w:color w:val="000000"/>
                <w:sz w:val="18"/>
                <w:szCs w:val="18"/>
              </w:rPr>
            </w:pPr>
            <w:r w:rsidRPr="00890349">
              <w:rPr>
                <w:rFonts w:ascii="仿宋" w:eastAsia="仿宋" w:hAnsi="仿宋" w:cs="宋体" w:hint="eastAsia"/>
                <w:color w:val="000000"/>
                <w:sz w:val="18"/>
                <w:szCs w:val="18"/>
              </w:rPr>
              <w:t>适应于电脑显示器各种电子电器设备D－SUB15PIN接口</w:t>
            </w:r>
          </w:p>
        </w:tc>
      </w:tr>
      <w:tr w:rsidR="00890349" w:rsidRPr="00890349" w:rsidTr="00DA7116">
        <w:trPr>
          <w:trHeight w:val="425"/>
          <w:jc w:val="center"/>
        </w:trPr>
        <w:tc>
          <w:tcPr>
            <w:tcW w:w="659" w:type="dxa"/>
            <w:tcBorders>
              <w:top w:val="single" w:sz="6" w:space="0" w:color="auto"/>
              <w:left w:val="single" w:sz="12" w:space="0" w:color="auto"/>
              <w:bottom w:val="single" w:sz="6" w:space="0" w:color="auto"/>
              <w:right w:val="single" w:sz="6" w:space="0" w:color="auto"/>
            </w:tcBorders>
            <w:vAlign w:val="center"/>
          </w:tcPr>
          <w:p w:rsidR="00890349" w:rsidRPr="00890349" w:rsidRDefault="00890349" w:rsidP="00DA7116">
            <w:pPr>
              <w:jc w:val="center"/>
              <w:rPr>
                <w:rFonts w:ascii="仿宋" w:eastAsia="仿宋" w:hAnsi="仿宋"/>
                <w:color w:val="000000"/>
                <w:sz w:val="18"/>
                <w:szCs w:val="18"/>
              </w:rPr>
            </w:pPr>
            <w:r w:rsidRPr="00890349">
              <w:rPr>
                <w:rFonts w:ascii="仿宋" w:eastAsia="仿宋" w:hAnsi="仿宋" w:hint="eastAsia"/>
                <w:color w:val="000000"/>
                <w:sz w:val="18"/>
                <w:szCs w:val="18"/>
              </w:rPr>
              <w:t>11</w:t>
            </w:r>
          </w:p>
        </w:tc>
        <w:tc>
          <w:tcPr>
            <w:tcW w:w="1870" w:type="dxa"/>
            <w:tcBorders>
              <w:top w:val="single" w:sz="6" w:space="0" w:color="auto"/>
              <w:left w:val="single" w:sz="6" w:space="0" w:color="auto"/>
              <w:bottom w:val="single" w:sz="6" w:space="0" w:color="auto"/>
              <w:right w:val="single" w:sz="6" w:space="0" w:color="auto"/>
            </w:tcBorders>
            <w:vAlign w:val="center"/>
          </w:tcPr>
          <w:p w:rsidR="00890349" w:rsidRPr="00890349" w:rsidRDefault="00890349" w:rsidP="00DA7116">
            <w:pPr>
              <w:rPr>
                <w:rFonts w:ascii="仿宋" w:eastAsia="仿宋" w:hAnsi="仿宋"/>
                <w:color w:val="000000"/>
                <w:sz w:val="18"/>
                <w:szCs w:val="18"/>
              </w:rPr>
            </w:pPr>
            <w:r w:rsidRPr="00890349">
              <w:rPr>
                <w:rFonts w:ascii="仿宋" w:eastAsia="仿宋" w:hAnsi="仿宋" w:hint="eastAsia"/>
                <w:color w:val="000000"/>
                <w:sz w:val="18"/>
                <w:szCs w:val="18"/>
              </w:rPr>
              <w:t>音箱线</w:t>
            </w:r>
          </w:p>
        </w:tc>
        <w:tc>
          <w:tcPr>
            <w:tcW w:w="904" w:type="dxa"/>
            <w:tcBorders>
              <w:top w:val="single" w:sz="6" w:space="0" w:color="auto"/>
              <w:left w:val="single" w:sz="6" w:space="0" w:color="auto"/>
              <w:bottom w:val="single" w:sz="6" w:space="0" w:color="auto"/>
              <w:right w:val="single" w:sz="6" w:space="0" w:color="auto"/>
            </w:tcBorders>
            <w:vAlign w:val="center"/>
          </w:tcPr>
          <w:p w:rsidR="00890349" w:rsidRPr="00890349" w:rsidRDefault="00890349" w:rsidP="00DA7116">
            <w:pPr>
              <w:widowControl/>
              <w:jc w:val="center"/>
              <w:rPr>
                <w:rFonts w:ascii="仿宋" w:eastAsia="仿宋" w:hAnsi="仿宋"/>
                <w:color w:val="000000"/>
                <w:sz w:val="18"/>
                <w:szCs w:val="18"/>
              </w:rPr>
            </w:pPr>
            <w:smartTag w:uri="urn:schemas-microsoft-com:office:smarttags" w:element="chmetcnv">
              <w:smartTagPr>
                <w:attr w:name="TCSC" w:val="0"/>
                <w:attr w:name="NumberType" w:val="1"/>
                <w:attr w:name="Negative" w:val="False"/>
                <w:attr w:name="HasSpace" w:val="False"/>
                <w:attr w:name="SourceValue" w:val="120"/>
                <w:attr w:name="UnitName" w:val="米"/>
              </w:smartTagPr>
              <w:r w:rsidRPr="00890349">
                <w:rPr>
                  <w:rFonts w:ascii="仿宋" w:eastAsia="仿宋" w:hAnsi="仿宋" w:hint="eastAsia"/>
                  <w:color w:val="000000"/>
                  <w:sz w:val="18"/>
                  <w:szCs w:val="18"/>
                </w:rPr>
                <w:t>120米</w:t>
              </w:r>
            </w:smartTag>
          </w:p>
        </w:tc>
        <w:tc>
          <w:tcPr>
            <w:tcW w:w="5645" w:type="dxa"/>
            <w:tcBorders>
              <w:top w:val="single" w:sz="6" w:space="0" w:color="auto"/>
              <w:left w:val="single" w:sz="6" w:space="0" w:color="auto"/>
              <w:bottom w:val="single" w:sz="6" w:space="0" w:color="auto"/>
              <w:right w:val="single" w:sz="12" w:space="0" w:color="auto"/>
            </w:tcBorders>
            <w:vAlign w:val="center"/>
          </w:tcPr>
          <w:p w:rsidR="00890349" w:rsidRPr="00890349" w:rsidRDefault="00890349" w:rsidP="00DA7116">
            <w:pPr>
              <w:rPr>
                <w:rFonts w:ascii="仿宋" w:eastAsia="仿宋" w:hAnsi="仿宋" w:cs="宋体"/>
                <w:color w:val="000000"/>
                <w:sz w:val="18"/>
                <w:szCs w:val="18"/>
              </w:rPr>
            </w:pPr>
            <w:r w:rsidRPr="00890349">
              <w:rPr>
                <w:rFonts w:ascii="仿宋" w:eastAsia="仿宋" w:hAnsi="仿宋" w:cs="宋体" w:hint="eastAsia"/>
                <w:color w:val="000000"/>
                <w:sz w:val="18"/>
                <w:szCs w:val="18"/>
              </w:rPr>
              <w:t>300支音箱线、无氧铜材质</w:t>
            </w:r>
          </w:p>
        </w:tc>
      </w:tr>
      <w:tr w:rsidR="00890349" w:rsidRPr="00890349" w:rsidTr="00DA7116">
        <w:trPr>
          <w:trHeight w:val="425"/>
          <w:jc w:val="center"/>
        </w:trPr>
        <w:tc>
          <w:tcPr>
            <w:tcW w:w="659" w:type="dxa"/>
            <w:tcBorders>
              <w:top w:val="single" w:sz="6" w:space="0" w:color="auto"/>
              <w:left w:val="single" w:sz="12" w:space="0" w:color="auto"/>
              <w:bottom w:val="single" w:sz="6" w:space="0" w:color="auto"/>
              <w:right w:val="single" w:sz="6" w:space="0" w:color="auto"/>
            </w:tcBorders>
            <w:vAlign w:val="center"/>
          </w:tcPr>
          <w:p w:rsidR="00890349" w:rsidRPr="00890349" w:rsidRDefault="00890349" w:rsidP="00DA7116">
            <w:pPr>
              <w:jc w:val="center"/>
              <w:rPr>
                <w:rFonts w:ascii="仿宋" w:eastAsia="仿宋" w:hAnsi="仿宋"/>
                <w:color w:val="000000"/>
                <w:sz w:val="18"/>
                <w:szCs w:val="18"/>
              </w:rPr>
            </w:pPr>
            <w:r w:rsidRPr="00890349">
              <w:rPr>
                <w:rFonts w:ascii="仿宋" w:eastAsia="仿宋" w:hAnsi="仿宋" w:hint="eastAsia"/>
                <w:color w:val="000000"/>
                <w:sz w:val="18"/>
                <w:szCs w:val="18"/>
              </w:rPr>
              <w:t>12</w:t>
            </w:r>
          </w:p>
        </w:tc>
        <w:tc>
          <w:tcPr>
            <w:tcW w:w="1870" w:type="dxa"/>
            <w:tcBorders>
              <w:top w:val="single" w:sz="6" w:space="0" w:color="auto"/>
              <w:left w:val="single" w:sz="6" w:space="0" w:color="auto"/>
              <w:bottom w:val="single" w:sz="6" w:space="0" w:color="auto"/>
              <w:right w:val="single" w:sz="6" w:space="0" w:color="auto"/>
            </w:tcBorders>
            <w:vAlign w:val="center"/>
          </w:tcPr>
          <w:p w:rsidR="00890349" w:rsidRPr="00890349" w:rsidRDefault="00890349" w:rsidP="00DA7116">
            <w:pPr>
              <w:rPr>
                <w:rFonts w:ascii="仿宋" w:eastAsia="仿宋" w:hAnsi="仿宋"/>
                <w:color w:val="000000"/>
                <w:sz w:val="18"/>
                <w:szCs w:val="18"/>
              </w:rPr>
            </w:pPr>
            <w:r w:rsidRPr="00890349">
              <w:rPr>
                <w:rFonts w:ascii="仿宋" w:eastAsia="仿宋" w:hAnsi="仿宋" w:hint="eastAsia"/>
                <w:color w:val="000000"/>
                <w:sz w:val="18"/>
                <w:szCs w:val="18"/>
              </w:rPr>
              <w:t>铜芯聚氯乙烯电源线</w:t>
            </w:r>
          </w:p>
        </w:tc>
        <w:tc>
          <w:tcPr>
            <w:tcW w:w="904" w:type="dxa"/>
            <w:tcBorders>
              <w:top w:val="single" w:sz="6" w:space="0" w:color="auto"/>
              <w:left w:val="single" w:sz="6" w:space="0" w:color="auto"/>
              <w:bottom w:val="single" w:sz="6" w:space="0" w:color="auto"/>
              <w:right w:val="single" w:sz="6" w:space="0" w:color="auto"/>
            </w:tcBorders>
            <w:vAlign w:val="center"/>
          </w:tcPr>
          <w:p w:rsidR="00890349" w:rsidRPr="00890349" w:rsidRDefault="00890349" w:rsidP="00DA7116">
            <w:pPr>
              <w:widowControl/>
              <w:jc w:val="center"/>
              <w:rPr>
                <w:rFonts w:ascii="仿宋" w:eastAsia="仿宋" w:hAnsi="仿宋"/>
                <w:color w:val="000000"/>
                <w:sz w:val="18"/>
                <w:szCs w:val="18"/>
              </w:rPr>
            </w:pPr>
            <w:smartTag w:uri="urn:schemas-microsoft-com:office:smarttags" w:element="chmetcnv">
              <w:smartTagPr>
                <w:attr w:name="TCSC" w:val="0"/>
                <w:attr w:name="NumberType" w:val="1"/>
                <w:attr w:name="Negative" w:val="False"/>
                <w:attr w:name="HasSpace" w:val="False"/>
                <w:attr w:name="SourceValue" w:val="100"/>
                <w:attr w:name="UnitName" w:val="米"/>
              </w:smartTagPr>
              <w:r w:rsidRPr="00890349">
                <w:rPr>
                  <w:rFonts w:ascii="仿宋" w:eastAsia="仿宋" w:hAnsi="仿宋" w:hint="eastAsia"/>
                  <w:color w:val="000000"/>
                  <w:sz w:val="18"/>
                  <w:szCs w:val="18"/>
                </w:rPr>
                <w:t>100米</w:t>
              </w:r>
            </w:smartTag>
          </w:p>
        </w:tc>
        <w:tc>
          <w:tcPr>
            <w:tcW w:w="5645" w:type="dxa"/>
            <w:tcBorders>
              <w:top w:val="single" w:sz="6" w:space="0" w:color="auto"/>
              <w:left w:val="single" w:sz="6" w:space="0" w:color="auto"/>
              <w:bottom w:val="single" w:sz="6" w:space="0" w:color="auto"/>
              <w:right w:val="single" w:sz="12" w:space="0" w:color="auto"/>
            </w:tcBorders>
            <w:vAlign w:val="center"/>
          </w:tcPr>
          <w:p w:rsidR="00890349" w:rsidRPr="00890349" w:rsidRDefault="00890349" w:rsidP="00DA7116">
            <w:pPr>
              <w:rPr>
                <w:rFonts w:ascii="仿宋" w:eastAsia="仿宋" w:hAnsi="仿宋" w:cs="宋体"/>
                <w:color w:val="000000"/>
                <w:sz w:val="18"/>
                <w:szCs w:val="18"/>
              </w:rPr>
            </w:pPr>
            <w:r w:rsidRPr="00890349">
              <w:rPr>
                <w:rFonts w:ascii="仿宋" w:eastAsia="仿宋" w:hAnsi="仿宋" w:cs="宋体" w:hint="eastAsia"/>
                <w:color w:val="000000"/>
                <w:sz w:val="18"/>
                <w:szCs w:val="18"/>
              </w:rPr>
              <w:t>教室设备集中供电 规格：RVV2×1.5   国标</w:t>
            </w:r>
          </w:p>
          <w:p w:rsidR="00890349" w:rsidRPr="00890349" w:rsidRDefault="00890349" w:rsidP="00DA7116">
            <w:pPr>
              <w:rPr>
                <w:rFonts w:ascii="仿宋" w:eastAsia="仿宋" w:hAnsi="仿宋"/>
                <w:color w:val="000000"/>
                <w:sz w:val="18"/>
                <w:szCs w:val="18"/>
              </w:rPr>
            </w:pPr>
            <w:r w:rsidRPr="00890349">
              <w:rPr>
                <w:rFonts w:ascii="仿宋" w:eastAsia="仿宋" w:hAnsi="仿宋" w:cs="宋体" w:hint="eastAsia"/>
                <w:color w:val="000000"/>
                <w:sz w:val="18"/>
                <w:szCs w:val="18"/>
              </w:rPr>
              <w:t>导体使用多芯铜丝，绝缘为PVC/D，护套为PVC/ST5</w:t>
            </w:r>
          </w:p>
        </w:tc>
      </w:tr>
      <w:tr w:rsidR="00890349" w:rsidRPr="00890349" w:rsidTr="00DA7116">
        <w:trPr>
          <w:trHeight w:val="425"/>
          <w:jc w:val="center"/>
        </w:trPr>
        <w:tc>
          <w:tcPr>
            <w:tcW w:w="659" w:type="dxa"/>
            <w:tcBorders>
              <w:top w:val="single" w:sz="6" w:space="0" w:color="auto"/>
              <w:left w:val="single" w:sz="12" w:space="0" w:color="auto"/>
              <w:bottom w:val="single" w:sz="6" w:space="0" w:color="auto"/>
              <w:right w:val="single" w:sz="6" w:space="0" w:color="auto"/>
            </w:tcBorders>
            <w:vAlign w:val="center"/>
          </w:tcPr>
          <w:p w:rsidR="00890349" w:rsidRPr="00890349" w:rsidRDefault="00890349" w:rsidP="00DA7116">
            <w:pPr>
              <w:jc w:val="center"/>
              <w:rPr>
                <w:rFonts w:ascii="仿宋" w:eastAsia="仿宋" w:hAnsi="仿宋"/>
                <w:color w:val="000000"/>
                <w:sz w:val="18"/>
                <w:szCs w:val="18"/>
              </w:rPr>
            </w:pPr>
            <w:r w:rsidRPr="00890349">
              <w:rPr>
                <w:rFonts w:ascii="仿宋" w:eastAsia="仿宋" w:hAnsi="仿宋" w:hint="eastAsia"/>
                <w:color w:val="000000"/>
                <w:sz w:val="18"/>
                <w:szCs w:val="18"/>
              </w:rPr>
              <w:t>13</w:t>
            </w:r>
          </w:p>
        </w:tc>
        <w:tc>
          <w:tcPr>
            <w:tcW w:w="1870" w:type="dxa"/>
            <w:tcBorders>
              <w:top w:val="single" w:sz="6" w:space="0" w:color="auto"/>
              <w:left w:val="single" w:sz="6" w:space="0" w:color="auto"/>
              <w:bottom w:val="single" w:sz="6" w:space="0" w:color="auto"/>
              <w:right w:val="single" w:sz="6" w:space="0" w:color="auto"/>
            </w:tcBorders>
            <w:vAlign w:val="center"/>
          </w:tcPr>
          <w:p w:rsidR="00890349" w:rsidRPr="00890349" w:rsidRDefault="00890349" w:rsidP="00DA7116">
            <w:pPr>
              <w:rPr>
                <w:rFonts w:ascii="仿宋" w:eastAsia="仿宋" w:hAnsi="仿宋"/>
                <w:color w:val="000000"/>
                <w:sz w:val="18"/>
                <w:szCs w:val="18"/>
              </w:rPr>
            </w:pPr>
            <w:r w:rsidRPr="00890349">
              <w:rPr>
                <w:rFonts w:ascii="仿宋" w:eastAsia="仿宋" w:hAnsi="仿宋" w:hint="eastAsia"/>
                <w:color w:val="000000"/>
                <w:sz w:val="18"/>
                <w:szCs w:val="18"/>
              </w:rPr>
              <w:t>双屏蔽信号控制线</w:t>
            </w:r>
          </w:p>
        </w:tc>
        <w:tc>
          <w:tcPr>
            <w:tcW w:w="904" w:type="dxa"/>
            <w:tcBorders>
              <w:top w:val="single" w:sz="6" w:space="0" w:color="auto"/>
              <w:left w:val="single" w:sz="6" w:space="0" w:color="auto"/>
              <w:bottom w:val="single" w:sz="6" w:space="0" w:color="auto"/>
              <w:right w:val="single" w:sz="6" w:space="0" w:color="auto"/>
            </w:tcBorders>
            <w:vAlign w:val="center"/>
          </w:tcPr>
          <w:p w:rsidR="00890349" w:rsidRPr="00890349" w:rsidRDefault="00890349" w:rsidP="00DA7116">
            <w:pPr>
              <w:widowControl/>
              <w:jc w:val="center"/>
              <w:rPr>
                <w:rFonts w:ascii="仿宋" w:eastAsia="仿宋" w:hAnsi="仿宋"/>
                <w:color w:val="000000"/>
                <w:sz w:val="18"/>
                <w:szCs w:val="18"/>
              </w:rPr>
            </w:pPr>
            <w:smartTag w:uri="urn:schemas-microsoft-com:office:smarttags" w:element="chmetcnv">
              <w:smartTagPr>
                <w:attr w:name="TCSC" w:val="0"/>
                <w:attr w:name="NumberType" w:val="1"/>
                <w:attr w:name="Negative" w:val="False"/>
                <w:attr w:name="HasSpace" w:val="False"/>
                <w:attr w:name="SourceValue" w:val="80"/>
                <w:attr w:name="UnitName" w:val="米"/>
              </w:smartTagPr>
              <w:r w:rsidRPr="00890349">
                <w:rPr>
                  <w:rFonts w:ascii="仿宋" w:eastAsia="仿宋" w:hAnsi="仿宋" w:hint="eastAsia"/>
                  <w:color w:val="000000"/>
                  <w:sz w:val="18"/>
                  <w:szCs w:val="18"/>
                </w:rPr>
                <w:t>80米</w:t>
              </w:r>
            </w:smartTag>
          </w:p>
        </w:tc>
        <w:tc>
          <w:tcPr>
            <w:tcW w:w="5645" w:type="dxa"/>
            <w:tcBorders>
              <w:top w:val="single" w:sz="6" w:space="0" w:color="auto"/>
              <w:left w:val="single" w:sz="6" w:space="0" w:color="auto"/>
              <w:bottom w:val="single" w:sz="6" w:space="0" w:color="auto"/>
              <w:right w:val="single" w:sz="12" w:space="0" w:color="auto"/>
            </w:tcBorders>
            <w:vAlign w:val="center"/>
          </w:tcPr>
          <w:p w:rsidR="00890349" w:rsidRPr="00890349" w:rsidRDefault="00890349" w:rsidP="00DA7116">
            <w:pPr>
              <w:jc w:val="left"/>
              <w:rPr>
                <w:rFonts w:ascii="仿宋" w:eastAsia="仿宋" w:hAnsi="仿宋" w:cs="宋体"/>
                <w:color w:val="000000"/>
                <w:sz w:val="18"/>
                <w:szCs w:val="18"/>
              </w:rPr>
            </w:pPr>
            <w:r w:rsidRPr="00890349">
              <w:rPr>
                <w:rFonts w:ascii="仿宋" w:eastAsia="仿宋" w:hAnsi="仿宋" w:cs="宋体" w:hint="eastAsia"/>
                <w:color w:val="000000"/>
                <w:sz w:val="18"/>
                <w:szCs w:val="18"/>
              </w:rPr>
              <w:t>用于信号控制及R-232通讯</w:t>
            </w:r>
          </w:p>
          <w:p w:rsidR="00890349" w:rsidRPr="00890349" w:rsidRDefault="00890349" w:rsidP="00DA7116">
            <w:pPr>
              <w:jc w:val="left"/>
              <w:rPr>
                <w:rFonts w:ascii="仿宋" w:eastAsia="仿宋" w:hAnsi="仿宋" w:cs="宋体"/>
                <w:color w:val="000000"/>
                <w:sz w:val="18"/>
                <w:szCs w:val="18"/>
              </w:rPr>
            </w:pPr>
            <w:r w:rsidRPr="00890349">
              <w:rPr>
                <w:rFonts w:ascii="仿宋" w:eastAsia="仿宋" w:hAnsi="仿宋" w:cs="宋体" w:hint="eastAsia"/>
                <w:color w:val="000000"/>
                <w:sz w:val="18"/>
                <w:szCs w:val="18"/>
              </w:rPr>
              <w:t xml:space="preserve">产品规格：RVV3×0.75无氧铜 </w:t>
            </w:r>
          </w:p>
          <w:p w:rsidR="00890349" w:rsidRPr="00890349" w:rsidRDefault="00890349" w:rsidP="00DA7116">
            <w:pPr>
              <w:rPr>
                <w:rFonts w:ascii="仿宋" w:eastAsia="仿宋" w:hAnsi="仿宋"/>
                <w:color w:val="000000"/>
                <w:sz w:val="18"/>
                <w:szCs w:val="18"/>
              </w:rPr>
            </w:pPr>
            <w:r w:rsidRPr="00890349">
              <w:rPr>
                <w:rFonts w:ascii="仿宋" w:eastAsia="仿宋" w:hAnsi="仿宋" w:cs="宋体" w:hint="eastAsia"/>
                <w:color w:val="000000"/>
                <w:sz w:val="18"/>
                <w:szCs w:val="18"/>
              </w:rPr>
              <w:t>应用范围：适用于通讯、音频、广播音响系统、电脑、仪表和电子设备及自动化装置等需防干扰线路电线电缆。</w:t>
            </w:r>
          </w:p>
        </w:tc>
      </w:tr>
      <w:tr w:rsidR="00890349" w:rsidRPr="00890349" w:rsidTr="00DA7116">
        <w:trPr>
          <w:trHeight w:val="425"/>
          <w:jc w:val="center"/>
        </w:trPr>
        <w:tc>
          <w:tcPr>
            <w:tcW w:w="659" w:type="dxa"/>
            <w:tcBorders>
              <w:top w:val="single" w:sz="6" w:space="0" w:color="auto"/>
              <w:left w:val="single" w:sz="12" w:space="0" w:color="auto"/>
              <w:bottom w:val="single" w:sz="6" w:space="0" w:color="auto"/>
              <w:right w:val="single" w:sz="6" w:space="0" w:color="auto"/>
            </w:tcBorders>
            <w:vAlign w:val="center"/>
          </w:tcPr>
          <w:p w:rsidR="00890349" w:rsidRPr="00890349" w:rsidRDefault="00890349" w:rsidP="00DA7116">
            <w:pPr>
              <w:jc w:val="center"/>
              <w:rPr>
                <w:rFonts w:ascii="仿宋" w:eastAsia="仿宋" w:hAnsi="仿宋"/>
                <w:color w:val="000000"/>
                <w:sz w:val="18"/>
                <w:szCs w:val="18"/>
              </w:rPr>
            </w:pPr>
            <w:r w:rsidRPr="00890349">
              <w:rPr>
                <w:rFonts w:ascii="仿宋" w:eastAsia="仿宋" w:hAnsi="仿宋" w:hint="eastAsia"/>
                <w:color w:val="000000"/>
                <w:sz w:val="18"/>
                <w:szCs w:val="18"/>
              </w:rPr>
              <w:lastRenderedPageBreak/>
              <w:t>14</w:t>
            </w:r>
          </w:p>
        </w:tc>
        <w:tc>
          <w:tcPr>
            <w:tcW w:w="1870" w:type="dxa"/>
            <w:tcBorders>
              <w:top w:val="single" w:sz="6" w:space="0" w:color="auto"/>
              <w:left w:val="single" w:sz="6" w:space="0" w:color="auto"/>
              <w:bottom w:val="single" w:sz="6" w:space="0" w:color="auto"/>
              <w:right w:val="single" w:sz="6" w:space="0" w:color="auto"/>
            </w:tcBorders>
            <w:vAlign w:val="center"/>
          </w:tcPr>
          <w:p w:rsidR="00890349" w:rsidRPr="00890349" w:rsidRDefault="00890349" w:rsidP="00DA7116">
            <w:pPr>
              <w:rPr>
                <w:rFonts w:ascii="仿宋" w:eastAsia="仿宋" w:hAnsi="仿宋"/>
                <w:color w:val="000000"/>
                <w:sz w:val="18"/>
                <w:szCs w:val="18"/>
              </w:rPr>
            </w:pPr>
            <w:r w:rsidRPr="00890349">
              <w:rPr>
                <w:rFonts w:ascii="仿宋" w:eastAsia="仿宋" w:hAnsi="仿宋" w:hint="eastAsia"/>
                <w:color w:val="000000"/>
                <w:sz w:val="18"/>
                <w:szCs w:val="18"/>
              </w:rPr>
              <w:t>银幕控制线</w:t>
            </w:r>
          </w:p>
        </w:tc>
        <w:tc>
          <w:tcPr>
            <w:tcW w:w="904" w:type="dxa"/>
            <w:tcBorders>
              <w:top w:val="single" w:sz="6" w:space="0" w:color="auto"/>
              <w:left w:val="single" w:sz="6" w:space="0" w:color="auto"/>
              <w:bottom w:val="single" w:sz="6" w:space="0" w:color="auto"/>
              <w:right w:val="single" w:sz="6" w:space="0" w:color="auto"/>
            </w:tcBorders>
            <w:vAlign w:val="center"/>
          </w:tcPr>
          <w:p w:rsidR="00890349" w:rsidRPr="00890349" w:rsidRDefault="00890349" w:rsidP="00DA7116">
            <w:pPr>
              <w:widowControl/>
              <w:jc w:val="center"/>
              <w:rPr>
                <w:rFonts w:ascii="仿宋" w:eastAsia="仿宋" w:hAnsi="仿宋"/>
                <w:color w:val="000000"/>
                <w:sz w:val="18"/>
                <w:szCs w:val="18"/>
              </w:rPr>
            </w:pPr>
            <w:smartTag w:uri="urn:schemas-microsoft-com:office:smarttags" w:element="chmetcnv">
              <w:smartTagPr>
                <w:attr w:name="TCSC" w:val="0"/>
                <w:attr w:name="NumberType" w:val="1"/>
                <w:attr w:name="Negative" w:val="False"/>
                <w:attr w:name="HasSpace" w:val="False"/>
                <w:attr w:name="SourceValue" w:val="60"/>
                <w:attr w:name="UnitName" w:val="米"/>
              </w:smartTagPr>
              <w:r w:rsidRPr="00890349">
                <w:rPr>
                  <w:rFonts w:ascii="仿宋" w:eastAsia="仿宋" w:hAnsi="仿宋" w:hint="eastAsia"/>
                  <w:color w:val="000000"/>
                  <w:sz w:val="18"/>
                  <w:szCs w:val="18"/>
                </w:rPr>
                <w:t>60米</w:t>
              </w:r>
            </w:smartTag>
          </w:p>
        </w:tc>
        <w:tc>
          <w:tcPr>
            <w:tcW w:w="5645" w:type="dxa"/>
            <w:tcBorders>
              <w:top w:val="single" w:sz="6" w:space="0" w:color="auto"/>
              <w:left w:val="single" w:sz="6" w:space="0" w:color="auto"/>
              <w:bottom w:val="single" w:sz="6" w:space="0" w:color="auto"/>
              <w:right w:val="single" w:sz="12" w:space="0" w:color="auto"/>
            </w:tcBorders>
            <w:vAlign w:val="center"/>
          </w:tcPr>
          <w:p w:rsidR="00890349" w:rsidRPr="00890349" w:rsidRDefault="00890349" w:rsidP="00DA7116">
            <w:pPr>
              <w:jc w:val="left"/>
              <w:rPr>
                <w:rFonts w:ascii="仿宋" w:eastAsia="仿宋" w:hAnsi="仿宋" w:cs="宋体"/>
                <w:color w:val="000000"/>
                <w:sz w:val="18"/>
                <w:szCs w:val="18"/>
              </w:rPr>
            </w:pPr>
            <w:r w:rsidRPr="00890349">
              <w:rPr>
                <w:rFonts w:ascii="仿宋" w:eastAsia="仿宋" w:hAnsi="仿宋" w:cs="宋体" w:hint="eastAsia"/>
                <w:color w:val="000000"/>
                <w:sz w:val="18"/>
                <w:szCs w:val="18"/>
              </w:rPr>
              <w:t>产品规格：RVV3×0.75无氧铜</w:t>
            </w:r>
          </w:p>
          <w:p w:rsidR="00890349" w:rsidRPr="00890349" w:rsidRDefault="00890349" w:rsidP="00DA7116">
            <w:pPr>
              <w:jc w:val="left"/>
              <w:rPr>
                <w:rFonts w:ascii="仿宋" w:eastAsia="仿宋" w:hAnsi="仿宋" w:cs="宋体"/>
                <w:color w:val="000000"/>
                <w:sz w:val="18"/>
                <w:szCs w:val="18"/>
              </w:rPr>
            </w:pPr>
            <w:r w:rsidRPr="00890349">
              <w:rPr>
                <w:rFonts w:ascii="仿宋" w:eastAsia="仿宋" w:hAnsi="仿宋" w:cs="宋体" w:hint="eastAsia"/>
                <w:color w:val="000000"/>
                <w:sz w:val="18"/>
                <w:szCs w:val="18"/>
              </w:rPr>
              <w:t>应用范围：适用于通讯、音频、广播音响系统、电脑、仪表和电子设备及自动化装置等需防干扰线路电线电缆。</w:t>
            </w:r>
          </w:p>
        </w:tc>
      </w:tr>
      <w:tr w:rsidR="00890349" w:rsidRPr="00890349" w:rsidTr="00DA7116">
        <w:trPr>
          <w:trHeight w:val="425"/>
          <w:jc w:val="center"/>
        </w:trPr>
        <w:tc>
          <w:tcPr>
            <w:tcW w:w="659" w:type="dxa"/>
            <w:tcBorders>
              <w:top w:val="single" w:sz="6" w:space="0" w:color="auto"/>
              <w:left w:val="single" w:sz="12" w:space="0" w:color="auto"/>
              <w:bottom w:val="single" w:sz="6" w:space="0" w:color="auto"/>
              <w:right w:val="single" w:sz="6" w:space="0" w:color="auto"/>
            </w:tcBorders>
            <w:vAlign w:val="center"/>
          </w:tcPr>
          <w:p w:rsidR="00890349" w:rsidRPr="00890349" w:rsidRDefault="00890349" w:rsidP="00DA7116">
            <w:pPr>
              <w:jc w:val="center"/>
              <w:rPr>
                <w:rFonts w:ascii="仿宋" w:eastAsia="仿宋" w:hAnsi="仿宋"/>
                <w:color w:val="000000"/>
                <w:sz w:val="18"/>
                <w:szCs w:val="18"/>
              </w:rPr>
            </w:pPr>
            <w:r w:rsidRPr="00890349">
              <w:rPr>
                <w:rFonts w:ascii="仿宋" w:eastAsia="仿宋" w:hAnsi="仿宋" w:hint="eastAsia"/>
                <w:color w:val="000000"/>
                <w:sz w:val="18"/>
                <w:szCs w:val="18"/>
              </w:rPr>
              <w:t>15</w:t>
            </w:r>
          </w:p>
        </w:tc>
        <w:tc>
          <w:tcPr>
            <w:tcW w:w="1870" w:type="dxa"/>
            <w:tcBorders>
              <w:top w:val="single" w:sz="6" w:space="0" w:color="auto"/>
              <w:left w:val="single" w:sz="6" w:space="0" w:color="auto"/>
              <w:bottom w:val="single" w:sz="6" w:space="0" w:color="auto"/>
              <w:right w:val="single" w:sz="6" w:space="0" w:color="auto"/>
            </w:tcBorders>
            <w:vAlign w:val="center"/>
          </w:tcPr>
          <w:p w:rsidR="00890349" w:rsidRPr="00890349" w:rsidRDefault="00890349" w:rsidP="00DA7116">
            <w:pPr>
              <w:rPr>
                <w:rFonts w:ascii="仿宋" w:eastAsia="仿宋" w:hAnsi="仿宋"/>
                <w:color w:val="000000"/>
                <w:sz w:val="18"/>
                <w:szCs w:val="18"/>
              </w:rPr>
            </w:pPr>
            <w:r w:rsidRPr="00890349">
              <w:rPr>
                <w:rFonts w:ascii="仿宋" w:eastAsia="仿宋" w:hAnsi="仿宋" w:hint="eastAsia"/>
                <w:color w:val="000000"/>
                <w:sz w:val="18"/>
                <w:szCs w:val="18"/>
              </w:rPr>
              <w:t>音频线</w:t>
            </w:r>
          </w:p>
        </w:tc>
        <w:tc>
          <w:tcPr>
            <w:tcW w:w="904" w:type="dxa"/>
            <w:tcBorders>
              <w:top w:val="single" w:sz="6" w:space="0" w:color="auto"/>
              <w:left w:val="single" w:sz="6" w:space="0" w:color="auto"/>
              <w:bottom w:val="single" w:sz="6" w:space="0" w:color="auto"/>
              <w:right w:val="single" w:sz="6" w:space="0" w:color="auto"/>
            </w:tcBorders>
            <w:vAlign w:val="center"/>
          </w:tcPr>
          <w:p w:rsidR="00890349" w:rsidRPr="00890349" w:rsidRDefault="00890349" w:rsidP="00DA7116">
            <w:pPr>
              <w:widowControl/>
              <w:jc w:val="center"/>
              <w:rPr>
                <w:rFonts w:ascii="仿宋" w:eastAsia="仿宋" w:hAnsi="仿宋"/>
                <w:color w:val="000000"/>
                <w:sz w:val="18"/>
                <w:szCs w:val="18"/>
              </w:rPr>
            </w:pPr>
            <w:smartTag w:uri="urn:schemas-microsoft-com:office:smarttags" w:element="chmetcnv">
              <w:smartTagPr>
                <w:attr w:name="TCSC" w:val="0"/>
                <w:attr w:name="NumberType" w:val="1"/>
                <w:attr w:name="Negative" w:val="False"/>
                <w:attr w:name="HasSpace" w:val="False"/>
                <w:attr w:name="SourceValue" w:val="100"/>
                <w:attr w:name="UnitName" w:val="米"/>
              </w:smartTagPr>
              <w:r w:rsidRPr="00890349">
                <w:rPr>
                  <w:rFonts w:ascii="仿宋" w:eastAsia="仿宋" w:hAnsi="仿宋" w:hint="eastAsia"/>
                  <w:color w:val="000000"/>
                  <w:sz w:val="18"/>
                  <w:szCs w:val="18"/>
                </w:rPr>
                <w:t>100米</w:t>
              </w:r>
            </w:smartTag>
          </w:p>
        </w:tc>
        <w:tc>
          <w:tcPr>
            <w:tcW w:w="5645" w:type="dxa"/>
            <w:tcBorders>
              <w:top w:val="single" w:sz="6" w:space="0" w:color="auto"/>
              <w:left w:val="single" w:sz="6" w:space="0" w:color="auto"/>
              <w:bottom w:val="single" w:sz="6" w:space="0" w:color="auto"/>
              <w:right w:val="single" w:sz="12" w:space="0" w:color="auto"/>
            </w:tcBorders>
            <w:vAlign w:val="center"/>
          </w:tcPr>
          <w:p w:rsidR="00890349" w:rsidRPr="00890349" w:rsidRDefault="00890349" w:rsidP="00DA7116">
            <w:pPr>
              <w:rPr>
                <w:rFonts w:ascii="仿宋" w:eastAsia="仿宋" w:hAnsi="仿宋"/>
                <w:sz w:val="18"/>
                <w:szCs w:val="18"/>
              </w:rPr>
            </w:pPr>
            <w:r w:rsidRPr="00890349">
              <w:rPr>
                <w:rFonts w:ascii="仿宋" w:eastAsia="仿宋" w:hAnsi="仿宋" w:hint="eastAsia"/>
                <w:sz w:val="18"/>
                <w:szCs w:val="18"/>
              </w:rPr>
              <w:t>规格：128网双芯屏蔽/无氧铜材质/工程安装线/国标</w:t>
            </w:r>
          </w:p>
          <w:p w:rsidR="00890349" w:rsidRPr="00890349" w:rsidRDefault="00890349" w:rsidP="00DA7116">
            <w:pPr>
              <w:rPr>
                <w:rFonts w:ascii="仿宋" w:eastAsia="仿宋" w:hAnsi="仿宋"/>
                <w:color w:val="000000"/>
                <w:sz w:val="18"/>
                <w:szCs w:val="18"/>
              </w:rPr>
            </w:pPr>
            <w:r w:rsidRPr="00890349">
              <w:rPr>
                <w:rFonts w:ascii="仿宋" w:eastAsia="仿宋" w:hAnsi="仿宋" w:hint="eastAsia"/>
                <w:sz w:val="18"/>
                <w:szCs w:val="18"/>
              </w:rPr>
              <w:t>无氧铜（OFC）导体，聚乙烯（LDPE）/PVC内绝缘，线材柔软</w:t>
            </w:r>
          </w:p>
        </w:tc>
      </w:tr>
      <w:tr w:rsidR="00890349" w:rsidRPr="00890349" w:rsidTr="00DA7116">
        <w:trPr>
          <w:trHeight w:val="425"/>
          <w:jc w:val="center"/>
        </w:trPr>
        <w:tc>
          <w:tcPr>
            <w:tcW w:w="659" w:type="dxa"/>
            <w:tcBorders>
              <w:top w:val="single" w:sz="6" w:space="0" w:color="auto"/>
              <w:left w:val="single" w:sz="12" w:space="0" w:color="auto"/>
              <w:bottom w:val="single" w:sz="6" w:space="0" w:color="auto"/>
              <w:right w:val="single" w:sz="6" w:space="0" w:color="auto"/>
            </w:tcBorders>
            <w:vAlign w:val="center"/>
          </w:tcPr>
          <w:p w:rsidR="00890349" w:rsidRPr="00890349" w:rsidRDefault="00890349" w:rsidP="00DA7116">
            <w:pPr>
              <w:jc w:val="center"/>
              <w:rPr>
                <w:rFonts w:ascii="仿宋" w:eastAsia="仿宋" w:hAnsi="仿宋"/>
                <w:color w:val="000000"/>
                <w:sz w:val="18"/>
                <w:szCs w:val="18"/>
              </w:rPr>
            </w:pPr>
            <w:r w:rsidRPr="00890349">
              <w:rPr>
                <w:rFonts w:ascii="仿宋" w:eastAsia="仿宋" w:hAnsi="仿宋" w:hint="eastAsia"/>
                <w:color w:val="000000"/>
                <w:sz w:val="18"/>
                <w:szCs w:val="18"/>
              </w:rPr>
              <w:t>16</w:t>
            </w:r>
          </w:p>
        </w:tc>
        <w:tc>
          <w:tcPr>
            <w:tcW w:w="1870" w:type="dxa"/>
            <w:tcBorders>
              <w:top w:val="single" w:sz="6" w:space="0" w:color="auto"/>
              <w:left w:val="single" w:sz="6" w:space="0" w:color="auto"/>
              <w:bottom w:val="single" w:sz="6" w:space="0" w:color="auto"/>
              <w:right w:val="single" w:sz="6" w:space="0" w:color="auto"/>
            </w:tcBorders>
            <w:vAlign w:val="center"/>
          </w:tcPr>
          <w:p w:rsidR="00890349" w:rsidRPr="00890349" w:rsidRDefault="00890349" w:rsidP="00DA7116">
            <w:pPr>
              <w:rPr>
                <w:rFonts w:ascii="仿宋" w:eastAsia="仿宋" w:hAnsi="仿宋"/>
                <w:color w:val="000000"/>
                <w:sz w:val="18"/>
                <w:szCs w:val="18"/>
              </w:rPr>
            </w:pPr>
            <w:r w:rsidRPr="00890349">
              <w:rPr>
                <w:rFonts w:ascii="仿宋" w:eastAsia="仿宋" w:hAnsi="仿宋" w:hint="eastAsia"/>
                <w:color w:val="000000"/>
                <w:sz w:val="18"/>
                <w:szCs w:val="18"/>
              </w:rPr>
              <w:t>抗电涌过载保护插线板</w:t>
            </w:r>
          </w:p>
        </w:tc>
        <w:tc>
          <w:tcPr>
            <w:tcW w:w="904" w:type="dxa"/>
            <w:tcBorders>
              <w:top w:val="single" w:sz="6" w:space="0" w:color="auto"/>
              <w:left w:val="single" w:sz="6" w:space="0" w:color="auto"/>
              <w:bottom w:val="single" w:sz="6" w:space="0" w:color="auto"/>
              <w:right w:val="single" w:sz="6" w:space="0" w:color="auto"/>
            </w:tcBorders>
            <w:vAlign w:val="center"/>
          </w:tcPr>
          <w:p w:rsidR="00890349" w:rsidRPr="00890349" w:rsidRDefault="00890349" w:rsidP="00DA7116">
            <w:pPr>
              <w:widowControl/>
              <w:jc w:val="center"/>
              <w:rPr>
                <w:rFonts w:ascii="仿宋" w:eastAsia="仿宋" w:hAnsi="仿宋"/>
                <w:color w:val="000000"/>
                <w:sz w:val="18"/>
                <w:szCs w:val="18"/>
              </w:rPr>
            </w:pPr>
            <w:r w:rsidRPr="00890349">
              <w:rPr>
                <w:rFonts w:ascii="仿宋" w:eastAsia="仿宋" w:hAnsi="仿宋" w:hint="eastAsia"/>
                <w:color w:val="000000"/>
                <w:sz w:val="18"/>
                <w:szCs w:val="18"/>
              </w:rPr>
              <w:t>2个</w:t>
            </w:r>
          </w:p>
        </w:tc>
        <w:tc>
          <w:tcPr>
            <w:tcW w:w="5645" w:type="dxa"/>
            <w:tcBorders>
              <w:top w:val="single" w:sz="6" w:space="0" w:color="auto"/>
              <w:left w:val="single" w:sz="6" w:space="0" w:color="auto"/>
              <w:bottom w:val="single" w:sz="6" w:space="0" w:color="auto"/>
              <w:right w:val="single" w:sz="12" w:space="0" w:color="auto"/>
            </w:tcBorders>
            <w:vAlign w:val="center"/>
          </w:tcPr>
          <w:p w:rsidR="00890349" w:rsidRPr="00890349" w:rsidRDefault="00890349" w:rsidP="00DA7116">
            <w:pPr>
              <w:rPr>
                <w:rFonts w:ascii="仿宋" w:eastAsia="仿宋" w:hAnsi="仿宋"/>
                <w:sz w:val="18"/>
                <w:szCs w:val="18"/>
              </w:rPr>
            </w:pPr>
            <w:r w:rsidRPr="00890349">
              <w:rPr>
                <w:rFonts w:ascii="仿宋" w:eastAsia="仿宋" w:hAnsi="仿宋" w:hint="eastAsia"/>
                <w:sz w:val="18"/>
                <w:szCs w:val="18"/>
              </w:rPr>
              <w:t>6个新国标五孔插孔，支持两种规格的插头</w:t>
            </w:r>
          </w:p>
          <w:p w:rsidR="00890349" w:rsidRPr="00890349" w:rsidRDefault="00890349" w:rsidP="00DA7116">
            <w:pPr>
              <w:rPr>
                <w:rFonts w:ascii="仿宋" w:eastAsia="仿宋" w:hAnsi="仿宋"/>
                <w:sz w:val="18"/>
                <w:szCs w:val="18"/>
              </w:rPr>
            </w:pPr>
            <w:r w:rsidRPr="00890349">
              <w:rPr>
                <w:rFonts w:ascii="仿宋" w:eastAsia="仿宋" w:hAnsi="仿宋" w:hint="eastAsia"/>
                <w:sz w:val="18"/>
                <w:szCs w:val="18"/>
              </w:rPr>
              <w:t>插座采用L-N保护模式（线间差模保护），</w:t>
            </w:r>
            <w:hyperlink r:id="rId9" w:tgtFrame="_blank" w:history="1">
              <w:r w:rsidRPr="00890349">
                <w:rPr>
                  <w:rStyle w:val="a5"/>
                  <w:rFonts w:ascii="仿宋" w:eastAsia="仿宋" w:hAnsi="仿宋" w:hint="eastAsia"/>
                  <w:sz w:val="18"/>
                  <w:szCs w:val="18"/>
                </w:rPr>
                <w:t>标称放电电流</w:t>
              </w:r>
            </w:hyperlink>
            <w:r w:rsidRPr="00890349">
              <w:rPr>
                <w:rFonts w:ascii="仿宋" w:eastAsia="仿宋" w:hAnsi="仿宋" w:hint="eastAsia"/>
                <w:sz w:val="18"/>
                <w:szCs w:val="18"/>
              </w:rPr>
              <w:t>In：3KA</w:t>
            </w:r>
          </w:p>
          <w:p w:rsidR="00890349" w:rsidRPr="00890349" w:rsidRDefault="00890349" w:rsidP="00DA7116">
            <w:pPr>
              <w:rPr>
                <w:rFonts w:ascii="仿宋" w:eastAsia="仿宋" w:hAnsi="仿宋"/>
                <w:sz w:val="18"/>
                <w:szCs w:val="18"/>
              </w:rPr>
            </w:pPr>
            <w:r w:rsidRPr="00890349">
              <w:rPr>
                <w:rFonts w:ascii="仿宋" w:eastAsia="仿宋" w:hAnsi="仿宋" w:hint="eastAsia"/>
                <w:sz w:val="18"/>
                <w:szCs w:val="18"/>
              </w:rPr>
              <w:t>额定电压为250V，</w:t>
            </w:r>
            <w:hyperlink r:id="rId10" w:tgtFrame="_blank" w:history="1">
              <w:r w:rsidRPr="00890349">
                <w:rPr>
                  <w:rStyle w:val="a5"/>
                  <w:rFonts w:ascii="仿宋" w:eastAsia="仿宋" w:hAnsi="仿宋" w:hint="eastAsia"/>
                  <w:sz w:val="18"/>
                  <w:szCs w:val="18"/>
                </w:rPr>
                <w:t>最大电流</w:t>
              </w:r>
            </w:hyperlink>
            <w:r w:rsidRPr="00890349">
              <w:rPr>
                <w:rFonts w:ascii="仿宋" w:eastAsia="仿宋" w:hAnsi="仿宋" w:hint="eastAsia"/>
                <w:sz w:val="18"/>
                <w:szCs w:val="18"/>
              </w:rPr>
              <w:t>为</w:t>
            </w:r>
            <w:smartTag w:uri="urn:schemas-microsoft-com:office:smarttags" w:element="chmetcnv">
              <w:smartTagPr>
                <w:attr w:name="TCSC" w:val="0"/>
                <w:attr w:name="NumberType" w:val="1"/>
                <w:attr w:name="Negative" w:val="False"/>
                <w:attr w:name="HasSpace" w:val="False"/>
                <w:attr w:name="SourceValue" w:val="10"/>
                <w:attr w:name="UnitName" w:val="a"/>
              </w:smartTagPr>
              <w:r w:rsidRPr="00890349">
                <w:rPr>
                  <w:rFonts w:ascii="仿宋" w:eastAsia="仿宋" w:hAnsi="仿宋" w:hint="eastAsia"/>
                  <w:sz w:val="18"/>
                  <w:szCs w:val="18"/>
                </w:rPr>
                <w:t>10A</w:t>
              </w:r>
            </w:smartTag>
            <w:r w:rsidRPr="00890349">
              <w:rPr>
                <w:rFonts w:ascii="仿宋" w:eastAsia="仿宋" w:hAnsi="仿宋" w:hint="eastAsia"/>
                <w:sz w:val="18"/>
                <w:szCs w:val="18"/>
              </w:rPr>
              <w:t>，最大支持2500W的功率负载。</w:t>
            </w:r>
          </w:p>
        </w:tc>
      </w:tr>
      <w:tr w:rsidR="00890349" w:rsidRPr="00890349" w:rsidTr="00DA7116">
        <w:trPr>
          <w:trHeight w:val="425"/>
          <w:jc w:val="center"/>
        </w:trPr>
        <w:tc>
          <w:tcPr>
            <w:tcW w:w="659" w:type="dxa"/>
            <w:tcBorders>
              <w:top w:val="single" w:sz="6" w:space="0" w:color="auto"/>
              <w:left w:val="single" w:sz="12" w:space="0" w:color="auto"/>
              <w:bottom w:val="single" w:sz="6" w:space="0" w:color="auto"/>
              <w:right w:val="single" w:sz="6" w:space="0" w:color="auto"/>
            </w:tcBorders>
            <w:vAlign w:val="center"/>
          </w:tcPr>
          <w:p w:rsidR="00890349" w:rsidRPr="00890349" w:rsidRDefault="00890349" w:rsidP="00DA7116">
            <w:pPr>
              <w:jc w:val="center"/>
              <w:rPr>
                <w:rFonts w:ascii="仿宋" w:eastAsia="仿宋" w:hAnsi="仿宋"/>
                <w:color w:val="000000"/>
                <w:sz w:val="18"/>
                <w:szCs w:val="18"/>
              </w:rPr>
            </w:pPr>
            <w:r w:rsidRPr="00890349">
              <w:rPr>
                <w:rFonts w:ascii="仿宋" w:eastAsia="仿宋" w:hAnsi="仿宋" w:hint="eastAsia"/>
                <w:color w:val="000000"/>
                <w:sz w:val="18"/>
                <w:szCs w:val="18"/>
              </w:rPr>
              <w:t>17</w:t>
            </w:r>
          </w:p>
        </w:tc>
        <w:tc>
          <w:tcPr>
            <w:tcW w:w="1870" w:type="dxa"/>
            <w:tcBorders>
              <w:top w:val="single" w:sz="6" w:space="0" w:color="auto"/>
              <w:left w:val="single" w:sz="6" w:space="0" w:color="auto"/>
              <w:bottom w:val="single" w:sz="6" w:space="0" w:color="auto"/>
              <w:right w:val="single" w:sz="6" w:space="0" w:color="auto"/>
            </w:tcBorders>
            <w:vAlign w:val="center"/>
          </w:tcPr>
          <w:p w:rsidR="00890349" w:rsidRPr="00890349" w:rsidRDefault="00890349" w:rsidP="00DA7116">
            <w:pPr>
              <w:rPr>
                <w:rFonts w:ascii="仿宋" w:eastAsia="仿宋" w:hAnsi="仿宋"/>
                <w:color w:val="000000"/>
                <w:sz w:val="18"/>
                <w:szCs w:val="18"/>
              </w:rPr>
            </w:pPr>
            <w:r w:rsidRPr="00890349">
              <w:rPr>
                <w:rFonts w:ascii="仿宋" w:eastAsia="仿宋" w:hAnsi="仿宋" w:hint="eastAsia"/>
                <w:sz w:val="18"/>
                <w:szCs w:val="18"/>
              </w:rPr>
              <w:t>设备跳线</w:t>
            </w:r>
          </w:p>
        </w:tc>
        <w:tc>
          <w:tcPr>
            <w:tcW w:w="904" w:type="dxa"/>
            <w:tcBorders>
              <w:top w:val="single" w:sz="6" w:space="0" w:color="auto"/>
              <w:left w:val="single" w:sz="6" w:space="0" w:color="auto"/>
              <w:bottom w:val="single" w:sz="6" w:space="0" w:color="auto"/>
              <w:right w:val="single" w:sz="6" w:space="0" w:color="auto"/>
            </w:tcBorders>
            <w:vAlign w:val="center"/>
          </w:tcPr>
          <w:p w:rsidR="00890349" w:rsidRPr="00890349" w:rsidRDefault="00890349" w:rsidP="00DA7116">
            <w:pPr>
              <w:widowControl/>
              <w:jc w:val="center"/>
              <w:rPr>
                <w:rFonts w:ascii="仿宋" w:eastAsia="仿宋" w:hAnsi="仿宋"/>
                <w:color w:val="000000"/>
                <w:sz w:val="18"/>
                <w:szCs w:val="18"/>
              </w:rPr>
            </w:pPr>
            <w:r w:rsidRPr="00890349">
              <w:rPr>
                <w:rFonts w:ascii="仿宋" w:eastAsia="仿宋" w:hAnsi="仿宋" w:hint="eastAsia"/>
                <w:color w:val="000000"/>
                <w:sz w:val="18"/>
                <w:szCs w:val="18"/>
              </w:rPr>
              <w:t>1批</w:t>
            </w:r>
          </w:p>
        </w:tc>
        <w:tc>
          <w:tcPr>
            <w:tcW w:w="5645" w:type="dxa"/>
            <w:tcBorders>
              <w:top w:val="single" w:sz="6" w:space="0" w:color="auto"/>
              <w:left w:val="single" w:sz="6" w:space="0" w:color="auto"/>
              <w:bottom w:val="single" w:sz="6" w:space="0" w:color="auto"/>
              <w:right w:val="single" w:sz="12" w:space="0" w:color="auto"/>
            </w:tcBorders>
            <w:vAlign w:val="center"/>
          </w:tcPr>
          <w:p w:rsidR="00890349" w:rsidRPr="00890349" w:rsidRDefault="00890349" w:rsidP="00DA7116">
            <w:pPr>
              <w:rPr>
                <w:rFonts w:ascii="仿宋" w:eastAsia="仿宋" w:hAnsi="仿宋"/>
                <w:color w:val="000000"/>
                <w:sz w:val="18"/>
                <w:szCs w:val="18"/>
              </w:rPr>
            </w:pPr>
            <w:r w:rsidRPr="00890349">
              <w:rPr>
                <w:rFonts w:ascii="仿宋" w:eastAsia="仿宋" w:hAnsi="仿宋" w:hint="eastAsia"/>
                <w:sz w:val="18"/>
                <w:szCs w:val="18"/>
              </w:rPr>
              <w:t>设备跳线/VGA、音视频、串口控制等</w:t>
            </w:r>
          </w:p>
        </w:tc>
      </w:tr>
      <w:tr w:rsidR="00890349" w:rsidRPr="00890349" w:rsidTr="00DA7116">
        <w:trPr>
          <w:trHeight w:val="425"/>
          <w:jc w:val="center"/>
        </w:trPr>
        <w:tc>
          <w:tcPr>
            <w:tcW w:w="659" w:type="dxa"/>
            <w:tcBorders>
              <w:top w:val="single" w:sz="6" w:space="0" w:color="auto"/>
              <w:left w:val="single" w:sz="12" w:space="0" w:color="auto"/>
              <w:bottom w:val="single" w:sz="6" w:space="0" w:color="auto"/>
              <w:right w:val="single" w:sz="6" w:space="0" w:color="auto"/>
            </w:tcBorders>
            <w:vAlign w:val="center"/>
          </w:tcPr>
          <w:p w:rsidR="00890349" w:rsidRPr="00890349" w:rsidRDefault="00890349" w:rsidP="00DA7116">
            <w:pPr>
              <w:jc w:val="center"/>
              <w:rPr>
                <w:rFonts w:ascii="仿宋" w:eastAsia="仿宋" w:hAnsi="仿宋"/>
                <w:color w:val="000000"/>
                <w:sz w:val="18"/>
                <w:szCs w:val="18"/>
              </w:rPr>
            </w:pPr>
            <w:r w:rsidRPr="00890349">
              <w:rPr>
                <w:rFonts w:ascii="仿宋" w:eastAsia="仿宋" w:hAnsi="仿宋" w:hint="eastAsia"/>
                <w:color w:val="000000"/>
                <w:sz w:val="18"/>
                <w:szCs w:val="18"/>
              </w:rPr>
              <w:t>18</w:t>
            </w:r>
          </w:p>
        </w:tc>
        <w:tc>
          <w:tcPr>
            <w:tcW w:w="1870" w:type="dxa"/>
            <w:tcBorders>
              <w:top w:val="single" w:sz="6" w:space="0" w:color="auto"/>
              <w:left w:val="single" w:sz="6" w:space="0" w:color="auto"/>
              <w:bottom w:val="single" w:sz="6" w:space="0" w:color="auto"/>
              <w:right w:val="single" w:sz="6" w:space="0" w:color="auto"/>
            </w:tcBorders>
            <w:vAlign w:val="center"/>
          </w:tcPr>
          <w:p w:rsidR="00890349" w:rsidRPr="00890349" w:rsidRDefault="00890349" w:rsidP="00DA7116">
            <w:pPr>
              <w:rPr>
                <w:rFonts w:ascii="仿宋" w:eastAsia="仿宋" w:hAnsi="仿宋"/>
                <w:color w:val="000000"/>
                <w:sz w:val="18"/>
                <w:szCs w:val="18"/>
              </w:rPr>
            </w:pPr>
            <w:r w:rsidRPr="00890349">
              <w:rPr>
                <w:rFonts w:ascii="仿宋" w:eastAsia="仿宋" w:hAnsi="仿宋" w:hint="eastAsia"/>
                <w:sz w:val="18"/>
                <w:szCs w:val="18"/>
              </w:rPr>
              <w:t>40#PVC线槽</w:t>
            </w:r>
          </w:p>
        </w:tc>
        <w:tc>
          <w:tcPr>
            <w:tcW w:w="904" w:type="dxa"/>
            <w:tcBorders>
              <w:top w:val="single" w:sz="6" w:space="0" w:color="auto"/>
              <w:left w:val="single" w:sz="6" w:space="0" w:color="auto"/>
              <w:bottom w:val="single" w:sz="6" w:space="0" w:color="auto"/>
              <w:right w:val="single" w:sz="6" w:space="0" w:color="auto"/>
            </w:tcBorders>
            <w:vAlign w:val="center"/>
          </w:tcPr>
          <w:p w:rsidR="00890349" w:rsidRPr="00890349" w:rsidRDefault="00890349" w:rsidP="00DA7116">
            <w:pPr>
              <w:widowControl/>
              <w:jc w:val="center"/>
              <w:rPr>
                <w:rFonts w:ascii="仿宋" w:eastAsia="仿宋" w:hAnsi="仿宋"/>
                <w:color w:val="000000"/>
                <w:sz w:val="18"/>
                <w:szCs w:val="18"/>
              </w:rPr>
            </w:pPr>
            <w:smartTag w:uri="urn:schemas-microsoft-com:office:smarttags" w:element="chmetcnv">
              <w:smartTagPr>
                <w:attr w:name="TCSC" w:val="0"/>
                <w:attr w:name="NumberType" w:val="1"/>
                <w:attr w:name="Negative" w:val="False"/>
                <w:attr w:name="HasSpace" w:val="False"/>
                <w:attr w:name="SourceValue" w:val="100"/>
                <w:attr w:name="UnitName" w:val="米"/>
              </w:smartTagPr>
              <w:r w:rsidRPr="00890349">
                <w:rPr>
                  <w:rFonts w:ascii="仿宋" w:eastAsia="仿宋" w:hAnsi="仿宋" w:hint="eastAsia"/>
                  <w:color w:val="000000"/>
                  <w:sz w:val="18"/>
                  <w:szCs w:val="18"/>
                </w:rPr>
                <w:t>100米</w:t>
              </w:r>
            </w:smartTag>
          </w:p>
        </w:tc>
        <w:tc>
          <w:tcPr>
            <w:tcW w:w="5645" w:type="dxa"/>
            <w:tcBorders>
              <w:top w:val="single" w:sz="6" w:space="0" w:color="auto"/>
              <w:left w:val="single" w:sz="6" w:space="0" w:color="auto"/>
              <w:bottom w:val="single" w:sz="6" w:space="0" w:color="auto"/>
              <w:right w:val="single" w:sz="12" w:space="0" w:color="auto"/>
            </w:tcBorders>
            <w:vAlign w:val="center"/>
          </w:tcPr>
          <w:p w:rsidR="00890349" w:rsidRPr="00890349" w:rsidRDefault="00890349" w:rsidP="00DA7116">
            <w:pPr>
              <w:rPr>
                <w:rFonts w:ascii="仿宋" w:eastAsia="仿宋" w:hAnsi="仿宋"/>
                <w:color w:val="000000"/>
                <w:sz w:val="18"/>
                <w:szCs w:val="18"/>
              </w:rPr>
            </w:pPr>
            <w:r w:rsidRPr="00890349">
              <w:rPr>
                <w:rFonts w:ascii="仿宋" w:eastAsia="仿宋" w:hAnsi="仿宋" w:hint="eastAsia"/>
                <w:sz w:val="18"/>
                <w:szCs w:val="18"/>
              </w:rPr>
              <w:t>规格：</w:t>
            </w:r>
            <w:smartTag w:uri="urn:schemas-microsoft-com:office:smarttags" w:element="chmetcnv">
              <w:smartTagPr>
                <w:attr w:name="TCSC" w:val="0"/>
                <w:attr w:name="NumberType" w:val="1"/>
                <w:attr w:name="Negative" w:val="False"/>
                <w:attr w:name="HasSpace" w:val="False"/>
                <w:attr w:name="SourceValue" w:val="100"/>
                <w:attr w:name="UnitName" w:val="mm"/>
              </w:smartTagPr>
              <w:r w:rsidRPr="00890349">
                <w:rPr>
                  <w:rFonts w:ascii="仿宋" w:eastAsia="仿宋" w:hAnsi="仿宋" w:hint="eastAsia"/>
                  <w:sz w:val="18"/>
                  <w:szCs w:val="18"/>
                </w:rPr>
                <w:t>100mm</w:t>
              </w:r>
            </w:smartTag>
            <w:r w:rsidRPr="00890349">
              <w:rPr>
                <w:rFonts w:ascii="仿宋" w:eastAsia="仿宋" w:hAnsi="仿宋" w:hint="eastAsia"/>
                <w:sz w:val="18"/>
                <w:szCs w:val="18"/>
              </w:rPr>
              <w:t>×</w:t>
            </w:r>
            <w:smartTag w:uri="urn:schemas-microsoft-com:office:smarttags" w:element="chmetcnv">
              <w:smartTagPr>
                <w:attr w:name="TCSC" w:val="0"/>
                <w:attr w:name="NumberType" w:val="1"/>
                <w:attr w:name="Negative" w:val="False"/>
                <w:attr w:name="HasSpace" w:val="False"/>
                <w:attr w:name="SourceValue" w:val="40"/>
                <w:attr w:name="UnitName" w:val="mm"/>
              </w:smartTagPr>
              <w:r w:rsidRPr="00890349">
                <w:rPr>
                  <w:rFonts w:ascii="仿宋" w:eastAsia="仿宋" w:hAnsi="仿宋" w:hint="eastAsia"/>
                  <w:sz w:val="18"/>
                  <w:szCs w:val="18"/>
                </w:rPr>
                <w:t>40mm</w:t>
              </w:r>
            </w:smartTag>
            <w:r w:rsidRPr="00890349">
              <w:rPr>
                <w:rFonts w:ascii="仿宋" w:eastAsia="仿宋" w:hAnsi="仿宋" w:hint="eastAsia"/>
                <w:sz w:val="18"/>
                <w:szCs w:val="18"/>
              </w:rPr>
              <w:t>/国标（含各种弯头、直接等连接件）</w:t>
            </w:r>
          </w:p>
        </w:tc>
      </w:tr>
      <w:tr w:rsidR="00890349" w:rsidRPr="00890349" w:rsidTr="00DA7116">
        <w:trPr>
          <w:trHeight w:val="425"/>
          <w:jc w:val="center"/>
        </w:trPr>
        <w:tc>
          <w:tcPr>
            <w:tcW w:w="659" w:type="dxa"/>
            <w:tcBorders>
              <w:top w:val="single" w:sz="6" w:space="0" w:color="auto"/>
              <w:left w:val="single" w:sz="12" w:space="0" w:color="auto"/>
              <w:bottom w:val="single" w:sz="6" w:space="0" w:color="auto"/>
              <w:right w:val="single" w:sz="6" w:space="0" w:color="auto"/>
            </w:tcBorders>
            <w:vAlign w:val="center"/>
          </w:tcPr>
          <w:p w:rsidR="00890349" w:rsidRPr="00890349" w:rsidRDefault="00890349" w:rsidP="00DA7116">
            <w:pPr>
              <w:jc w:val="center"/>
              <w:rPr>
                <w:rFonts w:ascii="仿宋" w:eastAsia="仿宋" w:hAnsi="仿宋"/>
                <w:color w:val="000000"/>
                <w:sz w:val="18"/>
                <w:szCs w:val="18"/>
              </w:rPr>
            </w:pPr>
            <w:r w:rsidRPr="00890349">
              <w:rPr>
                <w:rFonts w:ascii="仿宋" w:eastAsia="仿宋" w:hAnsi="仿宋" w:hint="eastAsia"/>
                <w:color w:val="000000"/>
                <w:sz w:val="18"/>
                <w:szCs w:val="18"/>
              </w:rPr>
              <w:t>19</w:t>
            </w:r>
          </w:p>
        </w:tc>
        <w:tc>
          <w:tcPr>
            <w:tcW w:w="1870" w:type="dxa"/>
            <w:tcBorders>
              <w:top w:val="single" w:sz="6" w:space="0" w:color="auto"/>
              <w:left w:val="single" w:sz="6" w:space="0" w:color="auto"/>
              <w:bottom w:val="single" w:sz="6" w:space="0" w:color="auto"/>
              <w:right w:val="single" w:sz="6" w:space="0" w:color="auto"/>
            </w:tcBorders>
            <w:vAlign w:val="center"/>
          </w:tcPr>
          <w:p w:rsidR="00890349" w:rsidRPr="00890349" w:rsidRDefault="00890349" w:rsidP="00DA7116">
            <w:pPr>
              <w:rPr>
                <w:rFonts w:ascii="仿宋" w:eastAsia="仿宋" w:hAnsi="仿宋"/>
                <w:color w:val="000000"/>
                <w:sz w:val="18"/>
                <w:szCs w:val="18"/>
              </w:rPr>
            </w:pPr>
            <w:r w:rsidRPr="00890349">
              <w:rPr>
                <w:rFonts w:ascii="仿宋" w:eastAsia="仿宋" w:hAnsi="仿宋" w:hint="eastAsia"/>
                <w:color w:val="000000"/>
                <w:sz w:val="18"/>
                <w:szCs w:val="18"/>
              </w:rPr>
              <w:t>施工安装辅料</w:t>
            </w:r>
          </w:p>
        </w:tc>
        <w:tc>
          <w:tcPr>
            <w:tcW w:w="904" w:type="dxa"/>
            <w:tcBorders>
              <w:top w:val="single" w:sz="6" w:space="0" w:color="auto"/>
              <w:left w:val="single" w:sz="6" w:space="0" w:color="auto"/>
              <w:bottom w:val="single" w:sz="6" w:space="0" w:color="auto"/>
              <w:right w:val="single" w:sz="6" w:space="0" w:color="auto"/>
            </w:tcBorders>
            <w:vAlign w:val="center"/>
          </w:tcPr>
          <w:p w:rsidR="00890349" w:rsidRPr="00890349" w:rsidRDefault="00890349" w:rsidP="00DA7116">
            <w:pPr>
              <w:jc w:val="center"/>
              <w:rPr>
                <w:rFonts w:ascii="仿宋" w:eastAsia="仿宋" w:hAnsi="仿宋"/>
                <w:color w:val="000000"/>
                <w:sz w:val="18"/>
                <w:szCs w:val="18"/>
              </w:rPr>
            </w:pPr>
            <w:r w:rsidRPr="00890349">
              <w:rPr>
                <w:rFonts w:ascii="仿宋" w:eastAsia="仿宋" w:hAnsi="仿宋" w:hint="eastAsia"/>
                <w:color w:val="000000"/>
                <w:sz w:val="18"/>
                <w:szCs w:val="18"/>
              </w:rPr>
              <w:t>1批</w:t>
            </w:r>
          </w:p>
        </w:tc>
        <w:tc>
          <w:tcPr>
            <w:tcW w:w="5645" w:type="dxa"/>
            <w:tcBorders>
              <w:top w:val="single" w:sz="6" w:space="0" w:color="auto"/>
              <w:left w:val="single" w:sz="6" w:space="0" w:color="auto"/>
              <w:bottom w:val="single" w:sz="6" w:space="0" w:color="auto"/>
              <w:right w:val="single" w:sz="12" w:space="0" w:color="auto"/>
            </w:tcBorders>
            <w:vAlign w:val="center"/>
          </w:tcPr>
          <w:p w:rsidR="00890349" w:rsidRPr="00890349" w:rsidRDefault="00890349" w:rsidP="00DA7116">
            <w:pPr>
              <w:jc w:val="left"/>
              <w:rPr>
                <w:rFonts w:ascii="仿宋" w:eastAsia="仿宋" w:hAnsi="仿宋" w:cs="宋体"/>
                <w:color w:val="000000"/>
                <w:sz w:val="18"/>
                <w:szCs w:val="18"/>
              </w:rPr>
            </w:pPr>
            <w:r w:rsidRPr="00890349">
              <w:rPr>
                <w:rFonts w:ascii="仿宋" w:eastAsia="仿宋" w:hAnsi="仿宋" w:hint="eastAsia"/>
                <w:color w:val="000000"/>
                <w:sz w:val="18"/>
                <w:szCs w:val="18"/>
              </w:rPr>
              <w:t>含各种设备吊装件等施工辅料</w:t>
            </w:r>
          </w:p>
        </w:tc>
      </w:tr>
      <w:tr w:rsidR="00890349" w:rsidRPr="00890349" w:rsidTr="00DA7116">
        <w:trPr>
          <w:trHeight w:val="425"/>
          <w:jc w:val="center"/>
        </w:trPr>
        <w:tc>
          <w:tcPr>
            <w:tcW w:w="659" w:type="dxa"/>
            <w:tcBorders>
              <w:top w:val="single" w:sz="6" w:space="0" w:color="auto"/>
              <w:left w:val="single" w:sz="12" w:space="0" w:color="auto"/>
              <w:bottom w:val="single" w:sz="12" w:space="0" w:color="auto"/>
              <w:right w:val="single" w:sz="6" w:space="0" w:color="auto"/>
            </w:tcBorders>
            <w:vAlign w:val="center"/>
          </w:tcPr>
          <w:p w:rsidR="00890349" w:rsidRPr="00890349" w:rsidRDefault="00890349" w:rsidP="00DA7116">
            <w:pPr>
              <w:jc w:val="center"/>
              <w:rPr>
                <w:rFonts w:ascii="仿宋" w:eastAsia="仿宋" w:hAnsi="仿宋"/>
                <w:color w:val="000000"/>
                <w:sz w:val="18"/>
                <w:szCs w:val="18"/>
              </w:rPr>
            </w:pPr>
            <w:r w:rsidRPr="00890349">
              <w:rPr>
                <w:rFonts w:ascii="仿宋" w:eastAsia="仿宋" w:hAnsi="仿宋" w:hint="eastAsia"/>
                <w:color w:val="000000"/>
                <w:sz w:val="18"/>
                <w:szCs w:val="18"/>
              </w:rPr>
              <w:t>20</w:t>
            </w:r>
          </w:p>
        </w:tc>
        <w:tc>
          <w:tcPr>
            <w:tcW w:w="2774" w:type="dxa"/>
            <w:gridSpan w:val="2"/>
            <w:tcBorders>
              <w:top w:val="single" w:sz="6" w:space="0" w:color="auto"/>
              <w:left w:val="single" w:sz="6" w:space="0" w:color="auto"/>
              <w:bottom w:val="single" w:sz="12" w:space="0" w:color="auto"/>
              <w:right w:val="single" w:sz="4" w:space="0" w:color="auto"/>
            </w:tcBorders>
            <w:vAlign w:val="center"/>
          </w:tcPr>
          <w:p w:rsidR="00890349" w:rsidRPr="00890349" w:rsidRDefault="00890349" w:rsidP="00DA7116">
            <w:pPr>
              <w:jc w:val="center"/>
              <w:rPr>
                <w:rFonts w:ascii="仿宋" w:eastAsia="仿宋" w:hAnsi="仿宋"/>
                <w:color w:val="000000"/>
                <w:sz w:val="18"/>
                <w:szCs w:val="18"/>
              </w:rPr>
            </w:pPr>
            <w:r w:rsidRPr="00890349">
              <w:rPr>
                <w:rFonts w:ascii="仿宋" w:eastAsia="仿宋" w:hAnsi="仿宋" w:hint="eastAsia"/>
                <w:color w:val="000000"/>
                <w:sz w:val="18"/>
                <w:szCs w:val="18"/>
              </w:rPr>
              <w:t>线路铺设、设备安装及系统集成、运输费用、培训费、税金等</w:t>
            </w:r>
          </w:p>
        </w:tc>
        <w:tc>
          <w:tcPr>
            <w:tcW w:w="5645" w:type="dxa"/>
            <w:tcBorders>
              <w:top w:val="single" w:sz="6" w:space="0" w:color="auto"/>
              <w:left w:val="single" w:sz="6" w:space="0" w:color="auto"/>
              <w:bottom w:val="single" w:sz="12" w:space="0" w:color="auto"/>
              <w:right w:val="single" w:sz="12" w:space="0" w:color="auto"/>
            </w:tcBorders>
            <w:vAlign w:val="center"/>
          </w:tcPr>
          <w:p w:rsidR="00890349" w:rsidRPr="00890349" w:rsidRDefault="00890349" w:rsidP="00DA7116">
            <w:pPr>
              <w:jc w:val="left"/>
              <w:rPr>
                <w:rFonts w:ascii="仿宋" w:eastAsia="仿宋" w:hAnsi="仿宋" w:cs="宋体"/>
                <w:color w:val="000000"/>
                <w:sz w:val="18"/>
                <w:szCs w:val="18"/>
              </w:rPr>
            </w:pPr>
          </w:p>
        </w:tc>
      </w:tr>
    </w:tbl>
    <w:p w:rsidR="00890349" w:rsidRPr="00890349" w:rsidRDefault="00890349" w:rsidP="00890349">
      <w:pPr>
        <w:spacing w:line="500" w:lineRule="exact"/>
        <w:ind w:firstLineChars="207" w:firstLine="497"/>
        <w:rPr>
          <w:rFonts w:ascii="仿宋" w:eastAsia="仿宋" w:hAnsi="仿宋"/>
          <w:sz w:val="24"/>
        </w:rPr>
      </w:pPr>
      <w:r w:rsidRPr="00890349">
        <w:rPr>
          <w:rFonts w:ascii="仿宋" w:eastAsia="仿宋" w:hAnsi="仿宋" w:hint="eastAsia"/>
          <w:sz w:val="24"/>
        </w:rPr>
        <w:t>备注：以上设备技术要求★号条款为必须满足条款，如不能响应的视为无效投标。</w:t>
      </w:r>
    </w:p>
    <w:p w:rsidR="00890349" w:rsidRPr="00890349" w:rsidRDefault="00890349" w:rsidP="00890349">
      <w:pPr>
        <w:spacing w:line="500" w:lineRule="exact"/>
        <w:rPr>
          <w:rFonts w:ascii="仿宋" w:eastAsia="仿宋" w:hAnsi="仿宋"/>
          <w:sz w:val="24"/>
        </w:rPr>
      </w:pPr>
      <w:r w:rsidRPr="00890349">
        <w:rPr>
          <w:rFonts w:ascii="仿宋" w:eastAsia="仿宋" w:hAnsi="仿宋" w:hint="eastAsia"/>
          <w:sz w:val="24"/>
        </w:rPr>
        <w:t>二、产品质量要求</w:t>
      </w:r>
    </w:p>
    <w:p w:rsidR="00890349" w:rsidRPr="00890349" w:rsidRDefault="00890349" w:rsidP="00890349">
      <w:pPr>
        <w:spacing w:line="500" w:lineRule="exact"/>
        <w:ind w:firstLineChars="207" w:firstLine="497"/>
        <w:rPr>
          <w:rFonts w:ascii="仿宋" w:eastAsia="仿宋" w:hAnsi="仿宋"/>
          <w:sz w:val="24"/>
        </w:rPr>
      </w:pPr>
      <w:r w:rsidRPr="00890349">
        <w:rPr>
          <w:rFonts w:ascii="仿宋" w:eastAsia="仿宋" w:hAnsi="仿宋" w:hint="eastAsia"/>
          <w:sz w:val="24"/>
        </w:rPr>
        <w:t>1、本次询价采购项目的质量必须完全满足中华人民共和国国家质量标准及现行规范要求，投标人应根据企业实际能力在投标文件中对货物质量予以承诺，中标后在合同中加以确认。</w:t>
      </w:r>
    </w:p>
    <w:p w:rsidR="00890349" w:rsidRPr="00890349" w:rsidRDefault="00890349" w:rsidP="00890349">
      <w:pPr>
        <w:spacing w:line="500" w:lineRule="exact"/>
        <w:ind w:firstLineChars="207" w:firstLine="497"/>
        <w:rPr>
          <w:rFonts w:ascii="仿宋" w:eastAsia="仿宋" w:hAnsi="仿宋"/>
          <w:sz w:val="24"/>
        </w:rPr>
      </w:pPr>
      <w:r w:rsidRPr="00890349">
        <w:rPr>
          <w:rFonts w:ascii="仿宋" w:eastAsia="仿宋" w:hAnsi="仿宋" w:hint="eastAsia"/>
          <w:sz w:val="24"/>
        </w:rPr>
        <w:t>2、所有货物必须为全新产品，同时须有产品合格证和国家质检标志，教学投影机、网络集中控制器及DSP移频功放机投标时需提供制造商ISO1400环境管理体系认证、ISO9001质量管理体系认证、国家强制</w:t>
      </w:r>
      <w:smartTag w:uri="urn:schemas-microsoft-com:office:smarttags" w:element="chmetcnv">
        <w:smartTagPr>
          <w:attr w:name="UnitName" w:val="C"/>
          <w:attr w:name="SourceValue" w:val="3"/>
          <w:attr w:name="HasSpace" w:val="False"/>
          <w:attr w:name="Negative" w:val="False"/>
          <w:attr w:name="NumberType" w:val="1"/>
          <w:attr w:name="TCSC" w:val="0"/>
        </w:smartTagPr>
        <w:r w:rsidRPr="00890349">
          <w:rPr>
            <w:rFonts w:ascii="仿宋" w:eastAsia="仿宋" w:hAnsi="仿宋" w:hint="eastAsia"/>
            <w:sz w:val="24"/>
          </w:rPr>
          <w:t>3C</w:t>
        </w:r>
      </w:smartTag>
      <w:r w:rsidRPr="00890349">
        <w:rPr>
          <w:rFonts w:ascii="仿宋" w:eastAsia="仿宋" w:hAnsi="仿宋" w:hint="eastAsia"/>
          <w:sz w:val="24"/>
        </w:rPr>
        <w:t>认证、节能环保认证等证书及产品检测报告（提供复印件）。</w:t>
      </w:r>
    </w:p>
    <w:p w:rsidR="00890349" w:rsidRPr="00890349" w:rsidRDefault="00890349" w:rsidP="00890349">
      <w:pPr>
        <w:spacing w:line="500" w:lineRule="exact"/>
        <w:rPr>
          <w:rFonts w:ascii="仿宋" w:eastAsia="仿宋" w:hAnsi="仿宋"/>
          <w:sz w:val="24"/>
        </w:rPr>
      </w:pPr>
      <w:r w:rsidRPr="00890349">
        <w:rPr>
          <w:rFonts w:ascii="仿宋" w:eastAsia="仿宋" w:hAnsi="仿宋" w:hint="eastAsia"/>
          <w:sz w:val="24"/>
        </w:rPr>
        <w:t>三、交付时间及地点</w:t>
      </w:r>
    </w:p>
    <w:p w:rsidR="00890349" w:rsidRPr="00890349" w:rsidRDefault="00890349" w:rsidP="00890349">
      <w:pPr>
        <w:spacing w:line="500" w:lineRule="exact"/>
        <w:ind w:firstLineChars="200" w:firstLine="480"/>
        <w:rPr>
          <w:rFonts w:ascii="仿宋" w:eastAsia="仿宋" w:hAnsi="仿宋"/>
          <w:sz w:val="24"/>
        </w:rPr>
      </w:pPr>
      <w:r w:rsidRPr="00890349">
        <w:rPr>
          <w:rFonts w:ascii="仿宋" w:eastAsia="仿宋" w:hAnsi="仿宋" w:hint="eastAsia"/>
          <w:sz w:val="24"/>
        </w:rPr>
        <w:t>1、合同签定后接采购人通知6天内完成项目所需的货物的运输、安装、验收，直至交付采购人可以正常使用。</w:t>
      </w:r>
    </w:p>
    <w:p w:rsidR="00890349" w:rsidRPr="00890349" w:rsidRDefault="00890349" w:rsidP="00890349">
      <w:pPr>
        <w:spacing w:line="500" w:lineRule="exact"/>
        <w:ind w:firstLineChars="200" w:firstLine="480"/>
        <w:rPr>
          <w:rFonts w:ascii="仿宋" w:eastAsia="仿宋" w:hAnsi="仿宋"/>
          <w:sz w:val="24"/>
        </w:rPr>
      </w:pPr>
      <w:r w:rsidRPr="00890349">
        <w:rPr>
          <w:rFonts w:ascii="仿宋" w:eastAsia="仿宋" w:hAnsi="仿宋" w:hint="eastAsia"/>
          <w:sz w:val="24"/>
        </w:rPr>
        <w:t>2、交付地点：长江大学荆州校区（湖北省荆州市南环路1号）</w:t>
      </w:r>
    </w:p>
    <w:p w:rsidR="00890349" w:rsidRPr="00890349" w:rsidRDefault="00890349" w:rsidP="00890349">
      <w:pPr>
        <w:spacing w:line="500" w:lineRule="exact"/>
        <w:ind w:firstLineChars="200" w:firstLine="480"/>
        <w:rPr>
          <w:rFonts w:ascii="仿宋" w:eastAsia="仿宋" w:hAnsi="仿宋"/>
          <w:sz w:val="24"/>
        </w:rPr>
      </w:pPr>
      <w:r w:rsidRPr="00890349">
        <w:rPr>
          <w:rFonts w:ascii="仿宋" w:eastAsia="仿宋" w:hAnsi="仿宋" w:hint="eastAsia"/>
          <w:sz w:val="24"/>
        </w:rPr>
        <w:t>3、付款方式：</w:t>
      </w:r>
    </w:p>
    <w:p w:rsidR="00890349" w:rsidRPr="00890349" w:rsidRDefault="00890349" w:rsidP="00890349">
      <w:pPr>
        <w:spacing w:line="500" w:lineRule="exact"/>
        <w:ind w:firstLineChars="200" w:firstLine="480"/>
        <w:rPr>
          <w:rFonts w:ascii="仿宋" w:eastAsia="仿宋" w:hAnsi="仿宋"/>
          <w:sz w:val="24"/>
        </w:rPr>
      </w:pPr>
      <w:r w:rsidRPr="00890349">
        <w:rPr>
          <w:rFonts w:ascii="仿宋" w:eastAsia="仿宋" w:hAnsi="仿宋" w:hint="eastAsia"/>
          <w:sz w:val="24"/>
        </w:rPr>
        <w:t>合同签订后中标人付给招标人合同金额的5%作为质量保证金，一年质保期满后无息退还给中标人。设备货到甲方指定交货地点，待乙方把各设备安装集成、调试运行正常并经甲方验收合格后付合同金额的100%。</w:t>
      </w:r>
    </w:p>
    <w:p w:rsidR="00612BF4" w:rsidRDefault="00612BF4" w:rsidP="00612BF4">
      <w:pPr>
        <w:spacing w:line="580" w:lineRule="exact"/>
        <w:jc w:val="center"/>
        <w:rPr>
          <w:rFonts w:ascii="仿宋_GB2312" w:eastAsia="仿宋_GB2312"/>
          <w:b/>
          <w:bCs/>
          <w:kern w:val="44"/>
          <w:sz w:val="44"/>
          <w:szCs w:val="44"/>
        </w:rPr>
      </w:pPr>
      <w:r>
        <w:rPr>
          <w:rFonts w:ascii="仿宋_GB2312" w:eastAsia="仿宋_GB2312" w:hint="eastAsia"/>
          <w:b/>
          <w:bCs/>
          <w:kern w:val="44"/>
          <w:sz w:val="44"/>
          <w:szCs w:val="44"/>
        </w:rPr>
        <w:t>第三章 报价文件格式</w:t>
      </w:r>
    </w:p>
    <w:p w:rsidR="00612BF4" w:rsidRDefault="00612BF4" w:rsidP="00612BF4">
      <w:pPr>
        <w:spacing w:line="300" w:lineRule="auto"/>
        <w:jc w:val="center"/>
        <w:rPr>
          <w:rFonts w:ascii="仿宋_GB2312" w:eastAsia="仿宋_GB2312" w:hAnsi="宋体"/>
          <w:sz w:val="44"/>
          <w:szCs w:val="44"/>
        </w:rPr>
      </w:pPr>
    </w:p>
    <w:p w:rsidR="00612BF4" w:rsidRDefault="00612BF4" w:rsidP="00612BF4">
      <w:pPr>
        <w:spacing w:line="300" w:lineRule="auto"/>
        <w:jc w:val="center"/>
        <w:rPr>
          <w:rFonts w:ascii="仿宋_GB2312" w:eastAsia="仿宋_GB2312" w:hAnsi="宋体"/>
          <w:sz w:val="44"/>
          <w:szCs w:val="44"/>
        </w:rPr>
      </w:pPr>
    </w:p>
    <w:p w:rsidR="00612BF4" w:rsidRDefault="00612BF4" w:rsidP="00612BF4">
      <w:pPr>
        <w:spacing w:line="300" w:lineRule="auto"/>
        <w:jc w:val="center"/>
        <w:rPr>
          <w:rFonts w:ascii="仿宋_GB2312" w:eastAsia="仿宋_GB2312" w:hAnsi="宋体"/>
          <w:sz w:val="44"/>
          <w:szCs w:val="44"/>
        </w:rPr>
      </w:pPr>
    </w:p>
    <w:p w:rsidR="00612BF4" w:rsidRDefault="00612BF4" w:rsidP="00612BF4">
      <w:pPr>
        <w:spacing w:line="300" w:lineRule="auto"/>
        <w:jc w:val="center"/>
        <w:rPr>
          <w:rFonts w:ascii="仿宋_GB2312" w:eastAsia="仿宋_GB2312" w:hAnsi="宋体"/>
          <w:sz w:val="44"/>
          <w:szCs w:val="44"/>
        </w:rPr>
      </w:pPr>
    </w:p>
    <w:p w:rsidR="00612BF4" w:rsidRDefault="00612BF4" w:rsidP="00612BF4">
      <w:pPr>
        <w:spacing w:line="300" w:lineRule="auto"/>
        <w:jc w:val="center"/>
        <w:rPr>
          <w:rFonts w:ascii="仿宋_GB2312" w:eastAsia="仿宋_GB2312" w:hAnsi="宋体"/>
          <w:b/>
          <w:sz w:val="48"/>
          <w:szCs w:val="48"/>
        </w:rPr>
      </w:pPr>
      <w:r>
        <w:rPr>
          <w:rFonts w:ascii="仿宋_GB2312" w:eastAsia="仿宋_GB2312" w:hAnsi="宋体" w:hint="eastAsia"/>
          <w:b/>
          <w:sz w:val="48"/>
          <w:szCs w:val="48"/>
        </w:rPr>
        <w:t>报 价 文 件</w:t>
      </w:r>
    </w:p>
    <w:p w:rsidR="00612BF4" w:rsidRDefault="00612BF4" w:rsidP="00612BF4">
      <w:pPr>
        <w:spacing w:line="300" w:lineRule="auto"/>
        <w:jc w:val="center"/>
        <w:rPr>
          <w:rFonts w:ascii="仿宋_GB2312" w:eastAsia="仿宋_GB2312" w:hAnsi="宋体"/>
          <w:sz w:val="28"/>
          <w:szCs w:val="28"/>
        </w:rPr>
      </w:pPr>
    </w:p>
    <w:p w:rsidR="00612BF4" w:rsidRDefault="00612BF4" w:rsidP="00612BF4">
      <w:pPr>
        <w:spacing w:line="300" w:lineRule="auto"/>
        <w:jc w:val="center"/>
        <w:rPr>
          <w:rFonts w:ascii="仿宋_GB2312" w:eastAsia="仿宋_GB2312" w:hAnsi="宋体"/>
          <w:sz w:val="28"/>
          <w:szCs w:val="28"/>
        </w:rPr>
      </w:pPr>
    </w:p>
    <w:p w:rsidR="00612BF4" w:rsidRDefault="00612BF4" w:rsidP="00612BF4">
      <w:pPr>
        <w:spacing w:line="300" w:lineRule="auto"/>
        <w:ind w:firstLine="2700"/>
        <w:rPr>
          <w:rFonts w:ascii="仿宋_GB2312" w:eastAsia="仿宋_GB2312" w:hAnsi="宋体"/>
          <w:sz w:val="28"/>
          <w:szCs w:val="28"/>
        </w:rPr>
      </w:pPr>
      <w:r>
        <w:rPr>
          <w:rFonts w:ascii="仿宋_GB2312" w:eastAsia="仿宋_GB2312" w:hAnsi="宋体" w:hint="eastAsia"/>
          <w:sz w:val="28"/>
          <w:szCs w:val="28"/>
        </w:rPr>
        <w:t>采购项目编号：</w:t>
      </w:r>
      <w:r>
        <w:rPr>
          <w:rFonts w:ascii="仿宋_GB2312" w:eastAsia="仿宋_GB2312" w:hAnsi="宋体" w:hint="eastAsia"/>
          <w:sz w:val="28"/>
          <w:szCs w:val="28"/>
          <w:u w:val="single"/>
        </w:rPr>
        <w:t xml:space="preserve">              </w:t>
      </w:r>
      <w:r>
        <w:rPr>
          <w:rFonts w:ascii="仿宋_GB2312" w:eastAsia="仿宋_GB2312" w:hAnsi="宋体" w:hint="eastAsia"/>
          <w:sz w:val="28"/>
          <w:szCs w:val="28"/>
        </w:rPr>
        <w:t xml:space="preserve"> </w:t>
      </w:r>
    </w:p>
    <w:p w:rsidR="00612BF4" w:rsidRDefault="00612BF4" w:rsidP="00612BF4">
      <w:pPr>
        <w:tabs>
          <w:tab w:val="left" w:pos="3240"/>
        </w:tabs>
        <w:spacing w:line="300" w:lineRule="auto"/>
        <w:ind w:firstLine="2700"/>
        <w:rPr>
          <w:rFonts w:ascii="仿宋_GB2312" w:eastAsia="仿宋_GB2312" w:hAnsi="宋体"/>
          <w:sz w:val="28"/>
          <w:szCs w:val="28"/>
        </w:rPr>
      </w:pPr>
      <w:r>
        <w:rPr>
          <w:rFonts w:ascii="仿宋_GB2312" w:eastAsia="仿宋_GB2312" w:hAnsi="宋体" w:hint="eastAsia"/>
          <w:sz w:val="28"/>
          <w:szCs w:val="28"/>
        </w:rPr>
        <w:t>采购项目名称：</w:t>
      </w:r>
      <w:r>
        <w:rPr>
          <w:rFonts w:ascii="仿宋_GB2312" w:eastAsia="仿宋_GB2312" w:hAnsi="宋体" w:hint="eastAsia"/>
          <w:sz w:val="28"/>
          <w:szCs w:val="28"/>
          <w:u w:val="single"/>
        </w:rPr>
        <w:t xml:space="preserve">              </w:t>
      </w:r>
      <w:r>
        <w:rPr>
          <w:rFonts w:ascii="仿宋_GB2312" w:eastAsia="仿宋_GB2312" w:hAnsi="宋体" w:hint="eastAsia"/>
          <w:sz w:val="28"/>
          <w:szCs w:val="28"/>
        </w:rPr>
        <w:t xml:space="preserve">  </w:t>
      </w:r>
    </w:p>
    <w:p w:rsidR="00612BF4" w:rsidRDefault="00612BF4" w:rsidP="00612BF4">
      <w:pPr>
        <w:spacing w:line="300" w:lineRule="auto"/>
        <w:ind w:firstLine="2700"/>
        <w:rPr>
          <w:rFonts w:ascii="仿宋_GB2312" w:eastAsia="仿宋_GB2312" w:hAnsi="宋体"/>
          <w:sz w:val="28"/>
          <w:szCs w:val="28"/>
          <w:u w:val="single"/>
        </w:rPr>
      </w:pPr>
      <w:r>
        <w:rPr>
          <w:rFonts w:ascii="仿宋_GB2312" w:eastAsia="仿宋_GB2312" w:hAnsi="宋体" w:hint="eastAsia"/>
          <w:sz w:val="28"/>
          <w:szCs w:val="28"/>
        </w:rPr>
        <w:t>询价内容：</w:t>
      </w:r>
      <w:r>
        <w:rPr>
          <w:rFonts w:ascii="仿宋_GB2312" w:eastAsia="仿宋_GB2312" w:hAnsi="宋体" w:hint="eastAsia"/>
          <w:sz w:val="28"/>
          <w:szCs w:val="28"/>
          <w:u w:val="single"/>
        </w:rPr>
        <w:t xml:space="preserve">                  </w:t>
      </w:r>
      <w:r>
        <w:rPr>
          <w:rFonts w:ascii="仿宋_GB2312" w:eastAsia="仿宋_GB2312" w:hAnsi="宋体" w:hint="eastAsia"/>
          <w:sz w:val="28"/>
          <w:szCs w:val="28"/>
        </w:rPr>
        <w:t xml:space="preserve"> </w:t>
      </w:r>
    </w:p>
    <w:p w:rsidR="00612BF4" w:rsidRDefault="00612BF4" w:rsidP="00612BF4">
      <w:pPr>
        <w:tabs>
          <w:tab w:val="left" w:pos="2625"/>
        </w:tabs>
        <w:spacing w:line="300" w:lineRule="auto"/>
        <w:jc w:val="center"/>
        <w:rPr>
          <w:rFonts w:ascii="仿宋_GB2312" w:eastAsia="仿宋_GB2312" w:hAnsi="宋体"/>
          <w:sz w:val="28"/>
          <w:szCs w:val="28"/>
        </w:rPr>
      </w:pPr>
    </w:p>
    <w:p w:rsidR="00612BF4" w:rsidRDefault="00612BF4" w:rsidP="00612BF4">
      <w:pPr>
        <w:tabs>
          <w:tab w:val="left" w:pos="2625"/>
        </w:tabs>
        <w:spacing w:line="300" w:lineRule="auto"/>
        <w:jc w:val="center"/>
        <w:rPr>
          <w:rFonts w:ascii="仿宋_GB2312" w:eastAsia="仿宋_GB2312" w:hAnsi="宋体"/>
          <w:sz w:val="28"/>
          <w:szCs w:val="28"/>
        </w:rPr>
      </w:pPr>
    </w:p>
    <w:p w:rsidR="00612BF4" w:rsidRDefault="00612BF4" w:rsidP="00612BF4">
      <w:pPr>
        <w:tabs>
          <w:tab w:val="left" w:pos="2625"/>
        </w:tabs>
        <w:spacing w:line="300" w:lineRule="auto"/>
        <w:jc w:val="center"/>
        <w:rPr>
          <w:rFonts w:ascii="仿宋_GB2312" w:eastAsia="仿宋_GB2312" w:hAnsi="宋体"/>
          <w:sz w:val="28"/>
          <w:szCs w:val="28"/>
        </w:rPr>
      </w:pPr>
    </w:p>
    <w:p w:rsidR="00612BF4" w:rsidRDefault="00612BF4" w:rsidP="00612BF4">
      <w:pPr>
        <w:tabs>
          <w:tab w:val="left" w:pos="2625"/>
        </w:tabs>
        <w:spacing w:line="300" w:lineRule="auto"/>
        <w:jc w:val="center"/>
        <w:rPr>
          <w:rFonts w:ascii="仿宋_GB2312" w:eastAsia="仿宋_GB2312" w:hAnsi="宋体"/>
          <w:sz w:val="28"/>
          <w:szCs w:val="28"/>
        </w:rPr>
      </w:pPr>
    </w:p>
    <w:p w:rsidR="00612BF4" w:rsidRDefault="00612BF4" w:rsidP="00612BF4">
      <w:pPr>
        <w:tabs>
          <w:tab w:val="left" w:pos="2625"/>
        </w:tabs>
        <w:spacing w:line="300" w:lineRule="auto"/>
        <w:jc w:val="center"/>
        <w:rPr>
          <w:rFonts w:ascii="仿宋_GB2312" w:eastAsia="仿宋_GB2312" w:hAnsi="宋体"/>
          <w:sz w:val="28"/>
          <w:szCs w:val="28"/>
        </w:rPr>
      </w:pPr>
    </w:p>
    <w:p w:rsidR="00612BF4" w:rsidRDefault="00612BF4" w:rsidP="00612BF4">
      <w:pPr>
        <w:spacing w:line="300" w:lineRule="auto"/>
        <w:jc w:val="center"/>
        <w:rPr>
          <w:rFonts w:ascii="仿宋_GB2312" w:eastAsia="仿宋_GB2312" w:hAnsi="宋体"/>
          <w:sz w:val="28"/>
          <w:szCs w:val="28"/>
          <w:u w:val="single"/>
        </w:rPr>
      </w:pPr>
      <w:r>
        <w:rPr>
          <w:rFonts w:ascii="仿宋_GB2312" w:eastAsia="仿宋_GB2312" w:hAnsi="宋体" w:hint="eastAsia"/>
          <w:sz w:val="28"/>
          <w:szCs w:val="28"/>
          <w:u w:val="single"/>
        </w:rPr>
        <w:t>（供货商名称）</w:t>
      </w:r>
    </w:p>
    <w:p w:rsidR="00612BF4" w:rsidRDefault="00612BF4" w:rsidP="00612BF4">
      <w:pPr>
        <w:spacing w:line="300" w:lineRule="auto"/>
        <w:jc w:val="center"/>
        <w:rPr>
          <w:rFonts w:ascii="仿宋_GB2312" w:eastAsia="仿宋_GB2312" w:hAnsi="宋体"/>
          <w:sz w:val="28"/>
          <w:szCs w:val="28"/>
          <w:u w:val="single"/>
        </w:rPr>
      </w:pP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w:t>
      </w:r>
    </w:p>
    <w:p w:rsidR="00612BF4" w:rsidRDefault="00612BF4" w:rsidP="00612BF4">
      <w:pPr>
        <w:pStyle w:val="2"/>
        <w:rPr>
          <w:rFonts w:ascii="仿宋_GB2312"/>
        </w:rPr>
      </w:pPr>
      <w:r>
        <w:rPr>
          <w:rFonts w:hint="eastAsia"/>
        </w:rPr>
        <w:br w:type="page"/>
      </w:r>
      <w:bookmarkStart w:id="1" w:name="_Toc236473298"/>
      <w:bookmarkStart w:id="2" w:name="_Toc238276242"/>
      <w:bookmarkStart w:id="3" w:name="_Toc265109445"/>
      <w:bookmarkStart w:id="4" w:name="_Toc294609003"/>
      <w:bookmarkStart w:id="5" w:name="_Toc327371177"/>
      <w:r>
        <w:rPr>
          <w:rFonts w:ascii="仿宋_GB2312" w:eastAsia="仿宋_GB2312" w:hAnsi="Times New Roman" w:hint="eastAsia"/>
          <w:bCs w:val="0"/>
        </w:rPr>
        <w:lastRenderedPageBreak/>
        <w:t>附件一：报价书</w:t>
      </w:r>
      <w:bookmarkEnd w:id="1"/>
      <w:bookmarkEnd w:id="2"/>
      <w:bookmarkEnd w:id="3"/>
      <w:bookmarkEnd w:id="4"/>
      <w:bookmarkEnd w:id="5"/>
    </w:p>
    <w:p w:rsidR="00612BF4" w:rsidRDefault="00612BF4" w:rsidP="00612BF4">
      <w:pPr>
        <w:adjustRightInd w:val="0"/>
        <w:snapToGrid w:val="0"/>
        <w:spacing w:line="440" w:lineRule="exact"/>
        <w:rPr>
          <w:rFonts w:ascii="仿宋_GB2312" w:eastAsia="仿宋_GB2312" w:hAnsi="宋体"/>
          <w:sz w:val="24"/>
        </w:rPr>
      </w:pPr>
      <w:r>
        <w:rPr>
          <w:rFonts w:ascii="仿宋_GB2312" w:eastAsia="仿宋_GB2312" w:hAnsi="宋体" w:hint="eastAsia"/>
          <w:sz w:val="24"/>
          <w:u w:val="single"/>
        </w:rPr>
        <w:t>长江大学采购与招投标管理处</w:t>
      </w:r>
      <w:r>
        <w:rPr>
          <w:rFonts w:ascii="仿宋_GB2312" w:eastAsia="仿宋_GB2312" w:hAnsi="宋体" w:hint="eastAsia"/>
          <w:sz w:val="24"/>
        </w:rPr>
        <w:t>：</w:t>
      </w:r>
    </w:p>
    <w:p w:rsidR="00612BF4" w:rsidRDefault="00612BF4" w:rsidP="00612BF4">
      <w:pPr>
        <w:autoSpaceDE w:val="0"/>
        <w:autoSpaceDN w:val="0"/>
        <w:adjustRightInd w:val="0"/>
        <w:spacing w:line="440" w:lineRule="exact"/>
        <w:ind w:right="26" w:firstLineChars="200" w:firstLine="480"/>
        <w:rPr>
          <w:rFonts w:ascii="仿宋_GB2312" w:eastAsia="仿宋_GB2312" w:hAnsi="宋体"/>
          <w:kern w:val="0"/>
          <w:sz w:val="24"/>
        </w:rPr>
      </w:pPr>
      <w:r>
        <w:rPr>
          <w:rFonts w:ascii="仿宋_GB2312" w:eastAsia="仿宋_GB2312" w:hAnsi="宋体" w:hint="eastAsia"/>
          <w:kern w:val="0"/>
          <w:sz w:val="24"/>
        </w:rPr>
        <w:t>依据贵方</w:t>
      </w:r>
      <w:r>
        <w:rPr>
          <w:rFonts w:ascii="仿宋_GB2312" w:eastAsia="仿宋_GB2312" w:hAnsi="宋体" w:hint="eastAsia"/>
          <w:sz w:val="24"/>
          <w:u w:val="single"/>
        </w:rPr>
        <w:t xml:space="preserve"> (采购项目名称/采购项目编号) </w:t>
      </w:r>
      <w:r>
        <w:rPr>
          <w:rFonts w:ascii="仿宋_GB2312" w:eastAsia="仿宋_GB2312" w:hAnsi="宋体" w:hint="eastAsia"/>
          <w:kern w:val="0"/>
          <w:sz w:val="24"/>
        </w:rPr>
        <w:t>项目采购采购货物及服务的投标邀请，我方代表</w:t>
      </w:r>
      <w:r>
        <w:rPr>
          <w:rFonts w:ascii="仿宋_GB2312" w:eastAsia="仿宋_GB2312" w:hAnsi="宋体" w:hint="eastAsia"/>
          <w:sz w:val="24"/>
          <w:u w:val="single"/>
        </w:rPr>
        <w:t>（姓名、职务）</w:t>
      </w:r>
      <w:r>
        <w:rPr>
          <w:rFonts w:ascii="仿宋_GB2312" w:eastAsia="仿宋_GB2312" w:hAnsi="宋体" w:hint="eastAsia"/>
          <w:kern w:val="0"/>
          <w:sz w:val="24"/>
        </w:rPr>
        <w:t>经正式授权并代表供应商</w:t>
      </w:r>
      <w:r>
        <w:rPr>
          <w:rFonts w:ascii="仿宋_GB2312" w:eastAsia="仿宋_GB2312" w:hAnsi="宋体" w:hint="eastAsia"/>
          <w:sz w:val="24"/>
          <w:u w:val="single"/>
        </w:rPr>
        <w:t>（供应商名称、地址）</w:t>
      </w:r>
      <w:r>
        <w:rPr>
          <w:rFonts w:ascii="仿宋_GB2312" w:eastAsia="仿宋_GB2312" w:hAnsi="宋体" w:hint="eastAsia"/>
          <w:kern w:val="0"/>
          <w:sz w:val="24"/>
        </w:rPr>
        <w:t>提交下述文件正本一份，副本</w:t>
      </w:r>
      <w:r>
        <w:rPr>
          <w:rFonts w:ascii="仿宋_GB2312" w:eastAsia="仿宋_GB2312" w:hAnsi="宋体" w:hint="eastAsia"/>
          <w:kern w:val="0"/>
          <w:sz w:val="24"/>
          <w:u w:val="single"/>
        </w:rPr>
        <w:t xml:space="preserve"> </w:t>
      </w:r>
      <w:r w:rsidR="0023457E">
        <w:rPr>
          <w:rFonts w:ascii="仿宋_GB2312" w:eastAsia="仿宋_GB2312" w:hAnsi="宋体" w:hint="eastAsia"/>
          <w:kern w:val="0"/>
          <w:sz w:val="24"/>
          <w:u w:val="single"/>
        </w:rPr>
        <w:t>二</w:t>
      </w:r>
      <w:r>
        <w:rPr>
          <w:rFonts w:ascii="仿宋_GB2312" w:eastAsia="仿宋_GB2312" w:hAnsi="宋体" w:hint="eastAsia"/>
          <w:kern w:val="0"/>
          <w:sz w:val="24"/>
          <w:u w:val="single"/>
        </w:rPr>
        <w:t xml:space="preserve">  </w:t>
      </w:r>
      <w:r>
        <w:rPr>
          <w:rFonts w:ascii="仿宋_GB2312" w:eastAsia="仿宋_GB2312" w:hAnsi="宋体" w:hint="eastAsia"/>
          <w:kern w:val="0"/>
          <w:sz w:val="24"/>
        </w:rPr>
        <w:t>份。</w:t>
      </w:r>
    </w:p>
    <w:p w:rsidR="00612BF4" w:rsidRDefault="00612BF4" w:rsidP="00612BF4">
      <w:pPr>
        <w:autoSpaceDE w:val="0"/>
        <w:autoSpaceDN w:val="0"/>
        <w:adjustRightInd w:val="0"/>
        <w:spacing w:line="440" w:lineRule="exact"/>
        <w:ind w:right="246" w:firstLineChars="200" w:firstLine="480"/>
        <w:rPr>
          <w:rFonts w:ascii="仿宋_GB2312" w:eastAsia="仿宋_GB2312" w:hAnsi="宋体"/>
          <w:kern w:val="0"/>
          <w:sz w:val="24"/>
        </w:rPr>
      </w:pPr>
      <w:r>
        <w:rPr>
          <w:rFonts w:ascii="仿宋_GB2312" w:eastAsia="仿宋_GB2312" w:hAnsi="宋体" w:hint="eastAsia"/>
          <w:kern w:val="0"/>
          <w:sz w:val="24"/>
        </w:rPr>
        <w:t>1. 报价一览表；</w:t>
      </w:r>
    </w:p>
    <w:p w:rsidR="00612BF4" w:rsidRDefault="00612BF4" w:rsidP="00612BF4">
      <w:pPr>
        <w:autoSpaceDE w:val="0"/>
        <w:autoSpaceDN w:val="0"/>
        <w:adjustRightInd w:val="0"/>
        <w:spacing w:line="440" w:lineRule="exact"/>
        <w:ind w:right="246" w:firstLineChars="200" w:firstLine="480"/>
        <w:rPr>
          <w:rFonts w:ascii="仿宋_GB2312" w:eastAsia="仿宋_GB2312" w:hAnsi="宋体"/>
          <w:kern w:val="0"/>
          <w:sz w:val="24"/>
        </w:rPr>
      </w:pPr>
      <w:r>
        <w:rPr>
          <w:rFonts w:ascii="仿宋_GB2312" w:eastAsia="仿宋_GB2312" w:hAnsi="宋体" w:hint="eastAsia"/>
          <w:kern w:val="0"/>
          <w:sz w:val="24"/>
        </w:rPr>
        <w:t>2. 分项报价表；</w:t>
      </w:r>
    </w:p>
    <w:p w:rsidR="00612BF4" w:rsidRDefault="00612BF4" w:rsidP="00612BF4">
      <w:pPr>
        <w:autoSpaceDE w:val="0"/>
        <w:autoSpaceDN w:val="0"/>
        <w:adjustRightInd w:val="0"/>
        <w:spacing w:line="440" w:lineRule="exact"/>
        <w:ind w:right="246" w:firstLineChars="200" w:firstLine="480"/>
        <w:rPr>
          <w:rFonts w:ascii="仿宋_GB2312" w:eastAsia="仿宋_GB2312" w:hAnsi="宋体"/>
          <w:kern w:val="0"/>
          <w:sz w:val="24"/>
        </w:rPr>
      </w:pPr>
      <w:r>
        <w:rPr>
          <w:rFonts w:ascii="仿宋_GB2312" w:eastAsia="仿宋_GB2312" w:hAnsi="宋体" w:hint="eastAsia"/>
          <w:kern w:val="0"/>
          <w:sz w:val="24"/>
        </w:rPr>
        <w:t>3. 报价货物、服务清单；</w:t>
      </w:r>
    </w:p>
    <w:p w:rsidR="00612BF4" w:rsidRDefault="00612BF4" w:rsidP="00612BF4">
      <w:pPr>
        <w:autoSpaceDE w:val="0"/>
        <w:autoSpaceDN w:val="0"/>
        <w:adjustRightInd w:val="0"/>
        <w:spacing w:line="440" w:lineRule="exact"/>
        <w:ind w:right="246" w:firstLineChars="200" w:firstLine="480"/>
        <w:rPr>
          <w:rFonts w:ascii="仿宋_GB2312" w:eastAsia="仿宋_GB2312" w:hAnsi="宋体"/>
          <w:kern w:val="0"/>
          <w:sz w:val="24"/>
        </w:rPr>
      </w:pPr>
      <w:r>
        <w:rPr>
          <w:rFonts w:ascii="仿宋_GB2312" w:eastAsia="仿宋_GB2312" w:hAnsi="宋体" w:hint="eastAsia"/>
          <w:kern w:val="0"/>
          <w:sz w:val="24"/>
        </w:rPr>
        <w:t>4. 按采购文件及附件要求提供的有关文件；</w:t>
      </w:r>
    </w:p>
    <w:p w:rsidR="00612BF4" w:rsidRDefault="00612BF4" w:rsidP="00612BF4">
      <w:pPr>
        <w:autoSpaceDE w:val="0"/>
        <w:autoSpaceDN w:val="0"/>
        <w:adjustRightInd w:val="0"/>
        <w:spacing w:line="440" w:lineRule="exact"/>
        <w:ind w:right="246" w:firstLineChars="200" w:firstLine="480"/>
        <w:rPr>
          <w:rFonts w:ascii="仿宋_GB2312" w:eastAsia="仿宋_GB2312" w:hAnsi="宋体"/>
          <w:kern w:val="0"/>
          <w:sz w:val="24"/>
        </w:rPr>
      </w:pPr>
      <w:r>
        <w:rPr>
          <w:rFonts w:ascii="仿宋_GB2312" w:eastAsia="仿宋_GB2312" w:hAnsi="宋体" w:hint="eastAsia"/>
          <w:kern w:val="0"/>
          <w:sz w:val="24"/>
        </w:rPr>
        <w:t>5. 资格证明文件；</w:t>
      </w:r>
    </w:p>
    <w:p w:rsidR="00612BF4" w:rsidRDefault="00612BF4" w:rsidP="00612BF4">
      <w:pPr>
        <w:autoSpaceDE w:val="0"/>
        <w:autoSpaceDN w:val="0"/>
        <w:adjustRightInd w:val="0"/>
        <w:spacing w:line="440" w:lineRule="exact"/>
        <w:ind w:right="26" w:firstLineChars="200" w:firstLine="480"/>
        <w:rPr>
          <w:rFonts w:ascii="仿宋_GB2312" w:eastAsia="仿宋_GB2312" w:hAnsi="宋体"/>
          <w:kern w:val="0"/>
          <w:sz w:val="24"/>
        </w:rPr>
      </w:pPr>
      <w:r>
        <w:rPr>
          <w:rFonts w:ascii="仿宋_GB2312" w:eastAsia="仿宋_GB2312" w:hAnsi="宋体" w:hint="eastAsia"/>
          <w:kern w:val="0"/>
          <w:sz w:val="24"/>
        </w:rPr>
        <w:t>在此，我方宣布同意如下：</w:t>
      </w:r>
    </w:p>
    <w:p w:rsidR="00612BF4" w:rsidRDefault="00612BF4" w:rsidP="00612BF4">
      <w:pPr>
        <w:autoSpaceDE w:val="0"/>
        <w:autoSpaceDN w:val="0"/>
        <w:adjustRightInd w:val="0"/>
        <w:spacing w:line="440" w:lineRule="exact"/>
        <w:ind w:right="26" w:firstLineChars="200" w:firstLine="480"/>
        <w:rPr>
          <w:rFonts w:ascii="仿宋_GB2312" w:eastAsia="仿宋_GB2312" w:hAnsi="宋体"/>
          <w:kern w:val="0"/>
          <w:sz w:val="24"/>
          <w:u w:val="single"/>
        </w:rPr>
      </w:pPr>
      <w:r>
        <w:rPr>
          <w:rFonts w:ascii="仿宋_GB2312" w:eastAsia="仿宋_GB2312" w:hAnsi="宋体" w:hint="eastAsia"/>
          <w:kern w:val="0"/>
          <w:sz w:val="24"/>
        </w:rPr>
        <w:t>1. 所附《报价一览表》中规定的应提交和交付的</w:t>
      </w:r>
      <w:r>
        <w:rPr>
          <w:rFonts w:ascii="仿宋_GB2312" w:eastAsia="仿宋_GB2312" w:hAnsi="宋体" w:hint="eastAsia"/>
          <w:kern w:val="0"/>
          <w:sz w:val="24"/>
          <w:u w:val="single"/>
        </w:rPr>
        <w:t xml:space="preserve">  （包号） </w:t>
      </w:r>
      <w:r>
        <w:rPr>
          <w:rFonts w:ascii="仿宋_GB2312" w:eastAsia="仿宋_GB2312" w:hAnsi="宋体" w:hint="eastAsia"/>
          <w:kern w:val="0"/>
          <w:sz w:val="24"/>
        </w:rPr>
        <w:t>货物投标总价为</w:t>
      </w:r>
      <w:r>
        <w:rPr>
          <w:rFonts w:ascii="仿宋_GB2312" w:eastAsia="仿宋_GB2312" w:hAnsi="宋体" w:hint="eastAsia"/>
          <w:kern w:val="0"/>
          <w:sz w:val="24"/>
          <w:u w:val="single"/>
        </w:rPr>
        <w:t>（注明币种，并用文字和数字表示的投标总价）。</w:t>
      </w:r>
    </w:p>
    <w:p w:rsidR="00612BF4" w:rsidRDefault="00612BF4" w:rsidP="00612BF4">
      <w:pPr>
        <w:autoSpaceDE w:val="0"/>
        <w:autoSpaceDN w:val="0"/>
        <w:adjustRightInd w:val="0"/>
        <w:spacing w:line="440" w:lineRule="exact"/>
        <w:ind w:right="26" w:firstLineChars="200" w:firstLine="480"/>
        <w:rPr>
          <w:rFonts w:ascii="仿宋_GB2312" w:eastAsia="仿宋_GB2312" w:hAnsi="宋体"/>
          <w:kern w:val="0"/>
          <w:sz w:val="24"/>
        </w:rPr>
      </w:pPr>
      <w:r>
        <w:rPr>
          <w:rFonts w:ascii="仿宋_GB2312" w:eastAsia="仿宋_GB2312" w:hAnsi="宋体" w:hint="eastAsia"/>
          <w:kern w:val="0"/>
          <w:sz w:val="24"/>
        </w:rPr>
        <w:t>2. 将按采购文件的约定履行合同责任和义务。</w:t>
      </w:r>
    </w:p>
    <w:p w:rsidR="00612BF4" w:rsidRDefault="00612BF4" w:rsidP="00612BF4">
      <w:pPr>
        <w:autoSpaceDE w:val="0"/>
        <w:autoSpaceDN w:val="0"/>
        <w:adjustRightInd w:val="0"/>
        <w:spacing w:line="440" w:lineRule="exact"/>
        <w:ind w:right="26" w:firstLineChars="200" w:firstLine="480"/>
        <w:rPr>
          <w:rFonts w:ascii="仿宋_GB2312" w:eastAsia="仿宋_GB2312" w:hAnsi="宋体"/>
          <w:kern w:val="0"/>
          <w:sz w:val="24"/>
        </w:rPr>
      </w:pPr>
      <w:r>
        <w:rPr>
          <w:rFonts w:ascii="仿宋_GB2312" w:eastAsia="仿宋_GB2312" w:hAnsi="宋体" w:hint="eastAsia"/>
          <w:kern w:val="0"/>
          <w:sz w:val="24"/>
        </w:rPr>
        <w:t>3. 已详细审查全部采购文件，包括</w:t>
      </w:r>
      <w:r>
        <w:rPr>
          <w:rFonts w:ascii="仿宋_GB2312" w:eastAsia="仿宋_GB2312" w:hAnsi="宋体" w:hint="eastAsia"/>
          <w:kern w:val="0"/>
          <w:sz w:val="24"/>
          <w:u w:val="single"/>
        </w:rPr>
        <w:t>（修正或补充文件）</w:t>
      </w:r>
      <w:r>
        <w:rPr>
          <w:rFonts w:ascii="仿宋_GB2312" w:eastAsia="仿宋_GB2312" w:hAnsi="宋体" w:hint="eastAsia"/>
          <w:kern w:val="0"/>
          <w:sz w:val="24"/>
        </w:rPr>
        <w:t>，对此无异议。</w:t>
      </w:r>
    </w:p>
    <w:p w:rsidR="00612BF4" w:rsidRDefault="00612BF4" w:rsidP="00612BF4">
      <w:pPr>
        <w:autoSpaceDE w:val="0"/>
        <w:autoSpaceDN w:val="0"/>
        <w:adjustRightInd w:val="0"/>
        <w:spacing w:line="440" w:lineRule="exact"/>
        <w:ind w:right="26" w:firstLineChars="200" w:firstLine="480"/>
        <w:rPr>
          <w:rFonts w:ascii="仿宋_GB2312" w:eastAsia="仿宋_GB2312" w:hAnsi="宋体"/>
          <w:kern w:val="0"/>
          <w:sz w:val="24"/>
        </w:rPr>
      </w:pPr>
      <w:r>
        <w:rPr>
          <w:rFonts w:ascii="仿宋_GB2312" w:eastAsia="仿宋_GB2312" w:hAnsi="宋体" w:hint="eastAsia"/>
          <w:kern w:val="0"/>
          <w:sz w:val="24"/>
        </w:rPr>
        <w:t xml:space="preserve">4. </w:t>
      </w:r>
      <w:r>
        <w:rPr>
          <w:rFonts w:ascii="仿宋_GB2312" w:eastAsia="仿宋_GB2312" w:hAnsi="宋体" w:hint="eastAsia"/>
          <w:sz w:val="24"/>
        </w:rPr>
        <w:t>本响应文件有效期为自报价之日起</w:t>
      </w:r>
      <w:r>
        <w:rPr>
          <w:rFonts w:ascii="仿宋_GB2312" w:eastAsia="仿宋_GB2312" w:hAnsi="宋体" w:hint="eastAsia"/>
          <w:sz w:val="24"/>
          <w:u w:val="single"/>
        </w:rPr>
        <w:t xml:space="preserve">       </w:t>
      </w:r>
      <w:r>
        <w:rPr>
          <w:rFonts w:ascii="仿宋_GB2312" w:eastAsia="仿宋_GB2312" w:hAnsi="宋体" w:hint="eastAsia"/>
          <w:sz w:val="24"/>
        </w:rPr>
        <w:t>个日历日；</w:t>
      </w:r>
    </w:p>
    <w:p w:rsidR="00612BF4" w:rsidRDefault="00612BF4" w:rsidP="00612BF4">
      <w:pPr>
        <w:autoSpaceDE w:val="0"/>
        <w:autoSpaceDN w:val="0"/>
        <w:adjustRightInd w:val="0"/>
        <w:spacing w:line="440" w:lineRule="exact"/>
        <w:ind w:right="26" w:firstLineChars="200" w:firstLine="480"/>
        <w:rPr>
          <w:rFonts w:ascii="仿宋_GB2312" w:eastAsia="仿宋_GB2312" w:hAnsi="宋体"/>
          <w:kern w:val="0"/>
          <w:sz w:val="24"/>
        </w:rPr>
      </w:pPr>
      <w:r>
        <w:rPr>
          <w:rFonts w:ascii="仿宋_GB2312" w:eastAsia="仿宋_GB2312" w:hAnsi="宋体" w:hint="eastAsia"/>
          <w:kern w:val="0"/>
          <w:sz w:val="24"/>
        </w:rPr>
        <w:t>5. 同意提供按照贵方可能要求的与其报价有关的一切数据或资料。</w:t>
      </w:r>
    </w:p>
    <w:p w:rsidR="00612BF4" w:rsidRDefault="00612BF4" w:rsidP="00612BF4">
      <w:pPr>
        <w:autoSpaceDE w:val="0"/>
        <w:autoSpaceDN w:val="0"/>
        <w:adjustRightInd w:val="0"/>
        <w:spacing w:line="440" w:lineRule="exact"/>
        <w:ind w:right="26" w:firstLineChars="200" w:firstLine="480"/>
        <w:rPr>
          <w:rFonts w:ascii="仿宋_GB2312" w:eastAsia="仿宋_GB2312" w:hAnsi="宋体"/>
          <w:kern w:val="0"/>
          <w:sz w:val="24"/>
        </w:rPr>
      </w:pPr>
      <w:r>
        <w:rPr>
          <w:rFonts w:ascii="仿宋_GB2312" w:eastAsia="仿宋_GB2312" w:hAnsi="宋体" w:hint="eastAsia"/>
          <w:kern w:val="0"/>
          <w:sz w:val="24"/>
        </w:rPr>
        <w:t>6. 与本投标有关的一切正式往来信函请寄：</w:t>
      </w:r>
      <w:r>
        <w:rPr>
          <w:rFonts w:ascii="仿宋_GB2312" w:eastAsia="仿宋_GB2312" w:hAnsi="宋体" w:hint="eastAsia"/>
          <w:kern w:val="0"/>
          <w:sz w:val="24"/>
          <w:u w:val="single"/>
        </w:rPr>
        <w:t xml:space="preserve">                        </w:t>
      </w:r>
      <w:r>
        <w:rPr>
          <w:rFonts w:ascii="仿宋_GB2312" w:eastAsia="仿宋_GB2312" w:hAnsi="宋体" w:hint="eastAsia"/>
          <w:kern w:val="0"/>
          <w:sz w:val="24"/>
        </w:rPr>
        <w:t>。</w:t>
      </w:r>
    </w:p>
    <w:p w:rsidR="00612BF4" w:rsidRDefault="00612BF4" w:rsidP="00612BF4">
      <w:pPr>
        <w:autoSpaceDE w:val="0"/>
        <w:autoSpaceDN w:val="0"/>
        <w:adjustRightInd w:val="0"/>
        <w:spacing w:line="440" w:lineRule="exact"/>
        <w:ind w:leftChars="427" w:left="897" w:right="246" w:firstLineChars="1" w:firstLine="2"/>
        <w:rPr>
          <w:rFonts w:ascii="仿宋_GB2312" w:eastAsia="仿宋_GB2312" w:hAnsi="宋体"/>
          <w:kern w:val="0"/>
          <w:sz w:val="24"/>
          <w:u w:val="single"/>
        </w:rPr>
      </w:pPr>
      <w:r>
        <w:rPr>
          <w:rFonts w:ascii="仿宋_GB2312" w:eastAsia="仿宋_GB2312" w:hAnsi="宋体" w:hint="eastAsia"/>
          <w:sz w:val="24"/>
        </w:rPr>
        <w:t>供 应 商</w:t>
      </w:r>
      <w:r>
        <w:rPr>
          <w:rFonts w:ascii="仿宋_GB2312" w:eastAsia="仿宋_GB2312" w:hAnsi="宋体" w:hint="eastAsia"/>
          <w:kern w:val="0"/>
          <w:sz w:val="24"/>
        </w:rPr>
        <w:t>：</w:t>
      </w:r>
      <w:r>
        <w:rPr>
          <w:rFonts w:ascii="仿宋_GB2312" w:eastAsia="仿宋_GB2312" w:hAnsi="宋体" w:hint="eastAsia"/>
          <w:kern w:val="0"/>
          <w:sz w:val="24"/>
          <w:u w:val="single"/>
        </w:rPr>
        <w:t xml:space="preserve">                               </w:t>
      </w:r>
    </w:p>
    <w:p w:rsidR="00612BF4" w:rsidRDefault="00612BF4" w:rsidP="00612BF4">
      <w:pPr>
        <w:autoSpaceDE w:val="0"/>
        <w:autoSpaceDN w:val="0"/>
        <w:adjustRightInd w:val="0"/>
        <w:spacing w:line="440" w:lineRule="exact"/>
        <w:ind w:leftChars="427" w:left="897" w:right="246" w:firstLineChars="1" w:firstLine="2"/>
        <w:rPr>
          <w:rFonts w:ascii="仿宋_GB2312" w:eastAsia="仿宋_GB2312" w:hAnsi="宋体"/>
          <w:kern w:val="0"/>
          <w:sz w:val="24"/>
        </w:rPr>
      </w:pPr>
      <w:r>
        <w:rPr>
          <w:rFonts w:ascii="仿宋_GB2312" w:eastAsia="仿宋_GB2312" w:hAnsi="宋体" w:hint="eastAsia"/>
          <w:kern w:val="0"/>
          <w:sz w:val="24"/>
        </w:rPr>
        <w:t>地    址：</w:t>
      </w:r>
      <w:r>
        <w:rPr>
          <w:rFonts w:ascii="仿宋_GB2312" w:eastAsia="仿宋_GB2312" w:hAnsi="宋体" w:hint="eastAsia"/>
          <w:kern w:val="0"/>
          <w:sz w:val="24"/>
          <w:u w:val="single"/>
        </w:rPr>
        <w:t xml:space="preserve">                               </w:t>
      </w:r>
      <w:r>
        <w:rPr>
          <w:rFonts w:ascii="仿宋_GB2312" w:eastAsia="仿宋_GB2312" w:hAnsi="宋体" w:hint="eastAsia"/>
          <w:kern w:val="0"/>
          <w:sz w:val="24"/>
        </w:rPr>
        <w:t xml:space="preserve">    </w:t>
      </w:r>
    </w:p>
    <w:p w:rsidR="00612BF4" w:rsidRDefault="00612BF4" w:rsidP="00612BF4">
      <w:pPr>
        <w:autoSpaceDE w:val="0"/>
        <w:autoSpaceDN w:val="0"/>
        <w:adjustRightInd w:val="0"/>
        <w:spacing w:line="440" w:lineRule="exact"/>
        <w:ind w:leftChars="427" w:left="897" w:right="246" w:firstLineChars="1" w:firstLine="2"/>
        <w:rPr>
          <w:rFonts w:ascii="仿宋_GB2312" w:eastAsia="仿宋_GB2312" w:hAnsi="宋体"/>
          <w:kern w:val="0"/>
          <w:sz w:val="24"/>
        </w:rPr>
      </w:pPr>
      <w:r>
        <w:rPr>
          <w:rFonts w:ascii="仿宋_GB2312" w:eastAsia="仿宋_GB2312" w:hAnsi="宋体" w:hint="eastAsia"/>
          <w:kern w:val="0"/>
          <w:sz w:val="24"/>
        </w:rPr>
        <w:t>传    真：</w:t>
      </w:r>
      <w:r>
        <w:rPr>
          <w:rFonts w:ascii="仿宋_GB2312" w:eastAsia="仿宋_GB2312" w:hAnsi="宋体" w:hint="eastAsia"/>
          <w:kern w:val="0"/>
          <w:sz w:val="24"/>
          <w:u w:val="single"/>
        </w:rPr>
        <w:t xml:space="preserve">                               </w:t>
      </w:r>
    </w:p>
    <w:p w:rsidR="00612BF4" w:rsidRDefault="00612BF4" w:rsidP="00612BF4">
      <w:pPr>
        <w:autoSpaceDE w:val="0"/>
        <w:autoSpaceDN w:val="0"/>
        <w:adjustRightInd w:val="0"/>
        <w:spacing w:line="440" w:lineRule="exact"/>
        <w:ind w:leftChars="427" w:left="897" w:right="33" w:firstLineChars="1" w:firstLine="2"/>
        <w:rPr>
          <w:rFonts w:ascii="仿宋_GB2312" w:eastAsia="仿宋_GB2312" w:hAnsi="宋体"/>
          <w:kern w:val="0"/>
          <w:sz w:val="24"/>
        </w:rPr>
      </w:pPr>
      <w:r>
        <w:rPr>
          <w:rFonts w:ascii="仿宋_GB2312" w:eastAsia="仿宋_GB2312" w:hAnsi="宋体" w:hint="eastAsia"/>
          <w:kern w:val="0"/>
          <w:sz w:val="24"/>
        </w:rPr>
        <w:t>电    话：</w:t>
      </w:r>
      <w:r>
        <w:rPr>
          <w:rFonts w:ascii="仿宋_GB2312" w:eastAsia="仿宋_GB2312" w:hAnsi="宋体" w:hint="eastAsia"/>
          <w:kern w:val="0"/>
          <w:sz w:val="24"/>
          <w:u w:val="single"/>
        </w:rPr>
        <w:t xml:space="preserve">                               </w:t>
      </w:r>
      <w:r>
        <w:rPr>
          <w:rFonts w:ascii="仿宋_GB2312" w:eastAsia="仿宋_GB2312" w:hAnsi="宋体" w:hint="eastAsia"/>
          <w:kern w:val="0"/>
          <w:sz w:val="24"/>
        </w:rPr>
        <w:t xml:space="preserve">    </w:t>
      </w:r>
    </w:p>
    <w:p w:rsidR="00612BF4" w:rsidRDefault="00612BF4" w:rsidP="00612BF4">
      <w:pPr>
        <w:autoSpaceDE w:val="0"/>
        <w:autoSpaceDN w:val="0"/>
        <w:adjustRightInd w:val="0"/>
        <w:spacing w:line="440" w:lineRule="exact"/>
        <w:ind w:leftChars="427" w:left="897" w:right="246" w:firstLineChars="1" w:firstLine="2"/>
        <w:rPr>
          <w:rFonts w:ascii="仿宋_GB2312" w:eastAsia="仿宋_GB2312" w:hAnsi="宋体"/>
          <w:kern w:val="0"/>
          <w:sz w:val="24"/>
        </w:rPr>
      </w:pPr>
      <w:r>
        <w:rPr>
          <w:rFonts w:ascii="仿宋_GB2312" w:eastAsia="仿宋_GB2312" w:hAnsi="宋体" w:hint="eastAsia"/>
          <w:kern w:val="0"/>
          <w:sz w:val="24"/>
        </w:rPr>
        <w:t>电子函件：</w:t>
      </w:r>
      <w:r>
        <w:rPr>
          <w:rFonts w:ascii="仿宋_GB2312" w:eastAsia="仿宋_GB2312" w:hAnsi="宋体" w:hint="eastAsia"/>
          <w:kern w:val="0"/>
          <w:sz w:val="24"/>
          <w:u w:val="single"/>
        </w:rPr>
        <w:t xml:space="preserve">                               </w:t>
      </w:r>
    </w:p>
    <w:p w:rsidR="00612BF4" w:rsidRDefault="00612BF4" w:rsidP="00612BF4">
      <w:pPr>
        <w:adjustRightInd w:val="0"/>
        <w:snapToGrid w:val="0"/>
        <w:spacing w:line="440" w:lineRule="exact"/>
        <w:ind w:leftChars="427" w:left="897" w:firstLineChars="1" w:firstLine="2"/>
        <w:rPr>
          <w:rFonts w:ascii="仿宋_GB2312" w:eastAsia="仿宋_GB2312" w:hAnsi="宋体"/>
          <w:sz w:val="24"/>
          <w:u w:val="single"/>
        </w:rPr>
      </w:pPr>
      <w:r>
        <w:rPr>
          <w:rFonts w:ascii="仿宋_GB2312" w:eastAsia="仿宋_GB2312" w:hAnsi="宋体" w:hint="eastAsia"/>
          <w:sz w:val="24"/>
        </w:rPr>
        <w:t>供应商（授权）代表签字：</w:t>
      </w:r>
      <w:r>
        <w:rPr>
          <w:rFonts w:ascii="仿宋_GB2312" w:eastAsia="仿宋_GB2312" w:hAnsi="宋体" w:hint="eastAsia"/>
          <w:sz w:val="24"/>
          <w:u w:val="single"/>
        </w:rPr>
        <w:t xml:space="preserve">                 </w:t>
      </w:r>
    </w:p>
    <w:p w:rsidR="00612BF4" w:rsidRDefault="00612BF4" w:rsidP="00612BF4">
      <w:pPr>
        <w:adjustRightInd w:val="0"/>
        <w:snapToGrid w:val="0"/>
        <w:spacing w:line="440" w:lineRule="exact"/>
        <w:ind w:leftChars="427" w:left="897" w:firstLineChars="1" w:firstLine="2"/>
        <w:rPr>
          <w:rFonts w:ascii="仿宋_GB2312" w:eastAsia="仿宋_GB2312" w:hAnsi="宋体"/>
          <w:sz w:val="24"/>
          <w:u w:val="single"/>
        </w:rPr>
      </w:pPr>
      <w:r>
        <w:rPr>
          <w:rFonts w:ascii="仿宋_GB2312" w:eastAsia="仿宋_GB2312" w:hAnsi="宋体" w:hint="eastAsia"/>
          <w:sz w:val="24"/>
        </w:rPr>
        <w:t xml:space="preserve">供应商名称(公章)： </w:t>
      </w:r>
      <w:r>
        <w:rPr>
          <w:rFonts w:ascii="仿宋_GB2312" w:eastAsia="仿宋_GB2312" w:hAnsi="宋体" w:hint="eastAsia"/>
          <w:sz w:val="24"/>
          <w:u w:val="single"/>
        </w:rPr>
        <w:t xml:space="preserve">                      </w:t>
      </w:r>
    </w:p>
    <w:p w:rsidR="00612BF4" w:rsidRDefault="00612BF4" w:rsidP="00612BF4">
      <w:pPr>
        <w:adjustRightInd w:val="0"/>
        <w:snapToGrid w:val="0"/>
        <w:spacing w:line="440" w:lineRule="exact"/>
        <w:ind w:leftChars="427" w:left="897" w:firstLineChars="1" w:firstLine="2"/>
        <w:rPr>
          <w:rFonts w:ascii="仿宋_GB2312" w:eastAsia="仿宋_GB2312" w:hAnsi="宋体"/>
          <w:sz w:val="24"/>
          <w:u w:val="single"/>
        </w:rPr>
      </w:pPr>
      <w:r>
        <w:rPr>
          <w:rFonts w:ascii="仿宋_GB2312" w:eastAsia="仿宋_GB2312" w:hAnsi="宋体" w:hint="eastAsia"/>
          <w:sz w:val="24"/>
        </w:rPr>
        <w:t>日    期：</w:t>
      </w:r>
      <w:r>
        <w:rPr>
          <w:rFonts w:ascii="仿宋_GB2312" w:eastAsia="仿宋_GB2312" w:hAnsi="宋体" w:hint="eastAsia"/>
          <w:sz w:val="24"/>
          <w:u w:val="single"/>
        </w:rPr>
        <w:t xml:space="preserve">                               </w:t>
      </w:r>
    </w:p>
    <w:p w:rsidR="00612BF4" w:rsidRDefault="00612BF4" w:rsidP="00612BF4">
      <w:pPr>
        <w:adjustRightInd w:val="0"/>
        <w:snapToGrid w:val="0"/>
        <w:spacing w:line="440" w:lineRule="exact"/>
        <w:ind w:leftChars="427" w:left="897" w:firstLineChars="1" w:firstLine="2"/>
        <w:rPr>
          <w:rFonts w:ascii="仿宋_GB2312" w:eastAsia="仿宋_GB2312" w:hAnsi="宋体"/>
          <w:sz w:val="24"/>
          <w:u w:val="single"/>
        </w:rPr>
      </w:pPr>
      <w:r>
        <w:rPr>
          <w:rFonts w:ascii="仿宋_GB2312" w:eastAsia="仿宋_GB2312" w:hAnsi="宋体" w:hint="eastAsia"/>
          <w:sz w:val="24"/>
        </w:rPr>
        <w:t>开户银行：</w:t>
      </w:r>
      <w:r>
        <w:rPr>
          <w:rFonts w:ascii="仿宋_GB2312" w:eastAsia="仿宋_GB2312" w:hAnsi="宋体" w:hint="eastAsia"/>
          <w:sz w:val="24"/>
          <w:u w:val="single"/>
        </w:rPr>
        <w:t xml:space="preserve">                               </w:t>
      </w:r>
    </w:p>
    <w:p w:rsidR="00612BF4" w:rsidRDefault="00612BF4" w:rsidP="00612BF4">
      <w:pPr>
        <w:autoSpaceDE w:val="0"/>
        <w:autoSpaceDN w:val="0"/>
        <w:spacing w:line="440" w:lineRule="exact"/>
        <w:ind w:firstLineChars="375" w:firstLine="900"/>
        <w:rPr>
          <w:rFonts w:ascii="仿宋_GB2312" w:eastAsia="仿宋_GB2312" w:hAnsi="宋体"/>
          <w:sz w:val="24"/>
          <w:u w:val="single"/>
        </w:rPr>
      </w:pPr>
      <w:r>
        <w:rPr>
          <w:rFonts w:ascii="仿宋_GB2312" w:eastAsia="仿宋_GB2312" w:hAnsi="宋体" w:hint="eastAsia"/>
          <w:sz w:val="24"/>
        </w:rPr>
        <w:t>帐号/行号：</w:t>
      </w:r>
      <w:r>
        <w:rPr>
          <w:rFonts w:ascii="仿宋_GB2312" w:eastAsia="仿宋_GB2312" w:hAnsi="宋体" w:hint="eastAsia"/>
          <w:sz w:val="24"/>
          <w:u w:val="single"/>
        </w:rPr>
        <w:t xml:space="preserve">                              </w:t>
      </w:r>
    </w:p>
    <w:p w:rsidR="00612BF4" w:rsidRDefault="00612BF4" w:rsidP="00612BF4">
      <w:pPr>
        <w:autoSpaceDE w:val="0"/>
        <w:autoSpaceDN w:val="0"/>
        <w:spacing w:line="440" w:lineRule="exact"/>
        <w:ind w:firstLineChars="500" w:firstLine="1200"/>
        <w:rPr>
          <w:rFonts w:ascii="仿宋_GB2312" w:eastAsia="仿宋_GB2312" w:hAnsi="宋体"/>
          <w:sz w:val="24"/>
          <w:u w:val="single"/>
        </w:rPr>
      </w:pPr>
    </w:p>
    <w:p w:rsidR="00612BF4" w:rsidRDefault="00612BF4" w:rsidP="00612BF4">
      <w:pPr>
        <w:spacing w:line="300" w:lineRule="auto"/>
        <w:rPr>
          <w:rFonts w:ascii="仿宋_GB2312" w:eastAsia="仿宋_GB2312"/>
          <w:b/>
          <w:sz w:val="32"/>
          <w:szCs w:val="32"/>
        </w:rPr>
      </w:pPr>
    </w:p>
    <w:p w:rsidR="00612BF4" w:rsidRDefault="00612BF4" w:rsidP="00612BF4">
      <w:pPr>
        <w:spacing w:line="300" w:lineRule="auto"/>
        <w:rPr>
          <w:rFonts w:ascii="仿宋_GB2312" w:eastAsia="仿宋_GB2312" w:hAnsi="宋体" w:cs="Arial"/>
          <w:b/>
          <w:sz w:val="32"/>
          <w:szCs w:val="32"/>
        </w:rPr>
      </w:pPr>
      <w:r>
        <w:rPr>
          <w:rFonts w:ascii="仿宋_GB2312" w:eastAsia="仿宋_GB2312" w:hint="eastAsia"/>
          <w:b/>
          <w:sz w:val="32"/>
          <w:szCs w:val="32"/>
        </w:rPr>
        <w:lastRenderedPageBreak/>
        <w:t>附件二               报价一览表</w:t>
      </w:r>
    </w:p>
    <w:p w:rsidR="00612BF4" w:rsidRDefault="00612BF4" w:rsidP="00612BF4">
      <w:pPr>
        <w:jc w:val="center"/>
        <w:rPr>
          <w:rFonts w:ascii="仿宋_GB2312" w:eastAsia="仿宋_GB2312"/>
          <w:sz w:val="24"/>
        </w:rPr>
      </w:pPr>
    </w:p>
    <w:p w:rsidR="00612BF4" w:rsidRDefault="00612BF4" w:rsidP="00612BF4">
      <w:pPr>
        <w:rPr>
          <w:rFonts w:ascii="仿宋_GB2312" w:eastAsia="仿宋_GB2312"/>
          <w:sz w:val="24"/>
        </w:rPr>
      </w:pPr>
      <w:r>
        <w:rPr>
          <w:rFonts w:ascii="仿宋_GB2312" w:eastAsia="仿宋_GB2312" w:hint="eastAsia"/>
          <w:sz w:val="24"/>
        </w:rPr>
        <w:t>项目名称：</w:t>
      </w:r>
    </w:p>
    <w:p w:rsidR="00612BF4" w:rsidRDefault="00612BF4" w:rsidP="00612BF4">
      <w:pPr>
        <w:rPr>
          <w:rFonts w:ascii="仿宋_GB2312" w:eastAsia="仿宋_GB2312"/>
          <w:sz w:val="24"/>
        </w:rPr>
      </w:pPr>
      <w:r>
        <w:rPr>
          <w:rFonts w:ascii="仿宋_GB2312" w:eastAsia="仿宋_GB2312" w:hint="eastAsia"/>
          <w:sz w:val="24"/>
        </w:rPr>
        <w:t>项目编号：                                 计量单位：RMB(元)</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2"/>
        <w:gridCol w:w="2677"/>
        <w:gridCol w:w="1553"/>
        <w:gridCol w:w="1842"/>
        <w:gridCol w:w="993"/>
        <w:gridCol w:w="1275"/>
        <w:gridCol w:w="1285"/>
      </w:tblGrid>
      <w:tr w:rsidR="00612BF4" w:rsidTr="000B74AD">
        <w:trPr>
          <w:cantSplit/>
          <w:trHeight w:val="727"/>
        </w:trPr>
        <w:tc>
          <w:tcPr>
            <w:tcW w:w="462" w:type="dxa"/>
            <w:vAlign w:val="center"/>
          </w:tcPr>
          <w:p w:rsidR="00612BF4" w:rsidRDefault="00612BF4" w:rsidP="000B74AD">
            <w:pPr>
              <w:jc w:val="center"/>
              <w:rPr>
                <w:rFonts w:ascii="仿宋_GB2312" w:eastAsia="仿宋_GB2312"/>
                <w:sz w:val="24"/>
              </w:rPr>
            </w:pPr>
            <w:r>
              <w:rPr>
                <w:rFonts w:ascii="仿宋_GB2312" w:eastAsia="仿宋_GB2312" w:hint="eastAsia"/>
                <w:sz w:val="24"/>
              </w:rPr>
              <w:t>序号</w:t>
            </w:r>
          </w:p>
        </w:tc>
        <w:tc>
          <w:tcPr>
            <w:tcW w:w="2677" w:type="dxa"/>
            <w:vAlign w:val="center"/>
          </w:tcPr>
          <w:p w:rsidR="00612BF4" w:rsidRDefault="00612BF4" w:rsidP="000B74AD">
            <w:pPr>
              <w:jc w:val="center"/>
              <w:rPr>
                <w:rFonts w:ascii="仿宋_GB2312" w:eastAsia="仿宋_GB2312"/>
                <w:sz w:val="24"/>
              </w:rPr>
            </w:pPr>
            <w:r>
              <w:rPr>
                <w:rFonts w:ascii="仿宋_GB2312" w:eastAsia="仿宋_GB2312" w:hint="eastAsia"/>
                <w:sz w:val="24"/>
              </w:rPr>
              <w:t>货物名称</w:t>
            </w:r>
          </w:p>
        </w:tc>
        <w:tc>
          <w:tcPr>
            <w:tcW w:w="1553" w:type="dxa"/>
            <w:vAlign w:val="center"/>
          </w:tcPr>
          <w:p w:rsidR="00612BF4" w:rsidRDefault="00612BF4" w:rsidP="000B74AD">
            <w:pPr>
              <w:jc w:val="center"/>
              <w:rPr>
                <w:rFonts w:ascii="仿宋_GB2312" w:eastAsia="仿宋_GB2312"/>
                <w:sz w:val="24"/>
              </w:rPr>
            </w:pPr>
            <w:r>
              <w:rPr>
                <w:rFonts w:ascii="仿宋_GB2312" w:eastAsia="仿宋_GB2312" w:hint="eastAsia"/>
                <w:sz w:val="24"/>
              </w:rPr>
              <w:t>品牌/产地</w:t>
            </w:r>
          </w:p>
        </w:tc>
        <w:tc>
          <w:tcPr>
            <w:tcW w:w="1842" w:type="dxa"/>
            <w:vAlign w:val="center"/>
          </w:tcPr>
          <w:p w:rsidR="00612BF4" w:rsidRDefault="00612BF4" w:rsidP="000B74AD">
            <w:pPr>
              <w:jc w:val="center"/>
              <w:rPr>
                <w:rFonts w:ascii="仿宋_GB2312" w:eastAsia="仿宋_GB2312"/>
                <w:sz w:val="24"/>
              </w:rPr>
            </w:pPr>
            <w:r>
              <w:rPr>
                <w:rFonts w:ascii="仿宋_GB2312" w:eastAsia="仿宋_GB2312" w:hint="eastAsia"/>
                <w:sz w:val="24"/>
              </w:rPr>
              <w:t>规格尺寸</w:t>
            </w:r>
          </w:p>
        </w:tc>
        <w:tc>
          <w:tcPr>
            <w:tcW w:w="993" w:type="dxa"/>
            <w:vAlign w:val="center"/>
          </w:tcPr>
          <w:p w:rsidR="00612BF4" w:rsidRDefault="00612BF4" w:rsidP="000B74AD">
            <w:pPr>
              <w:jc w:val="center"/>
              <w:rPr>
                <w:rFonts w:ascii="仿宋_GB2312" w:eastAsia="仿宋_GB2312"/>
                <w:sz w:val="24"/>
              </w:rPr>
            </w:pPr>
            <w:r>
              <w:rPr>
                <w:rFonts w:ascii="仿宋_GB2312" w:eastAsia="仿宋_GB2312" w:hint="eastAsia"/>
                <w:sz w:val="24"/>
              </w:rPr>
              <w:t>数量</w:t>
            </w:r>
          </w:p>
        </w:tc>
        <w:tc>
          <w:tcPr>
            <w:tcW w:w="1275" w:type="dxa"/>
            <w:vAlign w:val="center"/>
          </w:tcPr>
          <w:p w:rsidR="00612BF4" w:rsidRDefault="00612BF4" w:rsidP="000B74AD">
            <w:pPr>
              <w:jc w:val="center"/>
              <w:rPr>
                <w:rFonts w:ascii="仿宋_GB2312" w:eastAsia="仿宋_GB2312"/>
                <w:sz w:val="24"/>
              </w:rPr>
            </w:pPr>
            <w:r>
              <w:rPr>
                <w:rFonts w:ascii="仿宋_GB2312" w:eastAsia="仿宋_GB2312" w:hint="eastAsia"/>
                <w:sz w:val="24"/>
              </w:rPr>
              <w:t>单价</w:t>
            </w:r>
          </w:p>
        </w:tc>
        <w:tc>
          <w:tcPr>
            <w:tcW w:w="1285" w:type="dxa"/>
            <w:vAlign w:val="center"/>
          </w:tcPr>
          <w:p w:rsidR="00612BF4" w:rsidRDefault="00612BF4" w:rsidP="000B74AD">
            <w:pPr>
              <w:jc w:val="center"/>
              <w:rPr>
                <w:rFonts w:ascii="仿宋_GB2312" w:eastAsia="仿宋_GB2312"/>
                <w:sz w:val="24"/>
              </w:rPr>
            </w:pPr>
            <w:r>
              <w:rPr>
                <w:rFonts w:ascii="仿宋_GB2312" w:eastAsia="仿宋_GB2312" w:hint="eastAsia"/>
                <w:sz w:val="24"/>
              </w:rPr>
              <w:t>合价</w:t>
            </w:r>
          </w:p>
        </w:tc>
      </w:tr>
      <w:tr w:rsidR="00612BF4" w:rsidTr="000B74AD">
        <w:trPr>
          <w:cantSplit/>
          <w:trHeight w:val="727"/>
        </w:trPr>
        <w:tc>
          <w:tcPr>
            <w:tcW w:w="462" w:type="dxa"/>
            <w:vAlign w:val="center"/>
          </w:tcPr>
          <w:p w:rsidR="00612BF4" w:rsidRDefault="00612BF4" w:rsidP="000B74AD">
            <w:pPr>
              <w:rPr>
                <w:rFonts w:ascii="仿宋_GB2312" w:eastAsia="仿宋_GB2312"/>
                <w:szCs w:val="28"/>
              </w:rPr>
            </w:pPr>
          </w:p>
        </w:tc>
        <w:tc>
          <w:tcPr>
            <w:tcW w:w="2677" w:type="dxa"/>
            <w:vAlign w:val="center"/>
          </w:tcPr>
          <w:p w:rsidR="00612BF4" w:rsidRDefault="00612BF4" w:rsidP="000B74AD">
            <w:pPr>
              <w:rPr>
                <w:rFonts w:ascii="仿宋_GB2312" w:eastAsia="仿宋_GB2312"/>
                <w:sz w:val="24"/>
              </w:rPr>
            </w:pPr>
          </w:p>
        </w:tc>
        <w:tc>
          <w:tcPr>
            <w:tcW w:w="1553" w:type="dxa"/>
          </w:tcPr>
          <w:p w:rsidR="00612BF4" w:rsidRDefault="00612BF4" w:rsidP="000B74AD">
            <w:pPr>
              <w:jc w:val="center"/>
              <w:rPr>
                <w:rFonts w:ascii="仿宋_GB2312" w:eastAsia="仿宋_GB2312"/>
                <w:sz w:val="24"/>
              </w:rPr>
            </w:pPr>
          </w:p>
        </w:tc>
        <w:tc>
          <w:tcPr>
            <w:tcW w:w="1842" w:type="dxa"/>
          </w:tcPr>
          <w:p w:rsidR="00612BF4" w:rsidRDefault="00612BF4" w:rsidP="000B74AD">
            <w:pPr>
              <w:jc w:val="center"/>
              <w:rPr>
                <w:rFonts w:ascii="仿宋_GB2312" w:eastAsia="仿宋_GB2312"/>
                <w:sz w:val="24"/>
              </w:rPr>
            </w:pPr>
          </w:p>
        </w:tc>
        <w:tc>
          <w:tcPr>
            <w:tcW w:w="993" w:type="dxa"/>
            <w:vAlign w:val="center"/>
          </w:tcPr>
          <w:p w:rsidR="00612BF4" w:rsidRDefault="00612BF4" w:rsidP="000B74AD">
            <w:pPr>
              <w:jc w:val="center"/>
              <w:rPr>
                <w:rFonts w:ascii="仿宋_GB2312" w:eastAsia="仿宋_GB2312"/>
                <w:sz w:val="24"/>
              </w:rPr>
            </w:pPr>
          </w:p>
        </w:tc>
        <w:tc>
          <w:tcPr>
            <w:tcW w:w="1275" w:type="dxa"/>
          </w:tcPr>
          <w:p w:rsidR="00612BF4" w:rsidRDefault="00612BF4" w:rsidP="000B74AD">
            <w:pPr>
              <w:jc w:val="center"/>
              <w:rPr>
                <w:rFonts w:ascii="仿宋_GB2312" w:eastAsia="仿宋_GB2312"/>
                <w:szCs w:val="28"/>
              </w:rPr>
            </w:pPr>
          </w:p>
        </w:tc>
        <w:tc>
          <w:tcPr>
            <w:tcW w:w="1285" w:type="dxa"/>
          </w:tcPr>
          <w:p w:rsidR="00612BF4" w:rsidRDefault="00612BF4" w:rsidP="000B74AD">
            <w:pPr>
              <w:jc w:val="center"/>
              <w:rPr>
                <w:rFonts w:ascii="仿宋_GB2312" w:eastAsia="仿宋_GB2312"/>
                <w:szCs w:val="28"/>
              </w:rPr>
            </w:pPr>
          </w:p>
        </w:tc>
      </w:tr>
      <w:tr w:rsidR="00612BF4" w:rsidTr="000B74AD">
        <w:trPr>
          <w:cantSplit/>
          <w:trHeight w:val="727"/>
        </w:trPr>
        <w:tc>
          <w:tcPr>
            <w:tcW w:w="462" w:type="dxa"/>
            <w:vAlign w:val="center"/>
          </w:tcPr>
          <w:p w:rsidR="00612BF4" w:rsidRDefault="00612BF4" w:rsidP="000B74AD">
            <w:pPr>
              <w:rPr>
                <w:rFonts w:ascii="仿宋_GB2312" w:eastAsia="仿宋_GB2312"/>
                <w:szCs w:val="28"/>
              </w:rPr>
            </w:pPr>
          </w:p>
        </w:tc>
        <w:tc>
          <w:tcPr>
            <w:tcW w:w="2677" w:type="dxa"/>
            <w:vAlign w:val="center"/>
          </w:tcPr>
          <w:p w:rsidR="00612BF4" w:rsidRDefault="00612BF4" w:rsidP="000B74AD">
            <w:pPr>
              <w:rPr>
                <w:rFonts w:ascii="仿宋_GB2312" w:eastAsia="仿宋_GB2312"/>
                <w:sz w:val="24"/>
              </w:rPr>
            </w:pPr>
          </w:p>
        </w:tc>
        <w:tc>
          <w:tcPr>
            <w:tcW w:w="1553" w:type="dxa"/>
          </w:tcPr>
          <w:p w:rsidR="00612BF4" w:rsidRDefault="00612BF4" w:rsidP="000B74AD">
            <w:pPr>
              <w:jc w:val="center"/>
              <w:rPr>
                <w:rFonts w:ascii="仿宋_GB2312" w:eastAsia="仿宋_GB2312"/>
                <w:sz w:val="24"/>
              </w:rPr>
            </w:pPr>
          </w:p>
        </w:tc>
        <w:tc>
          <w:tcPr>
            <w:tcW w:w="1842" w:type="dxa"/>
          </w:tcPr>
          <w:p w:rsidR="00612BF4" w:rsidRDefault="00612BF4" w:rsidP="000B74AD">
            <w:pPr>
              <w:jc w:val="center"/>
              <w:rPr>
                <w:rFonts w:ascii="仿宋_GB2312" w:eastAsia="仿宋_GB2312"/>
                <w:sz w:val="24"/>
              </w:rPr>
            </w:pPr>
          </w:p>
        </w:tc>
        <w:tc>
          <w:tcPr>
            <w:tcW w:w="993" w:type="dxa"/>
            <w:vAlign w:val="center"/>
          </w:tcPr>
          <w:p w:rsidR="00612BF4" w:rsidRDefault="00612BF4" w:rsidP="000B74AD">
            <w:pPr>
              <w:jc w:val="center"/>
              <w:rPr>
                <w:rFonts w:ascii="仿宋_GB2312" w:eastAsia="仿宋_GB2312"/>
                <w:sz w:val="24"/>
              </w:rPr>
            </w:pPr>
          </w:p>
        </w:tc>
        <w:tc>
          <w:tcPr>
            <w:tcW w:w="1275" w:type="dxa"/>
          </w:tcPr>
          <w:p w:rsidR="00612BF4" w:rsidRDefault="00612BF4" w:rsidP="000B74AD">
            <w:pPr>
              <w:jc w:val="center"/>
              <w:rPr>
                <w:rFonts w:ascii="仿宋_GB2312" w:eastAsia="仿宋_GB2312"/>
                <w:szCs w:val="28"/>
              </w:rPr>
            </w:pPr>
          </w:p>
        </w:tc>
        <w:tc>
          <w:tcPr>
            <w:tcW w:w="1285" w:type="dxa"/>
          </w:tcPr>
          <w:p w:rsidR="00612BF4" w:rsidRDefault="00612BF4" w:rsidP="000B74AD">
            <w:pPr>
              <w:jc w:val="center"/>
              <w:rPr>
                <w:rFonts w:ascii="仿宋_GB2312" w:eastAsia="仿宋_GB2312"/>
                <w:szCs w:val="28"/>
              </w:rPr>
            </w:pPr>
          </w:p>
        </w:tc>
      </w:tr>
      <w:tr w:rsidR="00612BF4" w:rsidTr="000B74AD">
        <w:trPr>
          <w:cantSplit/>
          <w:trHeight w:val="727"/>
        </w:trPr>
        <w:tc>
          <w:tcPr>
            <w:tcW w:w="462" w:type="dxa"/>
            <w:vAlign w:val="center"/>
          </w:tcPr>
          <w:p w:rsidR="00612BF4" w:rsidRDefault="00612BF4" w:rsidP="000B74AD">
            <w:pPr>
              <w:rPr>
                <w:rFonts w:ascii="仿宋_GB2312" w:eastAsia="仿宋_GB2312"/>
                <w:szCs w:val="28"/>
              </w:rPr>
            </w:pPr>
          </w:p>
        </w:tc>
        <w:tc>
          <w:tcPr>
            <w:tcW w:w="2677" w:type="dxa"/>
            <w:vAlign w:val="center"/>
          </w:tcPr>
          <w:p w:rsidR="00612BF4" w:rsidRDefault="00612BF4" w:rsidP="000B74AD">
            <w:pPr>
              <w:rPr>
                <w:rFonts w:ascii="仿宋_GB2312" w:eastAsia="仿宋_GB2312"/>
                <w:sz w:val="24"/>
              </w:rPr>
            </w:pPr>
          </w:p>
        </w:tc>
        <w:tc>
          <w:tcPr>
            <w:tcW w:w="1553" w:type="dxa"/>
          </w:tcPr>
          <w:p w:rsidR="00612BF4" w:rsidRDefault="00612BF4" w:rsidP="000B74AD">
            <w:pPr>
              <w:jc w:val="center"/>
              <w:rPr>
                <w:rFonts w:ascii="仿宋_GB2312" w:eastAsia="仿宋_GB2312"/>
                <w:sz w:val="24"/>
              </w:rPr>
            </w:pPr>
          </w:p>
        </w:tc>
        <w:tc>
          <w:tcPr>
            <w:tcW w:w="1842" w:type="dxa"/>
          </w:tcPr>
          <w:p w:rsidR="00612BF4" w:rsidRDefault="00612BF4" w:rsidP="000B74AD">
            <w:pPr>
              <w:jc w:val="center"/>
              <w:rPr>
                <w:rFonts w:ascii="仿宋_GB2312" w:eastAsia="仿宋_GB2312"/>
                <w:sz w:val="24"/>
              </w:rPr>
            </w:pPr>
          </w:p>
        </w:tc>
        <w:tc>
          <w:tcPr>
            <w:tcW w:w="993" w:type="dxa"/>
            <w:vAlign w:val="center"/>
          </w:tcPr>
          <w:p w:rsidR="00612BF4" w:rsidRDefault="00612BF4" w:rsidP="000B74AD">
            <w:pPr>
              <w:jc w:val="center"/>
              <w:rPr>
                <w:rFonts w:ascii="仿宋_GB2312" w:eastAsia="仿宋_GB2312"/>
                <w:sz w:val="24"/>
              </w:rPr>
            </w:pPr>
          </w:p>
        </w:tc>
        <w:tc>
          <w:tcPr>
            <w:tcW w:w="1275" w:type="dxa"/>
          </w:tcPr>
          <w:p w:rsidR="00612BF4" w:rsidRDefault="00612BF4" w:rsidP="000B74AD">
            <w:pPr>
              <w:jc w:val="center"/>
              <w:rPr>
                <w:rFonts w:ascii="仿宋_GB2312" w:eastAsia="仿宋_GB2312"/>
                <w:szCs w:val="28"/>
              </w:rPr>
            </w:pPr>
          </w:p>
        </w:tc>
        <w:tc>
          <w:tcPr>
            <w:tcW w:w="1285" w:type="dxa"/>
          </w:tcPr>
          <w:p w:rsidR="00612BF4" w:rsidRDefault="00612BF4" w:rsidP="000B74AD">
            <w:pPr>
              <w:jc w:val="center"/>
              <w:rPr>
                <w:rFonts w:ascii="仿宋_GB2312" w:eastAsia="仿宋_GB2312"/>
                <w:szCs w:val="28"/>
              </w:rPr>
            </w:pPr>
          </w:p>
        </w:tc>
      </w:tr>
      <w:tr w:rsidR="00612BF4" w:rsidTr="000B74AD">
        <w:trPr>
          <w:cantSplit/>
          <w:trHeight w:val="727"/>
        </w:trPr>
        <w:tc>
          <w:tcPr>
            <w:tcW w:w="462" w:type="dxa"/>
            <w:vAlign w:val="center"/>
          </w:tcPr>
          <w:p w:rsidR="00612BF4" w:rsidRDefault="00612BF4" w:rsidP="000B74AD">
            <w:pPr>
              <w:rPr>
                <w:rFonts w:ascii="仿宋_GB2312" w:eastAsia="仿宋_GB2312"/>
                <w:szCs w:val="28"/>
              </w:rPr>
            </w:pPr>
          </w:p>
        </w:tc>
        <w:tc>
          <w:tcPr>
            <w:tcW w:w="2677" w:type="dxa"/>
            <w:vAlign w:val="center"/>
          </w:tcPr>
          <w:p w:rsidR="00612BF4" w:rsidRDefault="00612BF4" w:rsidP="000B74AD">
            <w:pPr>
              <w:rPr>
                <w:rFonts w:ascii="仿宋_GB2312" w:eastAsia="仿宋_GB2312"/>
                <w:szCs w:val="28"/>
              </w:rPr>
            </w:pPr>
          </w:p>
        </w:tc>
        <w:tc>
          <w:tcPr>
            <w:tcW w:w="1553" w:type="dxa"/>
          </w:tcPr>
          <w:p w:rsidR="00612BF4" w:rsidRDefault="00612BF4" w:rsidP="000B74AD">
            <w:pPr>
              <w:jc w:val="center"/>
              <w:rPr>
                <w:rFonts w:ascii="仿宋_GB2312" w:eastAsia="仿宋_GB2312"/>
                <w:szCs w:val="28"/>
              </w:rPr>
            </w:pPr>
          </w:p>
        </w:tc>
        <w:tc>
          <w:tcPr>
            <w:tcW w:w="1842" w:type="dxa"/>
          </w:tcPr>
          <w:p w:rsidR="00612BF4" w:rsidRDefault="00612BF4" w:rsidP="000B74AD">
            <w:pPr>
              <w:jc w:val="center"/>
              <w:rPr>
                <w:rFonts w:ascii="仿宋_GB2312" w:eastAsia="仿宋_GB2312"/>
                <w:szCs w:val="28"/>
              </w:rPr>
            </w:pPr>
          </w:p>
        </w:tc>
        <w:tc>
          <w:tcPr>
            <w:tcW w:w="993" w:type="dxa"/>
          </w:tcPr>
          <w:p w:rsidR="00612BF4" w:rsidRDefault="00612BF4" w:rsidP="000B74AD">
            <w:pPr>
              <w:jc w:val="center"/>
              <w:rPr>
                <w:rFonts w:ascii="仿宋_GB2312" w:eastAsia="仿宋_GB2312"/>
                <w:szCs w:val="28"/>
              </w:rPr>
            </w:pPr>
          </w:p>
        </w:tc>
        <w:tc>
          <w:tcPr>
            <w:tcW w:w="1275" w:type="dxa"/>
          </w:tcPr>
          <w:p w:rsidR="00612BF4" w:rsidRDefault="00612BF4" w:rsidP="000B74AD">
            <w:pPr>
              <w:jc w:val="center"/>
              <w:rPr>
                <w:rFonts w:ascii="仿宋_GB2312" w:eastAsia="仿宋_GB2312"/>
                <w:szCs w:val="28"/>
              </w:rPr>
            </w:pPr>
          </w:p>
        </w:tc>
        <w:tc>
          <w:tcPr>
            <w:tcW w:w="1285" w:type="dxa"/>
          </w:tcPr>
          <w:p w:rsidR="00612BF4" w:rsidRDefault="00612BF4" w:rsidP="000B74AD">
            <w:pPr>
              <w:jc w:val="center"/>
              <w:rPr>
                <w:rFonts w:ascii="仿宋_GB2312" w:eastAsia="仿宋_GB2312"/>
                <w:szCs w:val="28"/>
              </w:rPr>
            </w:pPr>
          </w:p>
        </w:tc>
      </w:tr>
      <w:tr w:rsidR="00612BF4" w:rsidTr="000B74AD">
        <w:trPr>
          <w:cantSplit/>
          <w:trHeight w:val="728"/>
        </w:trPr>
        <w:tc>
          <w:tcPr>
            <w:tcW w:w="462" w:type="dxa"/>
            <w:vAlign w:val="center"/>
          </w:tcPr>
          <w:p w:rsidR="00612BF4" w:rsidRDefault="00612BF4" w:rsidP="000B74AD">
            <w:pPr>
              <w:rPr>
                <w:rFonts w:ascii="仿宋_GB2312" w:eastAsia="仿宋_GB2312"/>
                <w:szCs w:val="28"/>
              </w:rPr>
            </w:pPr>
          </w:p>
        </w:tc>
        <w:tc>
          <w:tcPr>
            <w:tcW w:w="2677" w:type="dxa"/>
            <w:vAlign w:val="center"/>
          </w:tcPr>
          <w:p w:rsidR="00612BF4" w:rsidRDefault="00612BF4" w:rsidP="000B74AD">
            <w:pPr>
              <w:rPr>
                <w:rFonts w:ascii="仿宋_GB2312" w:eastAsia="仿宋_GB2312"/>
                <w:szCs w:val="28"/>
              </w:rPr>
            </w:pPr>
          </w:p>
        </w:tc>
        <w:tc>
          <w:tcPr>
            <w:tcW w:w="1553" w:type="dxa"/>
          </w:tcPr>
          <w:p w:rsidR="00612BF4" w:rsidRDefault="00612BF4" w:rsidP="000B74AD">
            <w:pPr>
              <w:jc w:val="center"/>
              <w:rPr>
                <w:rFonts w:ascii="仿宋_GB2312" w:eastAsia="仿宋_GB2312"/>
                <w:szCs w:val="28"/>
              </w:rPr>
            </w:pPr>
          </w:p>
        </w:tc>
        <w:tc>
          <w:tcPr>
            <w:tcW w:w="1842" w:type="dxa"/>
          </w:tcPr>
          <w:p w:rsidR="00612BF4" w:rsidRDefault="00612BF4" w:rsidP="000B74AD">
            <w:pPr>
              <w:jc w:val="center"/>
              <w:rPr>
                <w:rFonts w:ascii="仿宋_GB2312" w:eastAsia="仿宋_GB2312"/>
                <w:szCs w:val="28"/>
              </w:rPr>
            </w:pPr>
          </w:p>
        </w:tc>
        <w:tc>
          <w:tcPr>
            <w:tcW w:w="993" w:type="dxa"/>
          </w:tcPr>
          <w:p w:rsidR="00612BF4" w:rsidRDefault="00612BF4" w:rsidP="000B74AD">
            <w:pPr>
              <w:jc w:val="center"/>
              <w:rPr>
                <w:rFonts w:ascii="仿宋_GB2312" w:eastAsia="仿宋_GB2312"/>
                <w:szCs w:val="28"/>
              </w:rPr>
            </w:pPr>
          </w:p>
        </w:tc>
        <w:tc>
          <w:tcPr>
            <w:tcW w:w="1275" w:type="dxa"/>
          </w:tcPr>
          <w:p w:rsidR="00612BF4" w:rsidRDefault="00612BF4" w:rsidP="000B74AD">
            <w:pPr>
              <w:jc w:val="center"/>
              <w:rPr>
                <w:rFonts w:ascii="仿宋_GB2312" w:eastAsia="仿宋_GB2312"/>
                <w:szCs w:val="28"/>
              </w:rPr>
            </w:pPr>
          </w:p>
        </w:tc>
        <w:tc>
          <w:tcPr>
            <w:tcW w:w="1285" w:type="dxa"/>
          </w:tcPr>
          <w:p w:rsidR="00612BF4" w:rsidRDefault="00612BF4" w:rsidP="000B74AD">
            <w:pPr>
              <w:jc w:val="center"/>
              <w:rPr>
                <w:rFonts w:ascii="仿宋_GB2312" w:eastAsia="仿宋_GB2312"/>
                <w:szCs w:val="28"/>
              </w:rPr>
            </w:pPr>
          </w:p>
        </w:tc>
      </w:tr>
      <w:tr w:rsidR="00612BF4" w:rsidTr="000B74AD">
        <w:trPr>
          <w:cantSplit/>
          <w:trHeight w:val="728"/>
        </w:trPr>
        <w:tc>
          <w:tcPr>
            <w:tcW w:w="462" w:type="dxa"/>
            <w:vAlign w:val="center"/>
          </w:tcPr>
          <w:p w:rsidR="00612BF4" w:rsidRDefault="00612BF4" w:rsidP="000B74AD">
            <w:pPr>
              <w:rPr>
                <w:rFonts w:ascii="仿宋_GB2312" w:eastAsia="仿宋_GB2312"/>
                <w:szCs w:val="28"/>
              </w:rPr>
            </w:pPr>
          </w:p>
        </w:tc>
        <w:tc>
          <w:tcPr>
            <w:tcW w:w="2677" w:type="dxa"/>
            <w:vAlign w:val="center"/>
          </w:tcPr>
          <w:p w:rsidR="00612BF4" w:rsidRDefault="00612BF4" w:rsidP="000B74AD">
            <w:pPr>
              <w:rPr>
                <w:rFonts w:ascii="仿宋_GB2312" w:eastAsia="仿宋_GB2312"/>
                <w:szCs w:val="28"/>
              </w:rPr>
            </w:pPr>
          </w:p>
        </w:tc>
        <w:tc>
          <w:tcPr>
            <w:tcW w:w="1553" w:type="dxa"/>
          </w:tcPr>
          <w:p w:rsidR="00612BF4" w:rsidRDefault="00612BF4" w:rsidP="000B74AD">
            <w:pPr>
              <w:jc w:val="center"/>
              <w:rPr>
                <w:rFonts w:ascii="仿宋_GB2312" w:eastAsia="仿宋_GB2312"/>
                <w:szCs w:val="28"/>
              </w:rPr>
            </w:pPr>
          </w:p>
        </w:tc>
        <w:tc>
          <w:tcPr>
            <w:tcW w:w="1842" w:type="dxa"/>
          </w:tcPr>
          <w:p w:rsidR="00612BF4" w:rsidRDefault="00612BF4" w:rsidP="000B74AD">
            <w:pPr>
              <w:jc w:val="center"/>
              <w:rPr>
                <w:rFonts w:ascii="仿宋_GB2312" w:eastAsia="仿宋_GB2312"/>
                <w:szCs w:val="28"/>
              </w:rPr>
            </w:pPr>
          </w:p>
        </w:tc>
        <w:tc>
          <w:tcPr>
            <w:tcW w:w="993" w:type="dxa"/>
          </w:tcPr>
          <w:p w:rsidR="00612BF4" w:rsidRDefault="00612BF4" w:rsidP="000B74AD">
            <w:pPr>
              <w:jc w:val="center"/>
              <w:rPr>
                <w:rFonts w:ascii="仿宋_GB2312" w:eastAsia="仿宋_GB2312"/>
                <w:szCs w:val="28"/>
              </w:rPr>
            </w:pPr>
          </w:p>
        </w:tc>
        <w:tc>
          <w:tcPr>
            <w:tcW w:w="1275" w:type="dxa"/>
          </w:tcPr>
          <w:p w:rsidR="00612BF4" w:rsidRDefault="00612BF4" w:rsidP="000B74AD">
            <w:pPr>
              <w:jc w:val="center"/>
              <w:rPr>
                <w:rFonts w:ascii="仿宋_GB2312" w:eastAsia="仿宋_GB2312"/>
                <w:szCs w:val="28"/>
              </w:rPr>
            </w:pPr>
          </w:p>
        </w:tc>
        <w:tc>
          <w:tcPr>
            <w:tcW w:w="1285" w:type="dxa"/>
          </w:tcPr>
          <w:p w:rsidR="00612BF4" w:rsidRDefault="00612BF4" w:rsidP="000B74AD">
            <w:pPr>
              <w:jc w:val="center"/>
              <w:rPr>
                <w:rFonts w:ascii="仿宋_GB2312" w:eastAsia="仿宋_GB2312"/>
                <w:szCs w:val="28"/>
              </w:rPr>
            </w:pPr>
          </w:p>
        </w:tc>
      </w:tr>
      <w:tr w:rsidR="00612BF4" w:rsidTr="000B74AD">
        <w:trPr>
          <w:cantSplit/>
          <w:trHeight w:val="728"/>
        </w:trPr>
        <w:tc>
          <w:tcPr>
            <w:tcW w:w="3139" w:type="dxa"/>
            <w:gridSpan w:val="2"/>
            <w:vAlign w:val="center"/>
          </w:tcPr>
          <w:p w:rsidR="00612BF4" w:rsidRDefault="00612BF4" w:rsidP="000B74AD">
            <w:pPr>
              <w:jc w:val="center"/>
              <w:rPr>
                <w:rFonts w:ascii="仿宋_GB2312" w:eastAsia="仿宋_GB2312"/>
                <w:sz w:val="24"/>
              </w:rPr>
            </w:pPr>
            <w:r>
              <w:rPr>
                <w:rFonts w:ascii="仿宋_GB2312" w:eastAsia="仿宋_GB2312" w:hint="eastAsia"/>
                <w:sz w:val="24"/>
              </w:rPr>
              <w:t>总报价</w:t>
            </w:r>
          </w:p>
        </w:tc>
        <w:tc>
          <w:tcPr>
            <w:tcW w:w="6948" w:type="dxa"/>
            <w:gridSpan w:val="5"/>
          </w:tcPr>
          <w:p w:rsidR="00612BF4" w:rsidRDefault="00612BF4" w:rsidP="000B74AD">
            <w:pPr>
              <w:jc w:val="center"/>
              <w:rPr>
                <w:rFonts w:ascii="仿宋_GB2312" w:eastAsia="仿宋_GB2312"/>
                <w:sz w:val="24"/>
              </w:rPr>
            </w:pPr>
          </w:p>
        </w:tc>
      </w:tr>
      <w:tr w:rsidR="00612BF4" w:rsidTr="000B74AD">
        <w:trPr>
          <w:cantSplit/>
          <w:trHeight w:val="728"/>
        </w:trPr>
        <w:tc>
          <w:tcPr>
            <w:tcW w:w="3139" w:type="dxa"/>
            <w:gridSpan w:val="2"/>
            <w:vAlign w:val="center"/>
          </w:tcPr>
          <w:p w:rsidR="00612BF4" w:rsidRDefault="00612BF4" w:rsidP="000B74AD">
            <w:pPr>
              <w:jc w:val="center"/>
              <w:rPr>
                <w:rFonts w:ascii="仿宋_GB2312" w:eastAsia="仿宋_GB2312"/>
                <w:sz w:val="24"/>
              </w:rPr>
            </w:pPr>
            <w:r>
              <w:rPr>
                <w:rFonts w:ascii="仿宋_GB2312" w:eastAsia="仿宋_GB2312" w:hint="eastAsia"/>
                <w:sz w:val="24"/>
              </w:rPr>
              <w:t>质保期</w:t>
            </w:r>
          </w:p>
        </w:tc>
        <w:tc>
          <w:tcPr>
            <w:tcW w:w="6948" w:type="dxa"/>
            <w:gridSpan w:val="5"/>
          </w:tcPr>
          <w:p w:rsidR="00612BF4" w:rsidRDefault="00612BF4" w:rsidP="000B74AD">
            <w:pPr>
              <w:jc w:val="center"/>
              <w:rPr>
                <w:rFonts w:ascii="仿宋_GB2312" w:eastAsia="仿宋_GB2312"/>
                <w:sz w:val="24"/>
              </w:rPr>
            </w:pPr>
          </w:p>
        </w:tc>
      </w:tr>
      <w:tr w:rsidR="00612BF4" w:rsidTr="000B74AD">
        <w:trPr>
          <w:cantSplit/>
          <w:trHeight w:val="728"/>
        </w:trPr>
        <w:tc>
          <w:tcPr>
            <w:tcW w:w="3139" w:type="dxa"/>
            <w:gridSpan w:val="2"/>
            <w:vAlign w:val="center"/>
          </w:tcPr>
          <w:p w:rsidR="00612BF4" w:rsidRDefault="00612BF4" w:rsidP="000B74AD">
            <w:pPr>
              <w:jc w:val="center"/>
              <w:rPr>
                <w:rFonts w:ascii="仿宋_GB2312" w:eastAsia="仿宋_GB2312"/>
                <w:sz w:val="24"/>
              </w:rPr>
            </w:pPr>
            <w:r>
              <w:rPr>
                <w:rFonts w:ascii="仿宋_GB2312" w:eastAsia="仿宋_GB2312" w:hint="eastAsia"/>
                <w:sz w:val="24"/>
              </w:rPr>
              <w:t>交货期</w:t>
            </w:r>
          </w:p>
        </w:tc>
        <w:tc>
          <w:tcPr>
            <w:tcW w:w="6948" w:type="dxa"/>
            <w:gridSpan w:val="5"/>
          </w:tcPr>
          <w:p w:rsidR="00612BF4" w:rsidRDefault="00612BF4" w:rsidP="000B74AD">
            <w:pPr>
              <w:jc w:val="center"/>
              <w:rPr>
                <w:rFonts w:ascii="仿宋_GB2312" w:eastAsia="仿宋_GB2312"/>
                <w:sz w:val="24"/>
              </w:rPr>
            </w:pPr>
          </w:p>
        </w:tc>
      </w:tr>
    </w:tbl>
    <w:p w:rsidR="00612BF4" w:rsidRDefault="00612BF4" w:rsidP="00612BF4">
      <w:pPr>
        <w:jc w:val="center"/>
        <w:rPr>
          <w:rFonts w:ascii="仿宋_GB2312" w:eastAsia="仿宋_GB2312"/>
          <w:sz w:val="24"/>
        </w:rPr>
      </w:pPr>
      <w:r>
        <w:rPr>
          <w:rFonts w:ascii="仿宋_GB2312" w:eastAsia="仿宋_GB2312" w:hint="eastAsia"/>
          <w:sz w:val="24"/>
        </w:rPr>
        <w:t>注：1. 本表中总报价为合同结算价，采购人不再支付其它任何费用；</w:t>
      </w:r>
    </w:p>
    <w:p w:rsidR="00612BF4" w:rsidRDefault="00612BF4" w:rsidP="00612BF4">
      <w:pPr>
        <w:jc w:val="center"/>
        <w:rPr>
          <w:rFonts w:ascii="仿宋_GB2312" w:eastAsia="仿宋_GB2312"/>
          <w:sz w:val="24"/>
        </w:rPr>
      </w:pPr>
      <w:r>
        <w:rPr>
          <w:rFonts w:ascii="仿宋_GB2312" w:eastAsia="仿宋_GB2312" w:hint="eastAsia"/>
          <w:sz w:val="24"/>
        </w:rPr>
        <w:t xml:space="preserve">    </w:t>
      </w:r>
    </w:p>
    <w:p w:rsidR="00612BF4" w:rsidRDefault="00612BF4" w:rsidP="00612BF4">
      <w:pPr>
        <w:jc w:val="center"/>
        <w:rPr>
          <w:rFonts w:ascii="仿宋_GB2312" w:eastAsia="仿宋_GB2312"/>
          <w:sz w:val="24"/>
        </w:rPr>
      </w:pPr>
      <w:r>
        <w:rPr>
          <w:rFonts w:ascii="仿宋_GB2312" w:eastAsia="仿宋_GB2312" w:hint="eastAsia"/>
          <w:sz w:val="24"/>
        </w:rPr>
        <w:t>报价单位（盖章）：</w:t>
      </w:r>
    </w:p>
    <w:p w:rsidR="00612BF4" w:rsidRDefault="00612BF4" w:rsidP="00612BF4">
      <w:pPr>
        <w:ind w:firstLineChars="1250" w:firstLine="3000"/>
        <w:rPr>
          <w:rFonts w:ascii="仿宋_GB2312" w:eastAsia="仿宋_GB2312"/>
          <w:sz w:val="24"/>
        </w:rPr>
      </w:pPr>
      <w:r>
        <w:rPr>
          <w:rFonts w:ascii="仿宋_GB2312" w:eastAsia="仿宋_GB2312" w:hint="eastAsia"/>
          <w:sz w:val="24"/>
        </w:rPr>
        <w:t xml:space="preserve"> 授权代表（签字）：</w:t>
      </w:r>
    </w:p>
    <w:p w:rsidR="00612BF4" w:rsidRDefault="00612BF4" w:rsidP="00612BF4">
      <w:pPr>
        <w:ind w:firstLineChars="1300" w:firstLine="3120"/>
        <w:rPr>
          <w:rFonts w:ascii="仿宋_GB2312" w:eastAsia="仿宋_GB2312"/>
          <w:sz w:val="24"/>
        </w:rPr>
      </w:pPr>
      <w:r>
        <w:rPr>
          <w:rFonts w:ascii="仿宋_GB2312" w:eastAsia="仿宋_GB2312" w:hint="eastAsia"/>
          <w:sz w:val="24"/>
        </w:rPr>
        <w:t>时    间：</w:t>
      </w:r>
    </w:p>
    <w:p w:rsidR="00612BF4" w:rsidRDefault="00612BF4" w:rsidP="00612BF4">
      <w:pPr>
        <w:jc w:val="center"/>
        <w:rPr>
          <w:rFonts w:ascii="仿宋_GB2312" w:eastAsia="仿宋_GB2312"/>
          <w:sz w:val="24"/>
        </w:rPr>
      </w:pPr>
    </w:p>
    <w:p w:rsidR="00612BF4" w:rsidRDefault="00612BF4" w:rsidP="00612BF4">
      <w:pPr>
        <w:spacing w:line="480" w:lineRule="auto"/>
        <w:rPr>
          <w:rFonts w:ascii="仿宋_GB2312" w:eastAsia="仿宋_GB2312" w:hAnsi="宋体"/>
          <w:b/>
          <w:bCs/>
          <w:sz w:val="32"/>
          <w:szCs w:val="32"/>
        </w:rPr>
      </w:pPr>
      <w:r>
        <w:rPr>
          <w:rFonts w:ascii="仿宋_GB2312" w:eastAsia="仿宋_GB2312"/>
          <w:b/>
          <w:sz w:val="32"/>
          <w:szCs w:val="32"/>
        </w:rPr>
        <w:br w:type="page"/>
      </w:r>
      <w:r>
        <w:rPr>
          <w:rFonts w:ascii="仿宋_GB2312" w:eastAsia="仿宋_GB2312" w:hAnsi="宋体" w:hint="eastAsia"/>
          <w:b/>
          <w:bCs/>
          <w:sz w:val="32"/>
          <w:szCs w:val="32"/>
        </w:rPr>
        <w:lastRenderedPageBreak/>
        <w:t xml:space="preserve"> 附件三：</w:t>
      </w:r>
    </w:p>
    <w:p w:rsidR="00612BF4" w:rsidRDefault="00612BF4" w:rsidP="00612BF4">
      <w:pPr>
        <w:spacing w:line="360" w:lineRule="auto"/>
        <w:jc w:val="center"/>
        <w:rPr>
          <w:rFonts w:ascii="仿宋_GB2312" w:eastAsia="仿宋_GB2312" w:hAnsi="宋体"/>
          <w:b/>
          <w:bCs/>
          <w:sz w:val="32"/>
          <w:szCs w:val="32"/>
        </w:rPr>
      </w:pPr>
      <w:r>
        <w:rPr>
          <w:rFonts w:ascii="仿宋_GB2312" w:eastAsia="仿宋_GB2312" w:hAnsi="宋体" w:hint="eastAsia"/>
          <w:b/>
          <w:bCs/>
          <w:sz w:val="32"/>
          <w:szCs w:val="32"/>
        </w:rPr>
        <w:t>法人代表授权书格式</w:t>
      </w:r>
    </w:p>
    <w:p w:rsidR="00612BF4" w:rsidRDefault="00612BF4" w:rsidP="00612BF4">
      <w:pPr>
        <w:spacing w:line="540" w:lineRule="exact"/>
        <w:ind w:firstLineChars="200" w:firstLine="480"/>
        <w:rPr>
          <w:rFonts w:ascii="仿宋_GB2312" w:eastAsia="仿宋_GB2312"/>
          <w:sz w:val="24"/>
        </w:rPr>
      </w:pPr>
    </w:p>
    <w:p w:rsidR="00612BF4" w:rsidRPr="00833C81" w:rsidRDefault="00612BF4" w:rsidP="00612BF4">
      <w:pPr>
        <w:spacing w:line="540" w:lineRule="exact"/>
        <w:rPr>
          <w:rFonts w:ascii="仿宋_GB2312" w:eastAsia="仿宋_GB2312"/>
          <w:sz w:val="24"/>
        </w:rPr>
      </w:pPr>
      <w:r w:rsidRPr="00833C81">
        <w:rPr>
          <w:rFonts w:ascii="仿宋_GB2312" w:eastAsia="仿宋_GB2312" w:hAnsi="宋体" w:hint="eastAsia"/>
          <w:sz w:val="24"/>
        </w:rPr>
        <w:t>长江大学</w:t>
      </w:r>
      <w:r w:rsidR="00D00F51">
        <w:rPr>
          <w:rFonts w:ascii="仿宋_GB2312" w:eastAsia="仿宋_GB2312" w:hAnsi="宋体" w:hint="eastAsia"/>
          <w:sz w:val="24"/>
        </w:rPr>
        <w:t>采购与</w:t>
      </w:r>
      <w:r w:rsidRPr="00833C81">
        <w:rPr>
          <w:rFonts w:ascii="仿宋_GB2312" w:eastAsia="仿宋_GB2312" w:hAnsi="宋体" w:hint="eastAsia"/>
          <w:sz w:val="24"/>
        </w:rPr>
        <w:t>招投标管理</w:t>
      </w:r>
      <w:r w:rsidR="00D00F51">
        <w:rPr>
          <w:rFonts w:ascii="仿宋_GB2312" w:eastAsia="仿宋_GB2312" w:hAnsi="宋体" w:hint="eastAsia"/>
          <w:sz w:val="24"/>
        </w:rPr>
        <w:t>处：</w:t>
      </w:r>
    </w:p>
    <w:p w:rsidR="00612BF4" w:rsidRDefault="00612BF4" w:rsidP="00612BF4">
      <w:pPr>
        <w:spacing w:line="540" w:lineRule="exact"/>
        <w:ind w:firstLineChars="200" w:firstLine="480"/>
        <w:rPr>
          <w:rFonts w:ascii="仿宋_GB2312" w:eastAsia="仿宋_GB2312"/>
          <w:sz w:val="24"/>
        </w:rPr>
      </w:pPr>
    </w:p>
    <w:p w:rsidR="00612BF4" w:rsidRDefault="00612BF4" w:rsidP="00612BF4">
      <w:pPr>
        <w:spacing w:line="540" w:lineRule="exact"/>
        <w:ind w:firstLineChars="200" w:firstLine="480"/>
        <w:rPr>
          <w:rFonts w:ascii="仿宋_GB2312" w:eastAsia="仿宋_GB2312"/>
          <w:sz w:val="24"/>
        </w:rPr>
      </w:pPr>
      <w:r>
        <w:rPr>
          <w:rFonts w:ascii="仿宋_GB2312" w:eastAsia="仿宋_GB2312" w:hint="eastAsia"/>
          <w:sz w:val="24"/>
        </w:rPr>
        <w:t>我公司现委派</w:t>
      </w:r>
      <w:r>
        <w:rPr>
          <w:rFonts w:ascii="仿宋_GB2312" w:eastAsia="仿宋_GB2312" w:hint="eastAsia"/>
          <w:sz w:val="24"/>
          <w:u w:val="single"/>
        </w:rPr>
        <w:t xml:space="preserve">　　　　　　   </w:t>
      </w:r>
      <w:r>
        <w:rPr>
          <w:rFonts w:ascii="仿宋_GB2312" w:eastAsia="仿宋_GB2312" w:hint="eastAsia"/>
          <w:sz w:val="24"/>
        </w:rPr>
        <w:t>（被授权人姓名）参加你</w:t>
      </w:r>
      <w:r w:rsidR="00D00F51">
        <w:rPr>
          <w:rFonts w:ascii="仿宋_GB2312" w:eastAsia="仿宋_GB2312" w:hint="eastAsia"/>
          <w:sz w:val="24"/>
        </w:rPr>
        <w:t>处</w:t>
      </w:r>
      <w:r>
        <w:rPr>
          <w:rFonts w:ascii="仿宋_GB2312" w:eastAsia="仿宋_GB2312" w:hint="eastAsia"/>
          <w:sz w:val="24"/>
        </w:rPr>
        <w:t xml:space="preserve">组织的询价活动（询价文件编号：        ），并全权代表我单位签署报价文件、签订合同及处理一切与该项目报价相关的事宜。 </w:t>
      </w:r>
    </w:p>
    <w:p w:rsidR="00612BF4" w:rsidRDefault="00612BF4" w:rsidP="00612BF4">
      <w:pPr>
        <w:spacing w:line="540" w:lineRule="exact"/>
        <w:ind w:firstLineChars="200" w:firstLine="480"/>
        <w:rPr>
          <w:rFonts w:ascii="仿宋_GB2312" w:eastAsia="仿宋_GB2312"/>
          <w:sz w:val="24"/>
        </w:rPr>
      </w:pPr>
      <w:r>
        <w:rPr>
          <w:rFonts w:ascii="仿宋_GB2312" w:eastAsia="仿宋_GB2312" w:hint="eastAsia"/>
          <w:sz w:val="24"/>
        </w:rPr>
        <w:t>本授权书于</w:t>
      </w:r>
      <w:r>
        <w:rPr>
          <w:rFonts w:ascii="仿宋_GB2312" w:eastAsia="仿宋_GB2312" w:hint="eastAsia"/>
          <w:sz w:val="24"/>
          <w:u w:val="single"/>
        </w:rPr>
        <w:t xml:space="preserve">        </w:t>
      </w:r>
      <w:r>
        <w:rPr>
          <w:rFonts w:ascii="仿宋_GB2312" w:eastAsia="仿宋_GB2312" w:hint="eastAsia"/>
          <w:sz w:val="24"/>
        </w:rPr>
        <w:t>年</w:t>
      </w:r>
      <w:r>
        <w:rPr>
          <w:rFonts w:ascii="仿宋_GB2312" w:eastAsia="仿宋_GB2312" w:hint="eastAsia"/>
          <w:sz w:val="24"/>
          <w:u w:val="single"/>
        </w:rPr>
        <w:t xml:space="preserve">     </w:t>
      </w:r>
      <w:r>
        <w:rPr>
          <w:rFonts w:ascii="仿宋_GB2312" w:eastAsia="仿宋_GB2312" w:hint="eastAsia"/>
          <w:sz w:val="24"/>
        </w:rPr>
        <w:t>月</w:t>
      </w:r>
      <w:r>
        <w:rPr>
          <w:rFonts w:ascii="仿宋_GB2312" w:eastAsia="仿宋_GB2312" w:hint="eastAsia"/>
          <w:sz w:val="24"/>
          <w:u w:val="single"/>
        </w:rPr>
        <w:t xml:space="preserve">     </w:t>
      </w:r>
      <w:r>
        <w:rPr>
          <w:rFonts w:ascii="仿宋_GB2312" w:eastAsia="仿宋_GB2312" w:hint="eastAsia"/>
          <w:sz w:val="24"/>
        </w:rPr>
        <w:t>日起签字盖章生效。</w:t>
      </w:r>
    </w:p>
    <w:p w:rsidR="00612BF4" w:rsidRDefault="00612BF4" w:rsidP="00612BF4">
      <w:pPr>
        <w:spacing w:line="540" w:lineRule="exact"/>
        <w:ind w:firstLineChars="200" w:firstLine="480"/>
        <w:rPr>
          <w:rFonts w:ascii="仿宋_GB2312" w:eastAsia="仿宋_GB2312"/>
          <w:sz w:val="24"/>
        </w:rPr>
      </w:pPr>
      <w:r>
        <w:rPr>
          <w:rFonts w:ascii="仿宋_GB2312" w:eastAsia="仿宋_GB2312" w:hint="eastAsia"/>
          <w:sz w:val="24"/>
        </w:rPr>
        <w:t xml:space="preserve">附被授权人情况 ： </w:t>
      </w:r>
    </w:p>
    <w:p w:rsidR="00612BF4" w:rsidRDefault="00612BF4" w:rsidP="00612BF4">
      <w:pPr>
        <w:spacing w:line="540" w:lineRule="exact"/>
        <w:ind w:firstLineChars="200" w:firstLine="480"/>
        <w:rPr>
          <w:rFonts w:ascii="仿宋_GB2312" w:eastAsia="仿宋_GB2312"/>
          <w:sz w:val="24"/>
        </w:rPr>
      </w:pPr>
    </w:p>
    <w:p w:rsidR="00612BF4" w:rsidRDefault="00612BF4" w:rsidP="00612BF4">
      <w:pPr>
        <w:spacing w:line="540" w:lineRule="exact"/>
        <w:ind w:firstLineChars="200" w:firstLine="480"/>
        <w:rPr>
          <w:rFonts w:ascii="仿宋_GB2312" w:eastAsia="仿宋_GB2312"/>
          <w:sz w:val="24"/>
        </w:rPr>
      </w:pPr>
      <w:r>
        <w:rPr>
          <w:rFonts w:ascii="仿宋_GB2312" w:eastAsia="仿宋_GB2312" w:hint="eastAsia"/>
          <w:sz w:val="24"/>
        </w:rPr>
        <w:t xml:space="preserve">姓名：　　　　　　性别：              </w:t>
      </w:r>
    </w:p>
    <w:p w:rsidR="00612BF4" w:rsidRDefault="00612BF4" w:rsidP="00612BF4">
      <w:pPr>
        <w:spacing w:line="540" w:lineRule="exact"/>
        <w:ind w:firstLineChars="200" w:firstLine="480"/>
        <w:rPr>
          <w:rFonts w:ascii="仿宋_GB2312" w:eastAsia="仿宋_GB2312"/>
          <w:sz w:val="24"/>
        </w:rPr>
      </w:pPr>
      <w:r>
        <w:rPr>
          <w:rFonts w:ascii="仿宋_GB2312" w:eastAsia="仿宋_GB2312" w:hint="eastAsia"/>
          <w:sz w:val="24"/>
        </w:rPr>
        <w:t xml:space="preserve">身份证号码： </w:t>
      </w:r>
    </w:p>
    <w:p w:rsidR="00612BF4" w:rsidRDefault="00612BF4" w:rsidP="00612BF4">
      <w:pPr>
        <w:spacing w:line="540" w:lineRule="exact"/>
        <w:ind w:firstLineChars="200" w:firstLine="480"/>
        <w:rPr>
          <w:rFonts w:ascii="仿宋_GB2312" w:eastAsia="仿宋_GB2312"/>
          <w:sz w:val="24"/>
        </w:rPr>
      </w:pPr>
      <w:r>
        <w:rPr>
          <w:rFonts w:ascii="仿宋_GB2312" w:eastAsia="仿宋_GB2312" w:hint="eastAsia"/>
          <w:sz w:val="24"/>
        </w:rPr>
        <w:t>职务：</w:t>
      </w:r>
    </w:p>
    <w:p w:rsidR="00612BF4" w:rsidRDefault="00612BF4" w:rsidP="00612BF4">
      <w:pPr>
        <w:spacing w:line="540" w:lineRule="exact"/>
        <w:ind w:firstLineChars="200" w:firstLine="480"/>
        <w:rPr>
          <w:rFonts w:ascii="仿宋_GB2312" w:eastAsia="仿宋_GB2312"/>
          <w:sz w:val="24"/>
        </w:rPr>
      </w:pPr>
      <w:r>
        <w:rPr>
          <w:rFonts w:ascii="仿宋_GB2312" w:eastAsia="仿宋_GB2312" w:hint="eastAsia"/>
          <w:sz w:val="24"/>
        </w:rPr>
        <w:t xml:space="preserve">详细通讯地址： </w:t>
      </w:r>
    </w:p>
    <w:p w:rsidR="00612BF4" w:rsidRDefault="00612BF4" w:rsidP="00612BF4">
      <w:pPr>
        <w:spacing w:line="540" w:lineRule="exact"/>
        <w:ind w:firstLineChars="200" w:firstLine="480"/>
        <w:rPr>
          <w:rFonts w:ascii="仿宋_GB2312" w:eastAsia="仿宋_GB2312"/>
          <w:sz w:val="24"/>
        </w:rPr>
      </w:pPr>
      <w:r>
        <w:rPr>
          <w:rFonts w:ascii="仿宋_GB2312" w:eastAsia="仿宋_GB2312" w:hint="eastAsia"/>
          <w:sz w:val="24"/>
        </w:rPr>
        <w:t xml:space="preserve">电话：　　　　　　传真： </w:t>
      </w:r>
    </w:p>
    <w:p w:rsidR="00612BF4" w:rsidRDefault="00612BF4" w:rsidP="00612BF4">
      <w:pPr>
        <w:spacing w:line="540" w:lineRule="exact"/>
        <w:ind w:firstLineChars="200" w:firstLine="480"/>
        <w:rPr>
          <w:rFonts w:ascii="仿宋_GB2312" w:eastAsia="仿宋_GB2312"/>
          <w:sz w:val="24"/>
        </w:rPr>
      </w:pPr>
      <w:r>
        <w:rPr>
          <w:rFonts w:ascii="仿宋_GB2312" w:eastAsia="仿宋_GB2312" w:hint="eastAsia"/>
          <w:sz w:val="24"/>
        </w:rPr>
        <w:t xml:space="preserve">邮政编码： </w:t>
      </w:r>
    </w:p>
    <w:p w:rsidR="00612BF4" w:rsidRDefault="00612BF4" w:rsidP="00612BF4">
      <w:pPr>
        <w:spacing w:line="540" w:lineRule="exact"/>
        <w:ind w:firstLineChars="200" w:firstLine="480"/>
        <w:rPr>
          <w:rFonts w:ascii="仿宋_GB2312" w:eastAsia="仿宋_GB2312"/>
          <w:sz w:val="24"/>
        </w:rPr>
      </w:pPr>
    </w:p>
    <w:p w:rsidR="00612BF4" w:rsidRDefault="00612BF4" w:rsidP="00612BF4">
      <w:pPr>
        <w:wordWrap w:val="0"/>
        <w:spacing w:line="540" w:lineRule="exact"/>
        <w:ind w:firstLineChars="200" w:firstLine="480"/>
        <w:jc w:val="right"/>
        <w:rPr>
          <w:rFonts w:ascii="仿宋_GB2312" w:eastAsia="仿宋_GB2312"/>
          <w:sz w:val="24"/>
        </w:rPr>
      </w:pPr>
      <w:r>
        <w:rPr>
          <w:rFonts w:ascii="仿宋_GB2312" w:eastAsia="仿宋_GB2312" w:hint="eastAsia"/>
          <w:sz w:val="24"/>
        </w:rPr>
        <w:t xml:space="preserve">授权单位名称（公章）            </w:t>
      </w:r>
    </w:p>
    <w:p w:rsidR="00612BF4" w:rsidRDefault="00612BF4" w:rsidP="00612BF4">
      <w:pPr>
        <w:wordWrap w:val="0"/>
        <w:spacing w:line="540" w:lineRule="exact"/>
        <w:ind w:firstLineChars="200" w:firstLine="480"/>
        <w:jc w:val="right"/>
        <w:rPr>
          <w:rFonts w:ascii="仿宋_GB2312" w:eastAsia="仿宋_GB2312"/>
          <w:sz w:val="24"/>
        </w:rPr>
      </w:pPr>
      <w:r>
        <w:rPr>
          <w:rFonts w:ascii="仿宋_GB2312" w:eastAsia="仿宋_GB2312" w:hint="eastAsia"/>
          <w:sz w:val="24"/>
        </w:rPr>
        <w:t xml:space="preserve">法人代表（签章）            </w:t>
      </w:r>
    </w:p>
    <w:p w:rsidR="00612BF4" w:rsidRDefault="00612BF4" w:rsidP="00612BF4">
      <w:pPr>
        <w:spacing w:line="480" w:lineRule="auto"/>
        <w:jc w:val="right"/>
        <w:rPr>
          <w:rFonts w:ascii="仿宋_GB2312" w:eastAsia="仿宋_GB2312"/>
          <w:sz w:val="24"/>
        </w:rPr>
      </w:pPr>
      <w:r>
        <w:rPr>
          <w:rFonts w:ascii="仿宋_GB2312" w:eastAsia="仿宋_GB2312" w:hint="eastAsia"/>
          <w:sz w:val="24"/>
        </w:rPr>
        <w:t xml:space="preserve">年    月     日 </w:t>
      </w:r>
    </w:p>
    <w:p w:rsidR="00612BF4" w:rsidRDefault="00612BF4" w:rsidP="00612BF4">
      <w:pPr>
        <w:spacing w:line="480" w:lineRule="auto"/>
        <w:jc w:val="right"/>
        <w:rPr>
          <w:rFonts w:ascii="仿宋_GB2312" w:eastAsia="仿宋_GB2312"/>
          <w:sz w:val="24"/>
        </w:rPr>
      </w:pPr>
    </w:p>
    <w:p w:rsidR="00612BF4" w:rsidRDefault="00612BF4" w:rsidP="00612BF4">
      <w:pPr>
        <w:spacing w:line="480" w:lineRule="auto"/>
        <w:jc w:val="right"/>
        <w:rPr>
          <w:rFonts w:ascii="仿宋_GB2312" w:eastAsia="仿宋_GB2312"/>
          <w:sz w:val="24"/>
        </w:rPr>
      </w:pPr>
    </w:p>
    <w:p w:rsidR="00612BF4" w:rsidRDefault="00612BF4" w:rsidP="00612BF4">
      <w:pPr>
        <w:spacing w:line="480" w:lineRule="auto"/>
        <w:jc w:val="right"/>
        <w:rPr>
          <w:rFonts w:ascii="仿宋_GB2312" w:eastAsia="仿宋_GB2312"/>
          <w:sz w:val="24"/>
        </w:rPr>
      </w:pPr>
    </w:p>
    <w:p w:rsidR="00612BF4" w:rsidRDefault="00612BF4" w:rsidP="00612BF4">
      <w:pPr>
        <w:spacing w:line="480" w:lineRule="auto"/>
        <w:jc w:val="right"/>
        <w:rPr>
          <w:rFonts w:ascii="仿宋_GB2312" w:eastAsia="仿宋_GB2312"/>
          <w:sz w:val="24"/>
        </w:rPr>
      </w:pPr>
    </w:p>
    <w:p w:rsidR="00612BF4" w:rsidRDefault="00612BF4" w:rsidP="00612BF4">
      <w:pPr>
        <w:spacing w:line="480" w:lineRule="auto"/>
        <w:rPr>
          <w:rFonts w:ascii="仿宋_GB2312" w:eastAsia="仿宋_GB2312"/>
          <w:b/>
          <w:bCs/>
          <w:sz w:val="40"/>
        </w:rPr>
      </w:pPr>
      <w:r>
        <w:rPr>
          <w:rFonts w:ascii="仿宋_GB2312" w:eastAsia="仿宋_GB2312" w:hint="eastAsia"/>
          <w:b/>
          <w:bCs/>
          <w:sz w:val="40"/>
        </w:rPr>
        <w:lastRenderedPageBreak/>
        <w:t>附件四：</w:t>
      </w:r>
      <w:r>
        <w:rPr>
          <w:rFonts w:ascii="仿宋_GB2312" w:eastAsia="仿宋_GB2312"/>
          <w:b/>
          <w:bCs/>
          <w:sz w:val="40"/>
        </w:rPr>
        <w:tab/>
      </w:r>
    </w:p>
    <w:p w:rsidR="00612BF4" w:rsidRDefault="00612BF4" w:rsidP="00612BF4">
      <w:pPr>
        <w:spacing w:after="240"/>
        <w:jc w:val="center"/>
        <w:rPr>
          <w:rFonts w:ascii="仿宋_GB2312" w:eastAsia="仿宋_GB2312"/>
          <w:b/>
          <w:bCs/>
          <w:sz w:val="40"/>
        </w:rPr>
      </w:pPr>
      <w:r>
        <w:rPr>
          <w:rFonts w:ascii="仿宋_GB2312" w:eastAsia="仿宋_GB2312" w:hint="eastAsia"/>
          <w:b/>
          <w:bCs/>
          <w:sz w:val="40"/>
        </w:rPr>
        <w:t>技 术 规 格 响 应 表</w:t>
      </w:r>
    </w:p>
    <w:p w:rsidR="00612BF4" w:rsidRDefault="00612BF4" w:rsidP="00612BF4">
      <w:pPr>
        <w:spacing w:after="240"/>
        <w:rPr>
          <w:rFonts w:ascii="仿宋_GB2312" w:eastAsia="仿宋_GB2312"/>
          <w:bCs/>
          <w:sz w:val="24"/>
        </w:rPr>
      </w:pPr>
      <w:r>
        <w:rPr>
          <w:rFonts w:ascii="仿宋_GB2312" w:eastAsia="仿宋_GB2312" w:hint="eastAsia"/>
          <w:bCs/>
          <w:sz w:val="24"/>
        </w:rPr>
        <w:t>货物名称：                                           制造商名称：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7"/>
        <w:gridCol w:w="3423"/>
        <w:gridCol w:w="2316"/>
        <w:gridCol w:w="2817"/>
      </w:tblGrid>
      <w:tr w:rsidR="00612BF4" w:rsidTr="000B74AD">
        <w:trPr>
          <w:cantSplit/>
          <w:trHeight w:val="575"/>
          <w:jc w:val="center"/>
        </w:trPr>
        <w:tc>
          <w:tcPr>
            <w:tcW w:w="977" w:type="dxa"/>
            <w:vAlign w:val="center"/>
          </w:tcPr>
          <w:p w:rsidR="00612BF4" w:rsidRDefault="00612BF4" w:rsidP="000B74AD">
            <w:pPr>
              <w:spacing w:line="400" w:lineRule="exact"/>
              <w:jc w:val="center"/>
              <w:rPr>
                <w:rFonts w:ascii="仿宋_GB2312" w:eastAsia="仿宋_GB2312" w:hAnsi="华文仿宋"/>
                <w:bCs/>
                <w:sz w:val="24"/>
              </w:rPr>
            </w:pPr>
            <w:r>
              <w:rPr>
                <w:rFonts w:ascii="仿宋_GB2312" w:eastAsia="仿宋_GB2312" w:hAnsi="华文仿宋" w:hint="eastAsia"/>
                <w:bCs/>
                <w:sz w:val="24"/>
              </w:rPr>
              <w:t>序号</w:t>
            </w:r>
          </w:p>
        </w:tc>
        <w:tc>
          <w:tcPr>
            <w:tcW w:w="3423" w:type="dxa"/>
            <w:vAlign w:val="center"/>
          </w:tcPr>
          <w:p w:rsidR="00612BF4" w:rsidRDefault="00612BF4" w:rsidP="000B74AD">
            <w:pPr>
              <w:spacing w:line="400" w:lineRule="exact"/>
              <w:jc w:val="center"/>
              <w:rPr>
                <w:rFonts w:ascii="仿宋_GB2312" w:eastAsia="仿宋_GB2312" w:hAnsi="华文仿宋"/>
                <w:bCs/>
                <w:sz w:val="24"/>
              </w:rPr>
            </w:pPr>
            <w:r>
              <w:rPr>
                <w:rFonts w:ascii="仿宋_GB2312" w:eastAsia="仿宋_GB2312" w:hAnsi="华文仿宋" w:hint="eastAsia"/>
                <w:bCs/>
                <w:sz w:val="24"/>
              </w:rPr>
              <w:t>询价文件技术要求</w:t>
            </w:r>
          </w:p>
        </w:tc>
        <w:tc>
          <w:tcPr>
            <w:tcW w:w="2316" w:type="dxa"/>
            <w:vAlign w:val="center"/>
          </w:tcPr>
          <w:p w:rsidR="00612BF4" w:rsidRDefault="00612BF4" w:rsidP="000B74AD">
            <w:pPr>
              <w:spacing w:line="400" w:lineRule="exact"/>
              <w:jc w:val="center"/>
              <w:rPr>
                <w:rFonts w:ascii="仿宋_GB2312" w:eastAsia="仿宋_GB2312" w:hAnsi="华文仿宋"/>
                <w:bCs/>
                <w:sz w:val="24"/>
              </w:rPr>
            </w:pPr>
            <w:r>
              <w:rPr>
                <w:rFonts w:ascii="仿宋_GB2312" w:eastAsia="仿宋_GB2312" w:hAnsi="华文仿宋" w:hint="eastAsia"/>
                <w:bCs/>
                <w:sz w:val="24"/>
              </w:rPr>
              <w:t>供应货物技术参数</w:t>
            </w:r>
          </w:p>
        </w:tc>
        <w:tc>
          <w:tcPr>
            <w:tcW w:w="2817" w:type="dxa"/>
            <w:vAlign w:val="center"/>
          </w:tcPr>
          <w:p w:rsidR="00612BF4" w:rsidRDefault="00612BF4" w:rsidP="000B74AD">
            <w:pPr>
              <w:spacing w:line="400" w:lineRule="exact"/>
              <w:jc w:val="center"/>
              <w:rPr>
                <w:rFonts w:ascii="仿宋_GB2312" w:eastAsia="仿宋_GB2312" w:hAnsi="华文仿宋"/>
                <w:bCs/>
                <w:sz w:val="24"/>
              </w:rPr>
            </w:pPr>
            <w:r>
              <w:rPr>
                <w:rFonts w:ascii="仿宋_GB2312" w:eastAsia="仿宋_GB2312" w:hAnsi="华文仿宋" w:hint="eastAsia"/>
                <w:bCs/>
                <w:sz w:val="24"/>
              </w:rPr>
              <w:t>响应程度</w:t>
            </w:r>
          </w:p>
        </w:tc>
      </w:tr>
      <w:tr w:rsidR="00612BF4" w:rsidTr="000B74AD">
        <w:trPr>
          <w:cantSplit/>
          <w:trHeight w:val="575"/>
          <w:jc w:val="center"/>
        </w:trPr>
        <w:tc>
          <w:tcPr>
            <w:tcW w:w="977" w:type="dxa"/>
            <w:vAlign w:val="center"/>
          </w:tcPr>
          <w:p w:rsidR="00612BF4" w:rsidRDefault="00612BF4" w:rsidP="000B74AD">
            <w:pPr>
              <w:spacing w:line="400" w:lineRule="exact"/>
              <w:rPr>
                <w:rFonts w:ascii="仿宋_GB2312" w:eastAsia="仿宋_GB2312" w:hAnsi="华文仿宋"/>
                <w:bCs/>
                <w:sz w:val="24"/>
              </w:rPr>
            </w:pPr>
            <w:r>
              <w:rPr>
                <w:rFonts w:ascii="仿宋_GB2312" w:eastAsia="仿宋_GB2312" w:hAnsi="华文仿宋" w:hint="eastAsia"/>
                <w:bCs/>
                <w:sz w:val="24"/>
              </w:rPr>
              <w:t>1</w:t>
            </w:r>
          </w:p>
        </w:tc>
        <w:tc>
          <w:tcPr>
            <w:tcW w:w="3423" w:type="dxa"/>
            <w:vAlign w:val="center"/>
          </w:tcPr>
          <w:p w:rsidR="00612BF4" w:rsidRDefault="00612BF4" w:rsidP="000B74AD">
            <w:pPr>
              <w:spacing w:line="400" w:lineRule="exact"/>
              <w:rPr>
                <w:rFonts w:ascii="仿宋_GB2312" w:eastAsia="仿宋_GB2312" w:hAnsi="华文仿宋"/>
                <w:bCs/>
                <w:sz w:val="24"/>
              </w:rPr>
            </w:pPr>
          </w:p>
        </w:tc>
        <w:tc>
          <w:tcPr>
            <w:tcW w:w="2316" w:type="dxa"/>
            <w:vAlign w:val="center"/>
          </w:tcPr>
          <w:p w:rsidR="00612BF4" w:rsidRDefault="00612BF4" w:rsidP="000B74AD">
            <w:pPr>
              <w:spacing w:line="400" w:lineRule="exact"/>
              <w:rPr>
                <w:rFonts w:ascii="仿宋_GB2312" w:eastAsia="仿宋_GB2312" w:hAnsi="华文仿宋"/>
                <w:bCs/>
                <w:sz w:val="24"/>
              </w:rPr>
            </w:pPr>
          </w:p>
        </w:tc>
        <w:tc>
          <w:tcPr>
            <w:tcW w:w="2817" w:type="dxa"/>
            <w:vAlign w:val="center"/>
          </w:tcPr>
          <w:p w:rsidR="00612BF4" w:rsidRDefault="00612BF4" w:rsidP="000B74AD">
            <w:pPr>
              <w:spacing w:line="400" w:lineRule="exact"/>
              <w:rPr>
                <w:rFonts w:ascii="仿宋_GB2312" w:eastAsia="仿宋_GB2312" w:hAnsi="华文仿宋"/>
                <w:bCs/>
                <w:sz w:val="24"/>
              </w:rPr>
            </w:pPr>
          </w:p>
        </w:tc>
      </w:tr>
      <w:tr w:rsidR="00612BF4" w:rsidTr="000B74AD">
        <w:trPr>
          <w:cantSplit/>
          <w:trHeight w:val="575"/>
          <w:jc w:val="center"/>
        </w:trPr>
        <w:tc>
          <w:tcPr>
            <w:tcW w:w="977" w:type="dxa"/>
            <w:vAlign w:val="center"/>
          </w:tcPr>
          <w:p w:rsidR="00612BF4" w:rsidRDefault="00612BF4" w:rsidP="000B74AD">
            <w:pPr>
              <w:spacing w:line="400" w:lineRule="exact"/>
              <w:rPr>
                <w:rFonts w:ascii="仿宋_GB2312" w:eastAsia="仿宋_GB2312" w:hAnsi="华文仿宋"/>
                <w:bCs/>
                <w:sz w:val="24"/>
              </w:rPr>
            </w:pPr>
            <w:r>
              <w:rPr>
                <w:rFonts w:ascii="仿宋_GB2312" w:eastAsia="仿宋_GB2312" w:hAnsi="华文仿宋" w:hint="eastAsia"/>
                <w:bCs/>
                <w:sz w:val="24"/>
              </w:rPr>
              <w:t>2</w:t>
            </w:r>
          </w:p>
        </w:tc>
        <w:tc>
          <w:tcPr>
            <w:tcW w:w="3423" w:type="dxa"/>
            <w:vAlign w:val="center"/>
          </w:tcPr>
          <w:p w:rsidR="00612BF4" w:rsidRDefault="00612BF4" w:rsidP="000B74AD">
            <w:pPr>
              <w:spacing w:line="400" w:lineRule="exact"/>
              <w:rPr>
                <w:rFonts w:ascii="仿宋_GB2312" w:eastAsia="仿宋_GB2312" w:hAnsi="华文仿宋"/>
                <w:bCs/>
                <w:sz w:val="24"/>
              </w:rPr>
            </w:pPr>
          </w:p>
        </w:tc>
        <w:tc>
          <w:tcPr>
            <w:tcW w:w="2316" w:type="dxa"/>
            <w:vAlign w:val="center"/>
          </w:tcPr>
          <w:p w:rsidR="00612BF4" w:rsidRDefault="00612BF4" w:rsidP="000B74AD">
            <w:pPr>
              <w:spacing w:line="400" w:lineRule="exact"/>
              <w:rPr>
                <w:rFonts w:ascii="仿宋_GB2312" w:eastAsia="仿宋_GB2312" w:hAnsi="华文仿宋"/>
                <w:bCs/>
                <w:sz w:val="24"/>
              </w:rPr>
            </w:pPr>
          </w:p>
        </w:tc>
        <w:tc>
          <w:tcPr>
            <w:tcW w:w="2817" w:type="dxa"/>
            <w:vAlign w:val="center"/>
          </w:tcPr>
          <w:p w:rsidR="00612BF4" w:rsidRDefault="00612BF4" w:rsidP="000B74AD">
            <w:pPr>
              <w:spacing w:line="400" w:lineRule="exact"/>
              <w:rPr>
                <w:rFonts w:ascii="仿宋_GB2312" w:eastAsia="仿宋_GB2312" w:hAnsi="华文仿宋"/>
                <w:bCs/>
                <w:sz w:val="24"/>
              </w:rPr>
            </w:pPr>
          </w:p>
        </w:tc>
      </w:tr>
      <w:tr w:rsidR="00612BF4" w:rsidTr="000B74AD">
        <w:trPr>
          <w:cantSplit/>
          <w:trHeight w:val="575"/>
          <w:jc w:val="center"/>
        </w:trPr>
        <w:tc>
          <w:tcPr>
            <w:tcW w:w="977" w:type="dxa"/>
            <w:vAlign w:val="center"/>
          </w:tcPr>
          <w:p w:rsidR="00612BF4" w:rsidRDefault="00612BF4" w:rsidP="000B74AD">
            <w:pPr>
              <w:spacing w:line="400" w:lineRule="exact"/>
              <w:rPr>
                <w:rFonts w:ascii="仿宋_GB2312" w:eastAsia="仿宋_GB2312" w:hAnsi="华文仿宋"/>
                <w:bCs/>
                <w:sz w:val="24"/>
              </w:rPr>
            </w:pPr>
            <w:r>
              <w:rPr>
                <w:rFonts w:ascii="仿宋_GB2312" w:eastAsia="仿宋_GB2312" w:hAnsi="华文仿宋" w:hint="eastAsia"/>
                <w:bCs/>
                <w:sz w:val="24"/>
              </w:rPr>
              <w:t>3</w:t>
            </w:r>
          </w:p>
        </w:tc>
        <w:tc>
          <w:tcPr>
            <w:tcW w:w="3423" w:type="dxa"/>
            <w:vAlign w:val="center"/>
          </w:tcPr>
          <w:p w:rsidR="00612BF4" w:rsidRDefault="00612BF4" w:rsidP="000B74AD">
            <w:pPr>
              <w:spacing w:line="400" w:lineRule="exact"/>
              <w:rPr>
                <w:rFonts w:ascii="仿宋_GB2312" w:eastAsia="仿宋_GB2312" w:hAnsi="华文仿宋"/>
                <w:bCs/>
                <w:sz w:val="24"/>
              </w:rPr>
            </w:pPr>
          </w:p>
        </w:tc>
        <w:tc>
          <w:tcPr>
            <w:tcW w:w="2316" w:type="dxa"/>
            <w:vAlign w:val="center"/>
          </w:tcPr>
          <w:p w:rsidR="00612BF4" w:rsidRDefault="00612BF4" w:rsidP="000B74AD">
            <w:pPr>
              <w:spacing w:line="400" w:lineRule="exact"/>
              <w:rPr>
                <w:rFonts w:ascii="仿宋_GB2312" w:eastAsia="仿宋_GB2312" w:hAnsi="华文仿宋"/>
                <w:bCs/>
                <w:sz w:val="24"/>
              </w:rPr>
            </w:pPr>
          </w:p>
        </w:tc>
        <w:tc>
          <w:tcPr>
            <w:tcW w:w="2817" w:type="dxa"/>
            <w:vAlign w:val="center"/>
          </w:tcPr>
          <w:p w:rsidR="00612BF4" w:rsidRDefault="00612BF4" w:rsidP="000B74AD">
            <w:pPr>
              <w:spacing w:line="400" w:lineRule="exact"/>
              <w:rPr>
                <w:rFonts w:ascii="仿宋_GB2312" w:eastAsia="仿宋_GB2312" w:hAnsi="华文仿宋"/>
                <w:bCs/>
                <w:sz w:val="24"/>
              </w:rPr>
            </w:pPr>
          </w:p>
        </w:tc>
      </w:tr>
      <w:tr w:rsidR="00612BF4" w:rsidTr="000B74AD">
        <w:trPr>
          <w:cantSplit/>
          <w:trHeight w:val="575"/>
          <w:jc w:val="center"/>
        </w:trPr>
        <w:tc>
          <w:tcPr>
            <w:tcW w:w="977" w:type="dxa"/>
            <w:vAlign w:val="center"/>
          </w:tcPr>
          <w:p w:rsidR="00612BF4" w:rsidRDefault="00612BF4" w:rsidP="000B74AD">
            <w:pPr>
              <w:spacing w:line="400" w:lineRule="exact"/>
              <w:rPr>
                <w:rFonts w:ascii="仿宋_GB2312" w:eastAsia="仿宋_GB2312" w:hAnsi="华文仿宋"/>
                <w:bCs/>
                <w:sz w:val="24"/>
              </w:rPr>
            </w:pPr>
            <w:r>
              <w:rPr>
                <w:rFonts w:ascii="仿宋_GB2312" w:eastAsia="仿宋_GB2312" w:hAnsi="华文仿宋" w:hint="eastAsia"/>
                <w:bCs/>
                <w:sz w:val="24"/>
              </w:rPr>
              <w:t>4</w:t>
            </w:r>
          </w:p>
        </w:tc>
        <w:tc>
          <w:tcPr>
            <w:tcW w:w="3423" w:type="dxa"/>
            <w:vAlign w:val="center"/>
          </w:tcPr>
          <w:p w:rsidR="00612BF4" w:rsidRDefault="00612BF4" w:rsidP="000B74AD">
            <w:pPr>
              <w:spacing w:line="400" w:lineRule="exact"/>
              <w:rPr>
                <w:rFonts w:ascii="仿宋_GB2312" w:eastAsia="仿宋_GB2312" w:hAnsi="华文仿宋"/>
                <w:bCs/>
                <w:sz w:val="24"/>
              </w:rPr>
            </w:pPr>
          </w:p>
        </w:tc>
        <w:tc>
          <w:tcPr>
            <w:tcW w:w="2316" w:type="dxa"/>
            <w:vAlign w:val="center"/>
          </w:tcPr>
          <w:p w:rsidR="00612BF4" w:rsidRDefault="00612BF4" w:rsidP="000B74AD">
            <w:pPr>
              <w:spacing w:line="400" w:lineRule="exact"/>
              <w:rPr>
                <w:rFonts w:ascii="仿宋_GB2312" w:eastAsia="仿宋_GB2312" w:hAnsi="华文仿宋"/>
                <w:bCs/>
                <w:sz w:val="24"/>
              </w:rPr>
            </w:pPr>
          </w:p>
        </w:tc>
        <w:tc>
          <w:tcPr>
            <w:tcW w:w="2817" w:type="dxa"/>
            <w:vAlign w:val="center"/>
          </w:tcPr>
          <w:p w:rsidR="00612BF4" w:rsidRDefault="00612BF4" w:rsidP="000B74AD">
            <w:pPr>
              <w:spacing w:line="400" w:lineRule="exact"/>
              <w:rPr>
                <w:rFonts w:ascii="仿宋_GB2312" w:eastAsia="仿宋_GB2312" w:hAnsi="华文仿宋"/>
                <w:bCs/>
                <w:sz w:val="24"/>
              </w:rPr>
            </w:pPr>
          </w:p>
        </w:tc>
      </w:tr>
      <w:tr w:rsidR="00612BF4" w:rsidTr="000B74AD">
        <w:trPr>
          <w:cantSplit/>
          <w:trHeight w:val="575"/>
          <w:jc w:val="center"/>
        </w:trPr>
        <w:tc>
          <w:tcPr>
            <w:tcW w:w="977" w:type="dxa"/>
            <w:vAlign w:val="center"/>
          </w:tcPr>
          <w:p w:rsidR="00612BF4" w:rsidRDefault="00612BF4" w:rsidP="000B74AD">
            <w:pPr>
              <w:spacing w:line="400" w:lineRule="exact"/>
              <w:rPr>
                <w:rFonts w:ascii="仿宋_GB2312" w:eastAsia="仿宋_GB2312" w:hAnsi="华文仿宋"/>
                <w:bCs/>
              </w:rPr>
            </w:pPr>
            <w:r>
              <w:rPr>
                <w:rFonts w:ascii="仿宋_GB2312" w:eastAsia="仿宋_GB2312" w:hAnsi="华文仿宋" w:hint="eastAsia"/>
                <w:bCs/>
              </w:rPr>
              <w:t>5</w:t>
            </w:r>
          </w:p>
        </w:tc>
        <w:tc>
          <w:tcPr>
            <w:tcW w:w="3423" w:type="dxa"/>
            <w:vAlign w:val="center"/>
          </w:tcPr>
          <w:p w:rsidR="00612BF4" w:rsidRDefault="00612BF4" w:rsidP="000B74AD">
            <w:pPr>
              <w:spacing w:line="400" w:lineRule="exact"/>
              <w:rPr>
                <w:rFonts w:ascii="仿宋_GB2312" w:eastAsia="仿宋_GB2312" w:hAnsi="华文仿宋"/>
                <w:bCs/>
              </w:rPr>
            </w:pPr>
          </w:p>
        </w:tc>
        <w:tc>
          <w:tcPr>
            <w:tcW w:w="2316" w:type="dxa"/>
            <w:vAlign w:val="center"/>
          </w:tcPr>
          <w:p w:rsidR="00612BF4" w:rsidRDefault="00612BF4" w:rsidP="000B74AD">
            <w:pPr>
              <w:spacing w:line="400" w:lineRule="exact"/>
              <w:rPr>
                <w:rFonts w:ascii="仿宋_GB2312" w:eastAsia="仿宋_GB2312" w:hAnsi="华文仿宋"/>
                <w:bCs/>
              </w:rPr>
            </w:pPr>
          </w:p>
        </w:tc>
        <w:tc>
          <w:tcPr>
            <w:tcW w:w="2817" w:type="dxa"/>
            <w:vAlign w:val="center"/>
          </w:tcPr>
          <w:p w:rsidR="00612BF4" w:rsidRDefault="00612BF4" w:rsidP="000B74AD">
            <w:pPr>
              <w:spacing w:line="400" w:lineRule="exact"/>
              <w:rPr>
                <w:rFonts w:ascii="仿宋_GB2312" w:eastAsia="仿宋_GB2312" w:hAnsi="华文仿宋"/>
                <w:bCs/>
              </w:rPr>
            </w:pPr>
          </w:p>
        </w:tc>
      </w:tr>
      <w:tr w:rsidR="00612BF4" w:rsidTr="000B74AD">
        <w:trPr>
          <w:cantSplit/>
          <w:trHeight w:val="575"/>
          <w:jc w:val="center"/>
        </w:trPr>
        <w:tc>
          <w:tcPr>
            <w:tcW w:w="977" w:type="dxa"/>
            <w:vAlign w:val="center"/>
          </w:tcPr>
          <w:p w:rsidR="00612BF4" w:rsidRDefault="00612BF4" w:rsidP="000B74AD">
            <w:pPr>
              <w:spacing w:line="400" w:lineRule="exact"/>
              <w:rPr>
                <w:rFonts w:ascii="仿宋_GB2312" w:eastAsia="仿宋_GB2312" w:hAnsi="华文仿宋"/>
                <w:bCs/>
              </w:rPr>
            </w:pPr>
            <w:r>
              <w:rPr>
                <w:rFonts w:ascii="仿宋_GB2312" w:eastAsia="仿宋_GB2312" w:hAnsi="华文仿宋" w:hint="eastAsia"/>
                <w:bCs/>
              </w:rPr>
              <w:t>6</w:t>
            </w:r>
          </w:p>
        </w:tc>
        <w:tc>
          <w:tcPr>
            <w:tcW w:w="3423" w:type="dxa"/>
            <w:vAlign w:val="center"/>
          </w:tcPr>
          <w:p w:rsidR="00612BF4" w:rsidRDefault="00612BF4" w:rsidP="000B74AD">
            <w:pPr>
              <w:spacing w:line="400" w:lineRule="exact"/>
              <w:rPr>
                <w:rFonts w:ascii="仿宋_GB2312" w:eastAsia="仿宋_GB2312" w:hAnsi="华文仿宋"/>
                <w:bCs/>
              </w:rPr>
            </w:pPr>
          </w:p>
        </w:tc>
        <w:tc>
          <w:tcPr>
            <w:tcW w:w="2316" w:type="dxa"/>
            <w:vAlign w:val="center"/>
          </w:tcPr>
          <w:p w:rsidR="00612BF4" w:rsidRDefault="00612BF4" w:rsidP="000B74AD">
            <w:pPr>
              <w:spacing w:line="400" w:lineRule="exact"/>
              <w:rPr>
                <w:rFonts w:ascii="仿宋_GB2312" w:eastAsia="仿宋_GB2312" w:hAnsi="华文仿宋"/>
                <w:bCs/>
              </w:rPr>
            </w:pPr>
          </w:p>
        </w:tc>
        <w:tc>
          <w:tcPr>
            <w:tcW w:w="2817" w:type="dxa"/>
            <w:vAlign w:val="center"/>
          </w:tcPr>
          <w:p w:rsidR="00612BF4" w:rsidRDefault="00612BF4" w:rsidP="000B74AD">
            <w:pPr>
              <w:spacing w:line="400" w:lineRule="exact"/>
              <w:rPr>
                <w:rFonts w:ascii="仿宋_GB2312" w:eastAsia="仿宋_GB2312" w:hAnsi="华文仿宋"/>
                <w:bCs/>
              </w:rPr>
            </w:pPr>
          </w:p>
        </w:tc>
      </w:tr>
    </w:tbl>
    <w:p w:rsidR="00612BF4" w:rsidRDefault="00612BF4" w:rsidP="0023457E">
      <w:pPr>
        <w:pStyle w:val="af0"/>
        <w:spacing w:line="400" w:lineRule="exact"/>
        <w:rPr>
          <w:rFonts w:ascii="仿宋_GB2312" w:eastAsia="仿宋_GB2312"/>
          <w:sz w:val="24"/>
        </w:rPr>
      </w:pPr>
      <w:r>
        <w:rPr>
          <w:rFonts w:ascii="仿宋_GB2312" w:eastAsia="仿宋_GB2312" w:hint="eastAsia"/>
          <w:bCs/>
          <w:spacing w:val="0"/>
          <w:sz w:val="24"/>
        </w:rPr>
        <w:t>注：</w:t>
      </w:r>
      <w:r>
        <w:rPr>
          <w:rFonts w:ascii="仿宋_GB2312" w:eastAsia="仿宋_GB2312" w:hint="eastAsia"/>
          <w:sz w:val="24"/>
        </w:rPr>
        <w:t>根据询价内容中技术要求逐条对照填写</w:t>
      </w:r>
    </w:p>
    <w:p w:rsidR="00612BF4" w:rsidRDefault="00612BF4" w:rsidP="00612BF4">
      <w:pPr>
        <w:pStyle w:val="af"/>
        <w:spacing w:line="400" w:lineRule="exact"/>
        <w:ind w:firstLineChars="200" w:firstLine="480"/>
        <w:rPr>
          <w:rFonts w:ascii="仿宋_GB2312" w:eastAsia="仿宋_GB2312"/>
          <w:sz w:val="24"/>
        </w:rPr>
      </w:pPr>
    </w:p>
    <w:p w:rsidR="00612BF4" w:rsidRDefault="00612BF4" w:rsidP="00612BF4">
      <w:pPr>
        <w:pStyle w:val="af"/>
        <w:spacing w:line="400" w:lineRule="exact"/>
        <w:ind w:firstLineChars="200" w:firstLine="480"/>
        <w:rPr>
          <w:rFonts w:ascii="仿宋_GB2312" w:eastAsia="仿宋_GB2312"/>
          <w:sz w:val="24"/>
        </w:rPr>
      </w:pPr>
    </w:p>
    <w:p w:rsidR="00612BF4" w:rsidRDefault="00612BF4" w:rsidP="00612BF4">
      <w:pPr>
        <w:jc w:val="center"/>
        <w:rPr>
          <w:rFonts w:ascii="仿宋_GB2312" w:eastAsia="仿宋_GB2312"/>
          <w:sz w:val="24"/>
        </w:rPr>
      </w:pPr>
      <w:r>
        <w:rPr>
          <w:rFonts w:ascii="仿宋_GB2312" w:eastAsia="仿宋_GB2312" w:hint="eastAsia"/>
          <w:sz w:val="24"/>
        </w:rPr>
        <w:t xml:space="preserve">                      报价单位（盖章）：</w:t>
      </w:r>
    </w:p>
    <w:p w:rsidR="00612BF4" w:rsidRDefault="00612BF4" w:rsidP="00612BF4">
      <w:pPr>
        <w:jc w:val="center"/>
        <w:rPr>
          <w:rFonts w:ascii="仿宋_GB2312" w:eastAsia="仿宋_GB2312"/>
          <w:sz w:val="24"/>
        </w:rPr>
      </w:pPr>
      <w:r>
        <w:rPr>
          <w:rFonts w:ascii="仿宋_GB2312" w:eastAsia="仿宋_GB2312" w:hint="eastAsia"/>
          <w:sz w:val="24"/>
        </w:rPr>
        <w:t xml:space="preserve">                      授权代表（签字）：</w:t>
      </w:r>
    </w:p>
    <w:p w:rsidR="00612BF4" w:rsidRDefault="00612BF4" w:rsidP="00612BF4">
      <w:pPr>
        <w:jc w:val="center"/>
        <w:rPr>
          <w:rFonts w:ascii="仿宋_GB2312" w:eastAsia="仿宋_GB2312"/>
          <w:sz w:val="24"/>
        </w:rPr>
      </w:pPr>
      <w:r>
        <w:rPr>
          <w:rFonts w:ascii="仿宋_GB2312" w:eastAsia="仿宋_GB2312" w:hint="eastAsia"/>
          <w:sz w:val="24"/>
        </w:rPr>
        <w:t xml:space="preserve">               时    间：</w:t>
      </w:r>
    </w:p>
    <w:p w:rsidR="00612BF4" w:rsidRDefault="00612BF4" w:rsidP="00612BF4">
      <w:pPr>
        <w:spacing w:after="240"/>
        <w:jc w:val="center"/>
      </w:pPr>
    </w:p>
    <w:p w:rsidR="00612BF4" w:rsidRDefault="00612BF4" w:rsidP="00612BF4">
      <w:pPr>
        <w:pStyle w:val="af"/>
        <w:spacing w:line="400" w:lineRule="exact"/>
        <w:ind w:firstLineChars="200" w:firstLine="480"/>
        <w:rPr>
          <w:rFonts w:ascii="仿宋_GB2312" w:eastAsia="仿宋_GB2312"/>
          <w:sz w:val="24"/>
        </w:rPr>
      </w:pPr>
    </w:p>
    <w:p w:rsidR="00612BF4" w:rsidRDefault="00612BF4" w:rsidP="00612BF4">
      <w:pPr>
        <w:pStyle w:val="af"/>
        <w:spacing w:line="400" w:lineRule="exact"/>
        <w:ind w:firstLineChars="200" w:firstLine="480"/>
        <w:rPr>
          <w:rFonts w:ascii="仿宋_GB2312" w:eastAsia="仿宋_GB2312"/>
          <w:sz w:val="24"/>
        </w:rPr>
      </w:pPr>
    </w:p>
    <w:p w:rsidR="00612BF4" w:rsidRDefault="00612BF4" w:rsidP="00612BF4">
      <w:pPr>
        <w:pStyle w:val="af"/>
        <w:spacing w:line="400" w:lineRule="exact"/>
        <w:ind w:firstLineChars="200" w:firstLine="480"/>
        <w:rPr>
          <w:rFonts w:ascii="仿宋_GB2312" w:eastAsia="仿宋_GB2312"/>
          <w:sz w:val="24"/>
        </w:rPr>
      </w:pPr>
    </w:p>
    <w:p w:rsidR="00612BF4" w:rsidRDefault="00612BF4" w:rsidP="00612BF4">
      <w:pPr>
        <w:pStyle w:val="af"/>
        <w:spacing w:line="400" w:lineRule="exact"/>
        <w:ind w:firstLineChars="200" w:firstLine="480"/>
        <w:rPr>
          <w:rFonts w:ascii="仿宋_GB2312" w:eastAsia="仿宋_GB2312"/>
          <w:sz w:val="24"/>
        </w:rPr>
      </w:pPr>
    </w:p>
    <w:p w:rsidR="00612BF4" w:rsidRDefault="00612BF4" w:rsidP="00612BF4">
      <w:pPr>
        <w:pStyle w:val="af"/>
        <w:spacing w:line="400" w:lineRule="exact"/>
        <w:ind w:firstLineChars="200" w:firstLine="480"/>
        <w:rPr>
          <w:rFonts w:ascii="仿宋_GB2312" w:eastAsia="仿宋_GB2312"/>
          <w:sz w:val="24"/>
        </w:rPr>
      </w:pPr>
    </w:p>
    <w:p w:rsidR="00612BF4" w:rsidRDefault="00612BF4" w:rsidP="00612BF4">
      <w:pPr>
        <w:pStyle w:val="af"/>
        <w:spacing w:line="400" w:lineRule="exact"/>
        <w:ind w:firstLineChars="200" w:firstLine="480"/>
        <w:rPr>
          <w:rFonts w:ascii="仿宋_GB2312" w:eastAsia="仿宋_GB2312"/>
          <w:sz w:val="24"/>
        </w:rPr>
        <w:sectPr w:rsidR="00612BF4" w:rsidSect="006E5801">
          <w:headerReference w:type="default" r:id="rId11"/>
          <w:pgSz w:w="11906" w:h="16838"/>
          <w:pgMar w:top="1134" w:right="1797" w:bottom="1134" w:left="1797" w:header="851" w:footer="992" w:gutter="0"/>
          <w:cols w:space="720"/>
          <w:docGrid w:type="lines" w:linePitch="312"/>
        </w:sectPr>
      </w:pPr>
    </w:p>
    <w:p w:rsidR="00612BF4" w:rsidRDefault="00612BF4" w:rsidP="00612BF4">
      <w:pPr>
        <w:spacing w:line="480" w:lineRule="auto"/>
        <w:rPr>
          <w:rFonts w:ascii="仿宋_GB2312" w:eastAsia="仿宋_GB2312"/>
          <w:b/>
          <w:sz w:val="32"/>
          <w:szCs w:val="32"/>
        </w:rPr>
      </w:pPr>
      <w:r>
        <w:rPr>
          <w:rFonts w:ascii="仿宋_GB2312" w:eastAsia="仿宋_GB2312" w:hint="eastAsia"/>
          <w:b/>
          <w:sz w:val="32"/>
          <w:szCs w:val="32"/>
        </w:rPr>
        <w:lastRenderedPageBreak/>
        <w:t>附件五</w:t>
      </w:r>
    </w:p>
    <w:p w:rsidR="00612BF4" w:rsidRDefault="00612BF4" w:rsidP="00612BF4">
      <w:pPr>
        <w:spacing w:line="480" w:lineRule="auto"/>
        <w:jc w:val="center"/>
        <w:rPr>
          <w:rFonts w:ascii="仿宋_GB2312" w:eastAsia="仿宋_GB2312"/>
          <w:b/>
          <w:sz w:val="32"/>
          <w:szCs w:val="32"/>
        </w:rPr>
      </w:pPr>
      <w:r>
        <w:rPr>
          <w:rFonts w:ascii="仿宋_GB2312" w:eastAsia="仿宋_GB2312" w:hint="eastAsia"/>
          <w:b/>
          <w:sz w:val="32"/>
          <w:szCs w:val="32"/>
        </w:rPr>
        <w:t>分项报价表</w:t>
      </w:r>
    </w:p>
    <w:tbl>
      <w:tblPr>
        <w:tblW w:w="964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804"/>
        <w:gridCol w:w="1214"/>
        <w:gridCol w:w="1090"/>
        <w:gridCol w:w="915"/>
        <w:gridCol w:w="1708"/>
        <w:gridCol w:w="1430"/>
        <w:gridCol w:w="1430"/>
        <w:gridCol w:w="1058"/>
      </w:tblGrid>
      <w:tr w:rsidR="00612BF4" w:rsidTr="000B74AD">
        <w:trPr>
          <w:trHeight w:val="765"/>
          <w:jc w:val="center"/>
        </w:trPr>
        <w:tc>
          <w:tcPr>
            <w:tcW w:w="804" w:type="dxa"/>
            <w:vAlign w:val="center"/>
          </w:tcPr>
          <w:p w:rsidR="00612BF4" w:rsidRDefault="00612BF4" w:rsidP="000B74AD">
            <w:pPr>
              <w:adjustRightInd w:val="0"/>
              <w:snapToGrid w:val="0"/>
              <w:ind w:leftChars="-42" w:left="-88"/>
              <w:jc w:val="center"/>
              <w:rPr>
                <w:rFonts w:ascii="仿宋_GB2312" w:eastAsia="仿宋_GB2312"/>
                <w:color w:val="000000"/>
                <w:sz w:val="24"/>
              </w:rPr>
            </w:pPr>
            <w:r>
              <w:rPr>
                <w:rFonts w:ascii="仿宋_GB2312" w:eastAsia="仿宋_GB2312" w:hint="eastAsia"/>
                <w:color w:val="000000"/>
                <w:sz w:val="24"/>
              </w:rPr>
              <w:t>序号</w:t>
            </w:r>
          </w:p>
        </w:tc>
        <w:tc>
          <w:tcPr>
            <w:tcW w:w="1214" w:type="dxa"/>
            <w:vAlign w:val="center"/>
          </w:tcPr>
          <w:p w:rsidR="00612BF4" w:rsidRDefault="00612BF4" w:rsidP="000B74AD">
            <w:pPr>
              <w:adjustRightInd w:val="0"/>
              <w:snapToGrid w:val="0"/>
              <w:ind w:leftChars="-42" w:left="-88"/>
              <w:jc w:val="center"/>
              <w:rPr>
                <w:rFonts w:ascii="仿宋_GB2312" w:eastAsia="仿宋_GB2312"/>
                <w:color w:val="000000"/>
                <w:sz w:val="24"/>
              </w:rPr>
            </w:pPr>
            <w:r>
              <w:rPr>
                <w:rFonts w:ascii="仿宋_GB2312" w:eastAsia="仿宋_GB2312" w:hint="eastAsia"/>
                <w:color w:val="000000"/>
                <w:sz w:val="24"/>
              </w:rPr>
              <w:t>名称</w:t>
            </w:r>
          </w:p>
        </w:tc>
        <w:tc>
          <w:tcPr>
            <w:tcW w:w="1090" w:type="dxa"/>
            <w:vAlign w:val="center"/>
          </w:tcPr>
          <w:p w:rsidR="00612BF4" w:rsidRDefault="00612BF4" w:rsidP="000B74AD">
            <w:pPr>
              <w:adjustRightInd w:val="0"/>
              <w:snapToGrid w:val="0"/>
              <w:jc w:val="center"/>
              <w:rPr>
                <w:rFonts w:ascii="仿宋_GB2312" w:eastAsia="仿宋_GB2312"/>
                <w:color w:val="000000"/>
                <w:sz w:val="24"/>
              </w:rPr>
            </w:pPr>
            <w:r>
              <w:rPr>
                <w:rFonts w:ascii="仿宋_GB2312" w:eastAsia="仿宋_GB2312" w:hint="eastAsia"/>
                <w:color w:val="000000"/>
                <w:sz w:val="24"/>
              </w:rPr>
              <w:t>规格</w:t>
            </w:r>
          </w:p>
        </w:tc>
        <w:tc>
          <w:tcPr>
            <w:tcW w:w="915" w:type="dxa"/>
            <w:vAlign w:val="center"/>
          </w:tcPr>
          <w:p w:rsidR="00612BF4" w:rsidRDefault="00612BF4" w:rsidP="000B74AD">
            <w:pPr>
              <w:adjustRightInd w:val="0"/>
              <w:snapToGrid w:val="0"/>
              <w:jc w:val="center"/>
              <w:rPr>
                <w:rFonts w:ascii="仿宋_GB2312" w:eastAsia="仿宋_GB2312"/>
                <w:color w:val="000000"/>
                <w:sz w:val="24"/>
              </w:rPr>
            </w:pPr>
            <w:r>
              <w:rPr>
                <w:rFonts w:ascii="仿宋_GB2312" w:eastAsia="仿宋_GB2312" w:hint="eastAsia"/>
                <w:color w:val="000000"/>
                <w:sz w:val="24"/>
              </w:rPr>
              <w:t>数量</w:t>
            </w:r>
          </w:p>
        </w:tc>
        <w:tc>
          <w:tcPr>
            <w:tcW w:w="1708" w:type="dxa"/>
            <w:vAlign w:val="center"/>
          </w:tcPr>
          <w:p w:rsidR="00612BF4" w:rsidRDefault="00612BF4" w:rsidP="000B74AD">
            <w:pPr>
              <w:adjustRightInd w:val="0"/>
              <w:snapToGrid w:val="0"/>
              <w:jc w:val="center"/>
              <w:rPr>
                <w:rFonts w:ascii="仿宋_GB2312" w:eastAsia="仿宋_GB2312"/>
                <w:color w:val="000000"/>
                <w:sz w:val="24"/>
              </w:rPr>
            </w:pPr>
            <w:r>
              <w:rPr>
                <w:rFonts w:ascii="仿宋_GB2312" w:eastAsia="仿宋_GB2312" w:hint="eastAsia"/>
                <w:color w:val="000000"/>
                <w:sz w:val="24"/>
              </w:rPr>
              <w:t>制造商名称</w:t>
            </w:r>
          </w:p>
        </w:tc>
        <w:tc>
          <w:tcPr>
            <w:tcW w:w="1430" w:type="dxa"/>
            <w:vAlign w:val="center"/>
          </w:tcPr>
          <w:p w:rsidR="00612BF4" w:rsidRDefault="00612BF4" w:rsidP="000B74AD">
            <w:pPr>
              <w:adjustRightInd w:val="0"/>
              <w:snapToGrid w:val="0"/>
              <w:jc w:val="center"/>
              <w:rPr>
                <w:rFonts w:ascii="仿宋_GB2312" w:eastAsia="仿宋_GB2312"/>
                <w:color w:val="000000"/>
                <w:sz w:val="24"/>
              </w:rPr>
            </w:pPr>
            <w:r>
              <w:rPr>
                <w:rFonts w:ascii="仿宋_GB2312" w:eastAsia="仿宋_GB2312" w:hint="eastAsia"/>
                <w:color w:val="000000"/>
                <w:sz w:val="24"/>
              </w:rPr>
              <w:t>单价</w:t>
            </w:r>
          </w:p>
        </w:tc>
        <w:tc>
          <w:tcPr>
            <w:tcW w:w="1430" w:type="dxa"/>
            <w:vAlign w:val="center"/>
          </w:tcPr>
          <w:p w:rsidR="00612BF4" w:rsidRDefault="00612BF4" w:rsidP="000B74AD">
            <w:pPr>
              <w:adjustRightInd w:val="0"/>
              <w:snapToGrid w:val="0"/>
              <w:jc w:val="center"/>
              <w:rPr>
                <w:rFonts w:ascii="仿宋_GB2312" w:eastAsia="仿宋_GB2312"/>
                <w:color w:val="000000"/>
                <w:sz w:val="24"/>
              </w:rPr>
            </w:pPr>
            <w:r>
              <w:rPr>
                <w:rFonts w:ascii="仿宋_GB2312" w:eastAsia="仿宋_GB2312" w:hint="eastAsia"/>
                <w:color w:val="000000"/>
                <w:sz w:val="24"/>
              </w:rPr>
              <w:t>总价</w:t>
            </w:r>
          </w:p>
        </w:tc>
        <w:tc>
          <w:tcPr>
            <w:tcW w:w="1058" w:type="dxa"/>
            <w:vAlign w:val="center"/>
          </w:tcPr>
          <w:p w:rsidR="00612BF4" w:rsidRDefault="00612BF4" w:rsidP="000B74AD">
            <w:pPr>
              <w:adjustRightInd w:val="0"/>
              <w:snapToGrid w:val="0"/>
              <w:jc w:val="center"/>
              <w:rPr>
                <w:rFonts w:ascii="仿宋_GB2312" w:eastAsia="仿宋_GB2312"/>
                <w:color w:val="000000"/>
                <w:sz w:val="24"/>
              </w:rPr>
            </w:pPr>
            <w:r>
              <w:rPr>
                <w:rFonts w:ascii="仿宋_GB2312" w:eastAsia="仿宋_GB2312" w:hint="eastAsia"/>
                <w:color w:val="000000"/>
                <w:sz w:val="24"/>
              </w:rPr>
              <w:t>备注</w:t>
            </w:r>
          </w:p>
        </w:tc>
      </w:tr>
      <w:tr w:rsidR="00612BF4" w:rsidTr="000B74AD">
        <w:trPr>
          <w:trHeight w:val="765"/>
          <w:jc w:val="center"/>
        </w:trPr>
        <w:tc>
          <w:tcPr>
            <w:tcW w:w="804" w:type="dxa"/>
            <w:vAlign w:val="center"/>
          </w:tcPr>
          <w:p w:rsidR="00612BF4" w:rsidRDefault="00612BF4" w:rsidP="000B74AD">
            <w:pPr>
              <w:adjustRightInd w:val="0"/>
              <w:snapToGrid w:val="0"/>
              <w:ind w:leftChars="-42" w:left="-88"/>
              <w:jc w:val="center"/>
              <w:rPr>
                <w:rFonts w:ascii="仿宋_GB2312" w:eastAsia="仿宋_GB2312"/>
                <w:color w:val="000000"/>
                <w:sz w:val="24"/>
              </w:rPr>
            </w:pPr>
            <w:r>
              <w:rPr>
                <w:rFonts w:ascii="仿宋_GB2312" w:eastAsia="仿宋_GB2312" w:hint="eastAsia"/>
                <w:color w:val="000000"/>
                <w:sz w:val="24"/>
              </w:rPr>
              <w:t>1</w:t>
            </w:r>
          </w:p>
        </w:tc>
        <w:tc>
          <w:tcPr>
            <w:tcW w:w="1214" w:type="dxa"/>
            <w:vAlign w:val="center"/>
          </w:tcPr>
          <w:p w:rsidR="00612BF4" w:rsidRDefault="00612BF4" w:rsidP="000B74AD">
            <w:pPr>
              <w:autoSpaceDE w:val="0"/>
              <w:autoSpaceDN w:val="0"/>
              <w:adjustRightInd w:val="0"/>
              <w:jc w:val="center"/>
              <w:rPr>
                <w:rFonts w:ascii="仿宋_GB2312" w:eastAsia="仿宋_GB2312"/>
                <w:color w:val="000000"/>
                <w:sz w:val="24"/>
              </w:rPr>
            </w:pPr>
            <w:r>
              <w:rPr>
                <w:rFonts w:ascii="仿宋_GB2312" w:eastAsia="仿宋_GB2312" w:hint="eastAsia"/>
                <w:color w:val="000000"/>
                <w:sz w:val="24"/>
              </w:rPr>
              <w:t>货物1</w:t>
            </w:r>
          </w:p>
        </w:tc>
        <w:tc>
          <w:tcPr>
            <w:tcW w:w="1090" w:type="dxa"/>
            <w:vAlign w:val="center"/>
          </w:tcPr>
          <w:p w:rsidR="00612BF4" w:rsidRDefault="00612BF4" w:rsidP="000B74AD">
            <w:pPr>
              <w:adjustRightInd w:val="0"/>
              <w:snapToGrid w:val="0"/>
              <w:rPr>
                <w:rFonts w:ascii="仿宋_GB2312" w:eastAsia="仿宋_GB2312"/>
                <w:color w:val="000000"/>
                <w:sz w:val="24"/>
              </w:rPr>
            </w:pPr>
          </w:p>
        </w:tc>
        <w:tc>
          <w:tcPr>
            <w:tcW w:w="915" w:type="dxa"/>
            <w:vAlign w:val="center"/>
          </w:tcPr>
          <w:p w:rsidR="00612BF4" w:rsidRDefault="00612BF4" w:rsidP="000B74AD">
            <w:pPr>
              <w:adjustRightInd w:val="0"/>
              <w:snapToGrid w:val="0"/>
              <w:rPr>
                <w:rFonts w:ascii="仿宋_GB2312" w:eastAsia="仿宋_GB2312"/>
                <w:color w:val="000000"/>
                <w:sz w:val="24"/>
              </w:rPr>
            </w:pPr>
          </w:p>
        </w:tc>
        <w:tc>
          <w:tcPr>
            <w:tcW w:w="1708" w:type="dxa"/>
            <w:vAlign w:val="center"/>
          </w:tcPr>
          <w:p w:rsidR="00612BF4" w:rsidRDefault="00612BF4" w:rsidP="000B74AD">
            <w:pPr>
              <w:adjustRightInd w:val="0"/>
              <w:snapToGrid w:val="0"/>
              <w:rPr>
                <w:rFonts w:ascii="仿宋_GB2312" w:eastAsia="仿宋_GB2312"/>
                <w:color w:val="000000"/>
                <w:sz w:val="24"/>
              </w:rPr>
            </w:pPr>
          </w:p>
        </w:tc>
        <w:tc>
          <w:tcPr>
            <w:tcW w:w="1430" w:type="dxa"/>
            <w:vAlign w:val="center"/>
          </w:tcPr>
          <w:p w:rsidR="00612BF4" w:rsidRDefault="00612BF4" w:rsidP="000B74AD">
            <w:pPr>
              <w:adjustRightInd w:val="0"/>
              <w:snapToGrid w:val="0"/>
              <w:rPr>
                <w:rFonts w:ascii="仿宋_GB2312" w:eastAsia="仿宋_GB2312"/>
                <w:color w:val="000000"/>
                <w:sz w:val="24"/>
              </w:rPr>
            </w:pPr>
          </w:p>
        </w:tc>
        <w:tc>
          <w:tcPr>
            <w:tcW w:w="1430" w:type="dxa"/>
            <w:vAlign w:val="center"/>
          </w:tcPr>
          <w:p w:rsidR="00612BF4" w:rsidRDefault="00612BF4" w:rsidP="000B74AD">
            <w:pPr>
              <w:adjustRightInd w:val="0"/>
              <w:snapToGrid w:val="0"/>
              <w:rPr>
                <w:rFonts w:ascii="仿宋_GB2312" w:eastAsia="仿宋_GB2312"/>
                <w:color w:val="000000"/>
                <w:sz w:val="24"/>
              </w:rPr>
            </w:pPr>
          </w:p>
        </w:tc>
        <w:tc>
          <w:tcPr>
            <w:tcW w:w="1058" w:type="dxa"/>
            <w:vAlign w:val="center"/>
          </w:tcPr>
          <w:p w:rsidR="00612BF4" w:rsidRDefault="00612BF4" w:rsidP="000B74AD">
            <w:pPr>
              <w:adjustRightInd w:val="0"/>
              <w:snapToGrid w:val="0"/>
              <w:rPr>
                <w:rFonts w:ascii="仿宋_GB2312" w:eastAsia="仿宋_GB2312"/>
                <w:color w:val="000000"/>
                <w:sz w:val="24"/>
              </w:rPr>
            </w:pPr>
          </w:p>
        </w:tc>
      </w:tr>
      <w:tr w:rsidR="00612BF4" w:rsidTr="000B74AD">
        <w:trPr>
          <w:trHeight w:val="765"/>
          <w:jc w:val="center"/>
        </w:trPr>
        <w:tc>
          <w:tcPr>
            <w:tcW w:w="804" w:type="dxa"/>
            <w:vAlign w:val="center"/>
          </w:tcPr>
          <w:p w:rsidR="00612BF4" w:rsidRDefault="00612BF4" w:rsidP="000B74AD">
            <w:pPr>
              <w:adjustRightInd w:val="0"/>
              <w:snapToGrid w:val="0"/>
              <w:ind w:leftChars="-42" w:left="-88"/>
              <w:jc w:val="center"/>
              <w:rPr>
                <w:rFonts w:ascii="仿宋_GB2312" w:eastAsia="仿宋_GB2312"/>
                <w:color w:val="000000"/>
                <w:sz w:val="24"/>
              </w:rPr>
            </w:pPr>
            <w:r>
              <w:rPr>
                <w:rFonts w:ascii="仿宋_GB2312" w:eastAsia="仿宋_GB2312" w:hint="eastAsia"/>
                <w:color w:val="000000"/>
                <w:sz w:val="24"/>
              </w:rPr>
              <w:t>2</w:t>
            </w:r>
          </w:p>
        </w:tc>
        <w:tc>
          <w:tcPr>
            <w:tcW w:w="1214" w:type="dxa"/>
            <w:vAlign w:val="center"/>
          </w:tcPr>
          <w:p w:rsidR="00612BF4" w:rsidRDefault="00612BF4" w:rsidP="000B74AD">
            <w:pPr>
              <w:autoSpaceDE w:val="0"/>
              <w:autoSpaceDN w:val="0"/>
              <w:adjustRightInd w:val="0"/>
              <w:jc w:val="center"/>
              <w:rPr>
                <w:rFonts w:ascii="仿宋_GB2312" w:eastAsia="仿宋_GB2312"/>
                <w:color w:val="000000"/>
                <w:sz w:val="24"/>
              </w:rPr>
            </w:pPr>
            <w:r>
              <w:rPr>
                <w:rFonts w:ascii="仿宋_GB2312" w:eastAsia="仿宋_GB2312" w:hint="eastAsia"/>
                <w:color w:val="000000"/>
                <w:sz w:val="24"/>
              </w:rPr>
              <w:t>货物2</w:t>
            </w:r>
          </w:p>
        </w:tc>
        <w:tc>
          <w:tcPr>
            <w:tcW w:w="1090" w:type="dxa"/>
            <w:vAlign w:val="center"/>
          </w:tcPr>
          <w:p w:rsidR="00612BF4" w:rsidRDefault="00612BF4" w:rsidP="000B74AD">
            <w:pPr>
              <w:adjustRightInd w:val="0"/>
              <w:snapToGrid w:val="0"/>
              <w:rPr>
                <w:rFonts w:ascii="仿宋_GB2312" w:eastAsia="仿宋_GB2312"/>
                <w:color w:val="000000"/>
                <w:sz w:val="24"/>
              </w:rPr>
            </w:pPr>
          </w:p>
        </w:tc>
        <w:tc>
          <w:tcPr>
            <w:tcW w:w="915" w:type="dxa"/>
            <w:vAlign w:val="center"/>
          </w:tcPr>
          <w:p w:rsidR="00612BF4" w:rsidRDefault="00612BF4" w:rsidP="000B74AD">
            <w:pPr>
              <w:adjustRightInd w:val="0"/>
              <w:snapToGrid w:val="0"/>
              <w:rPr>
                <w:rFonts w:ascii="仿宋_GB2312" w:eastAsia="仿宋_GB2312"/>
                <w:color w:val="000000"/>
                <w:sz w:val="24"/>
              </w:rPr>
            </w:pPr>
          </w:p>
        </w:tc>
        <w:tc>
          <w:tcPr>
            <w:tcW w:w="1708" w:type="dxa"/>
            <w:vAlign w:val="center"/>
          </w:tcPr>
          <w:p w:rsidR="00612BF4" w:rsidRDefault="00612BF4" w:rsidP="000B74AD">
            <w:pPr>
              <w:adjustRightInd w:val="0"/>
              <w:snapToGrid w:val="0"/>
              <w:rPr>
                <w:rFonts w:ascii="仿宋_GB2312" w:eastAsia="仿宋_GB2312"/>
                <w:color w:val="000000"/>
                <w:sz w:val="24"/>
              </w:rPr>
            </w:pPr>
          </w:p>
        </w:tc>
        <w:tc>
          <w:tcPr>
            <w:tcW w:w="1430" w:type="dxa"/>
            <w:vAlign w:val="center"/>
          </w:tcPr>
          <w:p w:rsidR="00612BF4" w:rsidRDefault="00612BF4" w:rsidP="000B74AD">
            <w:pPr>
              <w:adjustRightInd w:val="0"/>
              <w:snapToGrid w:val="0"/>
              <w:rPr>
                <w:rFonts w:ascii="仿宋_GB2312" w:eastAsia="仿宋_GB2312"/>
                <w:color w:val="000000"/>
                <w:sz w:val="24"/>
              </w:rPr>
            </w:pPr>
          </w:p>
        </w:tc>
        <w:tc>
          <w:tcPr>
            <w:tcW w:w="1430" w:type="dxa"/>
            <w:vAlign w:val="center"/>
          </w:tcPr>
          <w:p w:rsidR="00612BF4" w:rsidRDefault="00612BF4" w:rsidP="000B74AD">
            <w:pPr>
              <w:adjustRightInd w:val="0"/>
              <w:snapToGrid w:val="0"/>
              <w:rPr>
                <w:rFonts w:ascii="仿宋_GB2312" w:eastAsia="仿宋_GB2312"/>
                <w:color w:val="000000"/>
                <w:sz w:val="24"/>
              </w:rPr>
            </w:pPr>
          </w:p>
        </w:tc>
        <w:tc>
          <w:tcPr>
            <w:tcW w:w="1058" w:type="dxa"/>
            <w:vAlign w:val="center"/>
          </w:tcPr>
          <w:p w:rsidR="00612BF4" w:rsidRDefault="00612BF4" w:rsidP="000B74AD">
            <w:pPr>
              <w:adjustRightInd w:val="0"/>
              <w:snapToGrid w:val="0"/>
              <w:rPr>
                <w:rFonts w:ascii="仿宋_GB2312" w:eastAsia="仿宋_GB2312"/>
                <w:color w:val="000000"/>
                <w:sz w:val="24"/>
              </w:rPr>
            </w:pPr>
          </w:p>
        </w:tc>
      </w:tr>
      <w:tr w:rsidR="00612BF4" w:rsidTr="000B74AD">
        <w:trPr>
          <w:trHeight w:val="765"/>
          <w:jc w:val="center"/>
        </w:trPr>
        <w:tc>
          <w:tcPr>
            <w:tcW w:w="804" w:type="dxa"/>
            <w:vAlign w:val="center"/>
          </w:tcPr>
          <w:p w:rsidR="00612BF4" w:rsidRDefault="00612BF4" w:rsidP="000B74AD">
            <w:pPr>
              <w:adjustRightInd w:val="0"/>
              <w:snapToGrid w:val="0"/>
              <w:ind w:leftChars="-42" w:left="-88"/>
              <w:jc w:val="center"/>
              <w:rPr>
                <w:rFonts w:ascii="仿宋_GB2312" w:eastAsia="仿宋_GB2312"/>
                <w:color w:val="000000"/>
                <w:sz w:val="24"/>
              </w:rPr>
            </w:pPr>
            <w:r>
              <w:rPr>
                <w:rFonts w:ascii="仿宋_GB2312" w:eastAsia="仿宋_GB2312" w:hint="eastAsia"/>
                <w:color w:val="000000"/>
                <w:sz w:val="24"/>
              </w:rPr>
              <w:t>3</w:t>
            </w:r>
          </w:p>
        </w:tc>
        <w:tc>
          <w:tcPr>
            <w:tcW w:w="1214" w:type="dxa"/>
            <w:vAlign w:val="center"/>
          </w:tcPr>
          <w:p w:rsidR="00612BF4" w:rsidRDefault="00612BF4" w:rsidP="000B74AD">
            <w:pPr>
              <w:autoSpaceDE w:val="0"/>
              <w:autoSpaceDN w:val="0"/>
              <w:adjustRightInd w:val="0"/>
              <w:jc w:val="center"/>
              <w:rPr>
                <w:rFonts w:ascii="仿宋_GB2312" w:eastAsia="仿宋_GB2312"/>
                <w:color w:val="000000"/>
                <w:sz w:val="24"/>
              </w:rPr>
            </w:pPr>
            <w:r>
              <w:rPr>
                <w:rFonts w:ascii="仿宋_GB2312" w:eastAsia="仿宋_GB2312" w:hint="eastAsia"/>
                <w:color w:val="000000"/>
                <w:sz w:val="24"/>
              </w:rPr>
              <w:t>货物3</w:t>
            </w:r>
          </w:p>
        </w:tc>
        <w:tc>
          <w:tcPr>
            <w:tcW w:w="1090" w:type="dxa"/>
            <w:vAlign w:val="center"/>
          </w:tcPr>
          <w:p w:rsidR="00612BF4" w:rsidRDefault="00612BF4" w:rsidP="000B74AD">
            <w:pPr>
              <w:adjustRightInd w:val="0"/>
              <w:snapToGrid w:val="0"/>
              <w:rPr>
                <w:rFonts w:ascii="仿宋_GB2312" w:eastAsia="仿宋_GB2312"/>
                <w:color w:val="000000"/>
                <w:sz w:val="24"/>
              </w:rPr>
            </w:pPr>
          </w:p>
        </w:tc>
        <w:tc>
          <w:tcPr>
            <w:tcW w:w="915" w:type="dxa"/>
            <w:vAlign w:val="center"/>
          </w:tcPr>
          <w:p w:rsidR="00612BF4" w:rsidRDefault="00612BF4" w:rsidP="000B74AD">
            <w:pPr>
              <w:adjustRightInd w:val="0"/>
              <w:snapToGrid w:val="0"/>
              <w:rPr>
                <w:rFonts w:ascii="仿宋_GB2312" w:eastAsia="仿宋_GB2312"/>
                <w:color w:val="000000"/>
                <w:sz w:val="24"/>
              </w:rPr>
            </w:pPr>
          </w:p>
        </w:tc>
        <w:tc>
          <w:tcPr>
            <w:tcW w:w="1708" w:type="dxa"/>
            <w:vAlign w:val="center"/>
          </w:tcPr>
          <w:p w:rsidR="00612BF4" w:rsidRDefault="00612BF4" w:rsidP="000B74AD">
            <w:pPr>
              <w:adjustRightInd w:val="0"/>
              <w:snapToGrid w:val="0"/>
              <w:rPr>
                <w:rFonts w:ascii="仿宋_GB2312" w:eastAsia="仿宋_GB2312"/>
                <w:color w:val="000000"/>
                <w:sz w:val="24"/>
              </w:rPr>
            </w:pPr>
          </w:p>
        </w:tc>
        <w:tc>
          <w:tcPr>
            <w:tcW w:w="1430" w:type="dxa"/>
            <w:vAlign w:val="center"/>
          </w:tcPr>
          <w:p w:rsidR="00612BF4" w:rsidRDefault="00612BF4" w:rsidP="000B74AD">
            <w:pPr>
              <w:adjustRightInd w:val="0"/>
              <w:snapToGrid w:val="0"/>
              <w:rPr>
                <w:rFonts w:ascii="仿宋_GB2312" w:eastAsia="仿宋_GB2312"/>
                <w:color w:val="000000"/>
                <w:sz w:val="24"/>
              </w:rPr>
            </w:pPr>
          </w:p>
        </w:tc>
        <w:tc>
          <w:tcPr>
            <w:tcW w:w="1430" w:type="dxa"/>
            <w:vAlign w:val="center"/>
          </w:tcPr>
          <w:p w:rsidR="00612BF4" w:rsidRDefault="00612BF4" w:rsidP="000B74AD">
            <w:pPr>
              <w:adjustRightInd w:val="0"/>
              <w:snapToGrid w:val="0"/>
              <w:rPr>
                <w:rFonts w:ascii="仿宋_GB2312" w:eastAsia="仿宋_GB2312"/>
                <w:color w:val="000000"/>
                <w:sz w:val="24"/>
              </w:rPr>
            </w:pPr>
          </w:p>
        </w:tc>
        <w:tc>
          <w:tcPr>
            <w:tcW w:w="1058" w:type="dxa"/>
            <w:vAlign w:val="center"/>
          </w:tcPr>
          <w:p w:rsidR="00612BF4" w:rsidRDefault="00612BF4" w:rsidP="000B74AD">
            <w:pPr>
              <w:adjustRightInd w:val="0"/>
              <w:snapToGrid w:val="0"/>
              <w:rPr>
                <w:rFonts w:ascii="仿宋_GB2312" w:eastAsia="仿宋_GB2312"/>
                <w:color w:val="000000"/>
                <w:sz w:val="24"/>
              </w:rPr>
            </w:pPr>
          </w:p>
        </w:tc>
      </w:tr>
      <w:tr w:rsidR="00612BF4" w:rsidTr="000B74AD">
        <w:trPr>
          <w:trHeight w:val="765"/>
          <w:jc w:val="center"/>
        </w:trPr>
        <w:tc>
          <w:tcPr>
            <w:tcW w:w="804" w:type="dxa"/>
            <w:vAlign w:val="center"/>
          </w:tcPr>
          <w:p w:rsidR="00612BF4" w:rsidRDefault="00612BF4" w:rsidP="000B74AD">
            <w:pPr>
              <w:adjustRightInd w:val="0"/>
              <w:snapToGrid w:val="0"/>
              <w:ind w:leftChars="-42" w:left="-88"/>
              <w:jc w:val="center"/>
              <w:rPr>
                <w:rFonts w:ascii="仿宋_GB2312" w:eastAsia="仿宋_GB2312"/>
                <w:color w:val="000000"/>
                <w:sz w:val="24"/>
              </w:rPr>
            </w:pPr>
            <w:r>
              <w:rPr>
                <w:rFonts w:ascii="仿宋_GB2312" w:eastAsia="仿宋_GB2312" w:hint="eastAsia"/>
                <w:color w:val="000000"/>
                <w:sz w:val="24"/>
              </w:rPr>
              <w:t>4</w:t>
            </w:r>
          </w:p>
        </w:tc>
        <w:tc>
          <w:tcPr>
            <w:tcW w:w="1214" w:type="dxa"/>
            <w:vAlign w:val="center"/>
          </w:tcPr>
          <w:p w:rsidR="00612BF4" w:rsidRDefault="00612BF4" w:rsidP="000B74AD">
            <w:pPr>
              <w:autoSpaceDE w:val="0"/>
              <w:autoSpaceDN w:val="0"/>
              <w:adjustRightInd w:val="0"/>
              <w:jc w:val="center"/>
              <w:rPr>
                <w:rFonts w:eastAsia="仿宋_GB2312"/>
                <w:bCs/>
                <w:color w:val="000000"/>
                <w:szCs w:val="21"/>
              </w:rPr>
            </w:pPr>
            <w:r>
              <w:rPr>
                <w:rFonts w:eastAsia="仿宋_GB2312" w:hint="eastAsia"/>
                <w:bCs/>
                <w:color w:val="000000"/>
                <w:szCs w:val="21"/>
              </w:rPr>
              <w:t>运输费</w:t>
            </w:r>
          </w:p>
        </w:tc>
        <w:tc>
          <w:tcPr>
            <w:tcW w:w="1090" w:type="dxa"/>
            <w:vAlign w:val="center"/>
          </w:tcPr>
          <w:p w:rsidR="00612BF4" w:rsidRDefault="00612BF4" w:rsidP="000B74AD">
            <w:pPr>
              <w:adjustRightInd w:val="0"/>
              <w:snapToGrid w:val="0"/>
              <w:rPr>
                <w:rFonts w:ascii="仿宋_GB2312" w:eastAsia="仿宋_GB2312"/>
                <w:color w:val="000000"/>
                <w:sz w:val="24"/>
              </w:rPr>
            </w:pPr>
          </w:p>
        </w:tc>
        <w:tc>
          <w:tcPr>
            <w:tcW w:w="915" w:type="dxa"/>
            <w:vAlign w:val="center"/>
          </w:tcPr>
          <w:p w:rsidR="00612BF4" w:rsidRDefault="00612BF4" w:rsidP="000B74AD">
            <w:pPr>
              <w:adjustRightInd w:val="0"/>
              <w:snapToGrid w:val="0"/>
              <w:rPr>
                <w:rFonts w:ascii="仿宋_GB2312" w:eastAsia="仿宋_GB2312"/>
                <w:color w:val="000000"/>
                <w:sz w:val="24"/>
              </w:rPr>
            </w:pPr>
          </w:p>
        </w:tc>
        <w:tc>
          <w:tcPr>
            <w:tcW w:w="1708" w:type="dxa"/>
            <w:vAlign w:val="center"/>
          </w:tcPr>
          <w:p w:rsidR="00612BF4" w:rsidRDefault="00612BF4" w:rsidP="000B74AD">
            <w:pPr>
              <w:adjustRightInd w:val="0"/>
              <w:snapToGrid w:val="0"/>
              <w:rPr>
                <w:rFonts w:ascii="仿宋_GB2312" w:eastAsia="仿宋_GB2312"/>
                <w:color w:val="000000"/>
                <w:sz w:val="24"/>
              </w:rPr>
            </w:pPr>
          </w:p>
        </w:tc>
        <w:tc>
          <w:tcPr>
            <w:tcW w:w="1430" w:type="dxa"/>
            <w:vAlign w:val="center"/>
          </w:tcPr>
          <w:p w:rsidR="00612BF4" w:rsidRDefault="00612BF4" w:rsidP="000B74AD">
            <w:pPr>
              <w:adjustRightInd w:val="0"/>
              <w:snapToGrid w:val="0"/>
              <w:rPr>
                <w:rFonts w:ascii="仿宋_GB2312" w:eastAsia="仿宋_GB2312"/>
                <w:color w:val="000000"/>
                <w:sz w:val="24"/>
              </w:rPr>
            </w:pPr>
          </w:p>
        </w:tc>
        <w:tc>
          <w:tcPr>
            <w:tcW w:w="1430" w:type="dxa"/>
            <w:vAlign w:val="center"/>
          </w:tcPr>
          <w:p w:rsidR="00612BF4" w:rsidRDefault="00612BF4" w:rsidP="000B74AD">
            <w:pPr>
              <w:adjustRightInd w:val="0"/>
              <w:snapToGrid w:val="0"/>
              <w:rPr>
                <w:rFonts w:ascii="仿宋_GB2312" w:eastAsia="仿宋_GB2312"/>
                <w:color w:val="000000"/>
                <w:sz w:val="24"/>
              </w:rPr>
            </w:pPr>
          </w:p>
        </w:tc>
        <w:tc>
          <w:tcPr>
            <w:tcW w:w="1058" w:type="dxa"/>
            <w:vAlign w:val="center"/>
          </w:tcPr>
          <w:p w:rsidR="00612BF4" w:rsidRDefault="00612BF4" w:rsidP="000B74AD">
            <w:pPr>
              <w:adjustRightInd w:val="0"/>
              <w:snapToGrid w:val="0"/>
              <w:rPr>
                <w:rFonts w:ascii="仿宋_GB2312" w:eastAsia="仿宋_GB2312"/>
                <w:color w:val="000000"/>
                <w:sz w:val="24"/>
              </w:rPr>
            </w:pPr>
          </w:p>
        </w:tc>
      </w:tr>
      <w:tr w:rsidR="00612BF4" w:rsidTr="000B74AD">
        <w:trPr>
          <w:trHeight w:val="765"/>
          <w:jc w:val="center"/>
        </w:trPr>
        <w:tc>
          <w:tcPr>
            <w:tcW w:w="804" w:type="dxa"/>
            <w:vAlign w:val="center"/>
          </w:tcPr>
          <w:p w:rsidR="00612BF4" w:rsidRDefault="00612BF4" w:rsidP="000B74AD">
            <w:pPr>
              <w:adjustRightInd w:val="0"/>
              <w:snapToGrid w:val="0"/>
              <w:ind w:leftChars="-42" w:left="-88"/>
              <w:jc w:val="center"/>
              <w:rPr>
                <w:rFonts w:ascii="仿宋_GB2312" w:eastAsia="仿宋_GB2312"/>
                <w:color w:val="000000"/>
                <w:sz w:val="24"/>
              </w:rPr>
            </w:pPr>
            <w:r>
              <w:rPr>
                <w:rFonts w:ascii="仿宋_GB2312" w:eastAsia="仿宋_GB2312" w:hint="eastAsia"/>
                <w:color w:val="000000"/>
                <w:sz w:val="24"/>
              </w:rPr>
              <w:t>5</w:t>
            </w:r>
          </w:p>
        </w:tc>
        <w:tc>
          <w:tcPr>
            <w:tcW w:w="1214" w:type="dxa"/>
            <w:vAlign w:val="center"/>
          </w:tcPr>
          <w:p w:rsidR="00612BF4" w:rsidRDefault="00612BF4" w:rsidP="000B74AD">
            <w:pPr>
              <w:autoSpaceDE w:val="0"/>
              <w:autoSpaceDN w:val="0"/>
              <w:adjustRightInd w:val="0"/>
              <w:jc w:val="center"/>
              <w:rPr>
                <w:rFonts w:eastAsia="仿宋_GB2312"/>
                <w:bCs/>
                <w:color w:val="000000"/>
                <w:szCs w:val="21"/>
              </w:rPr>
            </w:pPr>
            <w:r>
              <w:rPr>
                <w:rFonts w:eastAsia="仿宋_GB2312" w:hint="eastAsia"/>
                <w:bCs/>
                <w:color w:val="000000"/>
                <w:szCs w:val="21"/>
              </w:rPr>
              <w:t>其它</w:t>
            </w:r>
          </w:p>
        </w:tc>
        <w:tc>
          <w:tcPr>
            <w:tcW w:w="1090" w:type="dxa"/>
            <w:vAlign w:val="center"/>
          </w:tcPr>
          <w:p w:rsidR="00612BF4" w:rsidRDefault="00612BF4" w:rsidP="000B74AD">
            <w:pPr>
              <w:adjustRightInd w:val="0"/>
              <w:snapToGrid w:val="0"/>
              <w:rPr>
                <w:rFonts w:ascii="仿宋_GB2312" w:eastAsia="仿宋_GB2312"/>
                <w:color w:val="000000"/>
                <w:sz w:val="24"/>
              </w:rPr>
            </w:pPr>
          </w:p>
        </w:tc>
        <w:tc>
          <w:tcPr>
            <w:tcW w:w="915" w:type="dxa"/>
            <w:vAlign w:val="center"/>
          </w:tcPr>
          <w:p w:rsidR="00612BF4" w:rsidRDefault="00612BF4" w:rsidP="000B74AD">
            <w:pPr>
              <w:adjustRightInd w:val="0"/>
              <w:snapToGrid w:val="0"/>
              <w:rPr>
                <w:rFonts w:ascii="仿宋_GB2312" w:eastAsia="仿宋_GB2312"/>
                <w:color w:val="000000"/>
                <w:sz w:val="24"/>
              </w:rPr>
            </w:pPr>
          </w:p>
        </w:tc>
        <w:tc>
          <w:tcPr>
            <w:tcW w:w="1708" w:type="dxa"/>
            <w:vAlign w:val="center"/>
          </w:tcPr>
          <w:p w:rsidR="00612BF4" w:rsidRDefault="00612BF4" w:rsidP="000B74AD">
            <w:pPr>
              <w:adjustRightInd w:val="0"/>
              <w:snapToGrid w:val="0"/>
              <w:rPr>
                <w:rFonts w:ascii="仿宋_GB2312" w:eastAsia="仿宋_GB2312"/>
                <w:color w:val="000000"/>
                <w:sz w:val="24"/>
              </w:rPr>
            </w:pPr>
          </w:p>
        </w:tc>
        <w:tc>
          <w:tcPr>
            <w:tcW w:w="1430" w:type="dxa"/>
            <w:vAlign w:val="center"/>
          </w:tcPr>
          <w:p w:rsidR="00612BF4" w:rsidRDefault="00612BF4" w:rsidP="000B74AD">
            <w:pPr>
              <w:adjustRightInd w:val="0"/>
              <w:snapToGrid w:val="0"/>
              <w:rPr>
                <w:rFonts w:ascii="仿宋_GB2312" w:eastAsia="仿宋_GB2312"/>
                <w:color w:val="000000"/>
                <w:sz w:val="24"/>
              </w:rPr>
            </w:pPr>
          </w:p>
        </w:tc>
        <w:tc>
          <w:tcPr>
            <w:tcW w:w="1430" w:type="dxa"/>
            <w:vAlign w:val="center"/>
          </w:tcPr>
          <w:p w:rsidR="00612BF4" w:rsidRDefault="00612BF4" w:rsidP="000B74AD">
            <w:pPr>
              <w:adjustRightInd w:val="0"/>
              <w:snapToGrid w:val="0"/>
              <w:rPr>
                <w:rFonts w:ascii="仿宋_GB2312" w:eastAsia="仿宋_GB2312"/>
                <w:color w:val="000000"/>
                <w:sz w:val="24"/>
              </w:rPr>
            </w:pPr>
          </w:p>
        </w:tc>
        <w:tc>
          <w:tcPr>
            <w:tcW w:w="1058" w:type="dxa"/>
            <w:vAlign w:val="center"/>
          </w:tcPr>
          <w:p w:rsidR="00612BF4" w:rsidRDefault="00612BF4" w:rsidP="000B74AD">
            <w:pPr>
              <w:adjustRightInd w:val="0"/>
              <w:snapToGrid w:val="0"/>
              <w:rPr>
                <w:rFonts w:ascii="仿宋_GB2312" w:eastAsia="仿宋_GB2312"/>
                <w:color w:val="000000"/>
                <w:sz w:val="24"/>
              </w:rPr>
            </w:pPr>
          </w:p>
        </w:tc>
      </w:tr>
      <w:tr w:rsidR="00612BF4" w:rsidTr="000B74AD">
        <w:trPr>
          <w:trHeight w:val="765"/>
          <w:jc w:val="center"/>
        </w:trPr>
        <w:tc>
          <w:tcPr>
            <w:tcW w:w="804" w:type="dxa"/>
            <w:vAlign w:val="center"/>
          </w:tcPr>
          <w:p w:rsidR="00612BF4" w:rsidRDefault="00612BF4" w:rsidP="000B74AD">
            <w:pPr>
              <w:adjustRightInd w:val="0"/>
              <w:snapToGrid w:val="0"/>
              <w:ind w:leftChars="-42" w:left="-88"/>
              <w:jc w:val="center"/>
              <w:rPr>
                <w:rFonts w:ascii="仿宋_GB2312" w:eastAsia="仿宋_GB2312"/>
                <w:color w:val="000000"/>
                <w:sz w:val="24"/>
              </w:rPr>
            </w:pPr>
            <w:r>
              <w:rPr>
                <w:rFonts w:ascii="仿宋_GB2312" w:eastAsia="仿宋_GB2312" w:hint="eastAsia"/>
                <w:color w:val="000000"/>
                <w:sz w:val="24"/>
              </w:rPr>
              <w:t>6</w:t>
            </w:r>
          </w:p>
        </w:tc>
        <w:tc>
          <w:tcPr>
            <w:tcW w:w="1214" w:type="dxa"/>
            <w:vAlign w:val="center"/>
          </w:tcPr>
          <w:p w:rsidR="00612BF4" w:rsidRDefault="00612BF4" w:rsidP="000B74AD">
            <w:pPr>
              <w:adjustRightInd w:val="0"/>
              <w:snapToGrid w:val="0"/>
              <w:ind w:leftChars="-42" w:left="-88"/>
              <w:jc w:val="center"/>
              <w:rPr>
                <w:rFonts w:ascii="仿宋_GB2312" w:eastAsia="仿宋_GB2312"/>
                <w:color w:val="000000"/>
                <w:sz w:val="24"/>
              </w:rPr>
            </w:pPr>
          </w:p>
        </w:tc>
        <w:tc>
          <w:tcPr>
            <w:tcW w:w="1090" w:type="dxa"/>
            <w:vAlign w:val="center"/>
          </w:tcPr>
          <w:p w:rsidR="00612BF4" w:rsidRDefault="00612BF4" w:rsidP="000B74AD">
            <w:pPr>
              <w:adjustRightInd w:val="0"/>
              <w:snapToGrid w:val="0"/>
              <w:rPr>
                <w:rFonts w:ascii="仿宋_GB2312" w:eastAsia="仿宋_GB2312"/>
                <w:color w:val="000000"/>
                <w:sz w:val="24"/>
              </w:rPr>
            </w:pPr>
          </w:p>
        </w:tc>
        <w:tc>
          <w:tcPr>
            <w:tcW w:w="915" w:type="dxa"/>
            <w:vAlign w:val="center"/>
          </w:tcPr>
          <w:p w:rsidR="00612BF4" w:rsidRDefault="00612BF4" w:rsidP="000B74AD">
            <w:pPr>
              <w:adjustRightInd w:val="0"/>
              <w:snapToGrid w:val="0"/>
              <w:rPr>
                <w:rFonts w:ascii="仿宋_GB2312" w:eastAsia="仿宋_GB2312"/>
                <w:color w:val="000000"/>
                <w:sz w:val="24"/>
              </w:rPr>
            </w:pPr>
          </w:p>
        </w:tc>
        <w:tc>
          <w:tcPr>
            <w:tcW w:w="1708" w:type="dxa"/>
            <w:vAlign w:val="center"/>
          </w:tcPr>
          <w:p w:rsidR="00612BF4" w:rsidRDefault="00612BF4" w:rsidP="000B74AD">
            <w:pPr>
              <w:adjustRightInd w:val="0"/>
              <w:snapToGrid w:val="0"/>
              <w:rPr>
                <w:rFonts w:ascii="仿宋_GB2312" w:eastAsia="仿宋_GB2312"/>
                <w:color w:val="000000"/>
                <w:sz w:val="24"/>
              </w:rPr>
            </w:pPr>
          </w:p>
        </w:tc>
        <w:tc>
          <w:tcPr>
            <w:tcW w:w="1430" w:type="dxa"/>
            <w:vAlign w:val="center"/>
          </w:tcPr>
          <w:p w:rsidR="00612BF4" w:rsidRDefault="00612BF4" w:rsidP="000B74AD">
            <w:pPr>
              <w:adjustRightInd w:val="0"/>
              <w:snapToGrid w:val="0"/>
              <w:rPr>
                <w:rFonts w:ascii="仿宋_GB2312" w:eastAsia="仿宋_GB2312"/>
                <w:color w:val="000000"/>
                <w:sz w:val="24"/>
              </w:rPr>
            </w:pPr>
          </w:p>
        </w:tc>
        <w:tc>
          <w:tcPr>
            <w:tcW w:w="1430" w:type="dxa"/>
            <w:vAlign w:val="center"/>
          </w:tcPr>
          <w:p w:rsidR="00612BF4" w:rsidRDefault="00612BF4" w:rsidP="000B74AD">
            <w:pPr>
              <w:adjustRightInd w:val="0"/>
              <w:snapToGrid w:val="0"/>
              <w:rPr>
                <w:rFonts w:ascii="仿宋_GB2312" w:eastAsia="仿宋_GB2312"/>
                <w:color w:val="000000"/>
                <w:sz w:val="24"/>
              </w:rPr>
            </w:pPr>
          </w:p>
        </w:tc>
        <w:tc>
          <w:tcPr>
            <w:tcW w:w="1058" w:type="dxa"/>
            <w:vAlign w:val="center"/>
          </w:tcPr>
          <w:p w:rsidR="00612BF4" w:rsidRDefault="00612BF4" w:rsidP="000B74AD">
            <w:pPr>
              <w:adjustRightInd w:val="0"/>
              <w:snapToGrid w:val="0"/>
              <w:rPr>
                <w:rFonts w:ascii="仿宋_GB2312" w:eastAsia="仿宋_GB2312"/>
                <w:color w:val="000000"/>
                <w:sz w:val="24"/>
              </w:rPr>
            </w:pPr>
          </w:p>
        </w:tc>
      </w:tr>
      <w:tr w:rsidR="00612BF4" w:rsidTr="000B74AD">
        <w:trPr>
          <w:trHeight w:val="765"/>
          <w:jc w:val="center"/>
        </w:trPr>
        <w:tc>
          <w:tcPr>
            <w:tcW w:w="804" w:type="dxa"/>
            <w:vAlign w:val="center"/>
          </w:tcPr>
          <w:p w:rsidR="00612BF4" w:rsidRDefault="00612BF4" w:rsidP="000B74AD">
            <w:pPr>
              <w:adjustRightInd w:val="0"/>
              <w:snapToGrid w:val="0"/>
              <w:ind w:leftChars="-42" w:left="-88"/>
              <w:jc w:val="center"/>
              <w:rPr>
                <w:rFonts w:ascii="仿宋_GB2312" w:eastAsia="仿宋_GB2312"/>
                <w:color w:val="000000"/>
                <w:sz w:val="24"/>
              </w:rPr>
            </w:pPr>
            <w:r>
              <w:rPr>
                <w:rFonts w:ascii="仿宋_GB2312" w:eastAsia="仿宋_GB2312" w:hint="eastAsia"/>
                <w:color w:val="000000"/>
                <w:sz w:val="24"/>
              </w:rPr>
              <w:t>7</w:t>
            </w:r>
          </w:p>
        </w:tc>
        <w:tc>
          <w:tcPr>
            <w:tcW w:w="1214" w:type="dxa"/>
            <w:vAlign w:val="center"/>
          </w:tcPr>
          <w:p w:rsidR="00612BF4" w:rsidRDefault="00612BF4" w:rsidP="000B74AD">
            <w:pPr>
              <w:adjustRightInd w:val="0"/>
              <w:snapToGrid w:val="0"/>
              <w:ind w:leftChars="-42" w:left="-88"/>
              <w:jc w:val="center"/>
              <w:rPr>
                <w:rFonts w:ascii="仿宋_GB2312" w:eastAsia="仿宋_GB2312"/>
                <w:color w:val="000000"/>
                <w:sz w:val="24"/>
              </w:rPr>
            </w:pPr>
          </w:p>
        </w:tc>
        <w:tc>
          <w:tcPr>
            <w:tcW w:w="1090" w:type="dxa"/>
            <w:vAlign w:val="center"/>
          </w:tcPr>
          <w:p w:rsidR="00612BF4" w:rsidRDefault="00612BF4" w:rsidP="000B74AD">
            <w:pPr>
              <w:adjustRightInd w:val="0"/>
              <w:snapToGrid w:val="0"/>
              <w:rPr>
                <w:rFonts w:ascii="仿宋_GB2312" w:eastAsia="仿宋_GB2312"/>
                <w:color w:val="000000"/>
                <w:sz w:val="24"/>
              </w:rPr>
            </w:pPr>
          </w:p>
        </w:tc>
        <w:tc>
          <w:tcPr>
            <w:tcW w:w="915" w:type="dxa"/>
            <w:vAlign w:val="center"/>
          </w:tcPr>
          <w:p w:rsidR="00612BF4" w:rsidRDefault="00612BF4" w:rsidP="000B74AD">
            <w:pPr>
              <w:adjustRightInd w:val="0"/>
              <w:snapToGrid w:val="0"/>
              <w:rPr>
                <w:rFonts w:ascii="仿宋_GB2312" w:eastAsia="仿宋_GB2312"/>
                <w:color w:val="000000"/>
                <w:sz w:val="24"/>
              </w:rPr>
            </w:pPr>
          </w:p>
        </w:tc>
        <w:tc>
          <w:tcPr>
            <w:tcW w:w="1708" w:type="dxa"/>
            <w:vAlign w:val="center"/>
          </w:tcPr>
          <w:p w:rsidR="00612BF4" w:rsidRDefault="00612BF4" w:rsidP="000B74AD">
            <w:pPr>
              <w:adjustRightInd w:val="0"/>
              <w:snapToGrid w:val="0"/>
              <w:rPr>
                <w:rFonts w:ascii="仿宋_GB2312" w:eastAsia="仿宋_GB2312"/>
                <w:color w:val="000000"/>
                <w:sz w:val="24"/>
              </w:rPr>
            </w:pPr>
          </w:p>
        </w:tc>
        <w:tc>
          <w:tcPr>
            <w:tcW w:w="1430" w:type="dxa"/>
            <w:vAlign w:val="center"/>
          </w:tcPr>
          <w:p w:rsidR="00612BF4" w:rsidRDefault="00612BF4" w:rsidP="000B74AD">
            <w:pPr>
              <w:adjustRightInd w:val="0"/>
              <w:snapToGrid w:val="0"/>
              <w:rPr>
                <w:rFonts w:ascii="仿宋_GB2312" w:eastAsia="仿宋_GB2312"/>
                <w:color w:val="000000"/>
                <w:sz w:val="24"/>
              </w:rPr>
            </w:pPr>
          </w:p>
        </w:tc>
        <w:tc>
          <w:tcPr>
            <w:tcW w:w="1430" w:type="dxa"/>
            <w:vAlign w:val="center"/>
          </w:tcPr>
          <w:p w:rsidR="00612BF4" w:rsidRDefault="00612BF4" w:rsidP="000B74AD">
            <w:pPr>
              <w:adjustRightInd w:val="0"/>
              <w:snapToGrid w:val="0"/>
              <w:rPr>
                <w:rFonts w:ascii="仿宋_GB2312" w:eastAsia="仿宋_GB2312"/>
                <w:color w:val="000000"/>
                <w:sz w:val="24"/>
              </w:rPr>
            </w:pPr>
          </w:p>
        </w:tc>
        <w:tc>
          <w:tcPr>
            <w:tcW w:w="1058" w:type="dxa"/>
            <w:vAlign w:val="center"/>
          </w:tcPr>
          <w:p w:rsidR="00612BF4" w:rsidRDefault="00612BF4" w:rsidP="000B74AD">
            <w:pPr>
              <w:adjustRightInd w:val="0"/>
              <w:snapToGrid w:val="0"/>
              <w:rPr>
                <w:rFonts w:ascii="仿宋_GB2312" w:eastAsia="仿宋_GB2312"/>
                <w:color w:val="000000"/>
                <w:sz w:val="24"/>
              </w:rPr>
            </w:pPr>
          </w:p>
        </w:tc>
      </w:tr>
      <w:tr w:rsidR="00612BF4" w:rsidTr="000B74AD">
        <w:trPr>
          <w:trHeight w:val="412"/>
          <w:jc w:val="center"/>
        </w:trPr>
        <w:tc>
          <w:tcPr>
            <w:tcW w:w="7161" w:type="dxa"/>
            <w:gridSpan w:val="6"/>
            <w:vAlign w:val="center"/>
          </w:tcPr>
          <w:p w:rsidR="00612BF4" w:rsidRDefault="00612BF4" w:rsidP="000B74AD">
            <w:pPr>
              <w:adjustRightInd w:val="0"/>
              <w:snapToGrid w:val="0"/>
              <w:jc w:val="center"/>
              <w:rPr>
                <w:rFonts w:ascii="仿宋_GB2312" w:eastAsia="仿宋_GB2312"/>
                <w:color w:val="000000"/>
                <w:sz w:val="24"/>
              </w:rPr>
            </w:pPr>
            <w:r>
              <w:rPr>
                <w:rFonts w:ascii="仿宋_GB2312" w:eastAsia="仿宋_GB2312" w:hint="eastAsia"/>
                <w:color w:val="000000"/>
                <w:sz w:val="24"/>
              </w:rPr>
              <w:t xml:space="preserve">                                                                                  总计</w:t>
            </w:r>
          </w:p>
        </w:tc>
        <w:tc>
          <w:tcPr>
            <w:tcW w:w="2488" w:type="dxa"/>
            <w:gridSpan w:val="2"/>
            <w:vAlign w:val="center"/>
          </w:tcPr>
          <w:p w:rsidR="00612BF4" w:rsidRDefault="00612BF4" w:rsidP="000B74AD">
            <w:pPr>
              <w:adjustRightInd w:val="0"/>
              <w:snapToGrid w:val="0"/>
              <w:jc w:val="center"/>
              <w:rPr>
                <w:rFonts w:ascii="仿宋_GB2312" w:eastAsia="仿宋_GB2312"/>
                <w:color w:val="000000"/>
                <w:sz w:val="24"/>
              </w:rPr>
            </w:pPr>
          </w:p>
        </w:tc>
      </w:tr>
    </w:tbl>
    <w:p w:rsidR="00612BF4" w:rsidRDefault="00612BF4" w:rsidP="00612BF4">
      <w:pPr>
        <w:jc w:val="center"/>
        <w:rPr>
          <w:rFonts w:ascii="仿宋_GB2312" w:eastAsia="仿宋_GB2312"/>
          <w:sz w:val="24"/>
        </w:rPr>
      </w:pPr>
    </w:p>
    <w:p w:rsidR="00612BF4" w:rsidRDefault="00612BF4" w:rsidP="00612BF4">
      <w:pPr>
        <w:rPr>
          <w:rFonts w:ascii="仿宋_GB2312" w:eastAsia="仿宋_GB2312"/>
          <w:sz w:val="24"/>
        </w:rPr>
      </w:pPr>
      <w:r>
        <w:rPr>
          <w:rFonts w:ascii="仿宋_GB2312" w:eastAsia="仿宋_GB2312" w:hint="eastAsia"/>
          <w:sz w:val="24"/>
        </w:rPr>
        <w:t>说明：1．所有价格均用人民币表示，单位为元，精确到个数位。</w:t>
      </w:r>
    </w:p>
    <w:p w:rsidR="00612BF4" w:rsidRDefault="00612BF4" w:rsidP="00612BF4">
      <w:pPr>
        <w:ind w:firstLineChars="300" w:firstLine="720"/>
        <w:rPr>
          <w:rFonts w:ascii="仿宋_GB2312" w:eastAsia="仿宋_GB2312"/>
          <w:sz w:val="24"/>
        </w:rPr>
      </w:pPr>
      <w:r>
        <w:rPr>
          <w:rFonts w:ascii="仿宋_GB2312" w:eastAsia="仿宋_GB2312" w:hint="eastAsia"/>
          <w:sz w:val="24"/>
        </w:rPr>
        <w:t>2．总计价格必须与《投标一览表》投标总价一致。</w:t>
      </w:r>
    </w:p>
    <w:p w:rsidR="00612BF4" w:rsidRDefault="00612BF4" w:rsidP="00612BF4">
      <w:pPr>
        <w:ind w:firstLineChars="300" w:firstLine="720"/>
        <w:rPr>
          <w:rFonts w:ascii="仿宋_GB2312" w:eastAsia="仿宋_GB2312"/>
          <w:sz w:val="24"/>
        </w:rPr>
      </w:pPr>
      <w:r>
        <w:rPr>
          <w:rFonts w:ascii="仿宋_GB2312" w:eastAsia="仿宋_GB2312" w:hint="eastAsia"/>
          <w:sz w:val="24"/>
        </w:rPr>
        <w:t>3．报价人必须按此表格式中的对应栏目内容填写，若需增加栏目，请在栏目“其它”中填写，并作详细说明。</w:t>
      </w:r>
    </w:p>
    <w:p w:rsidR="00612BF4" w:rsidRDefault="00612BF4" w:rsidP="00612BF4">
      <w:pPr>
        <w:jc w:val="center"/>
        <w:rPr>
          <w:rFonts w:ascii="仿宋_GB2312" w:eastAsia="仿宋_GB2312"/>
          <w:sz w:val="24"/>
        </w:rPr>
      </w:pPr>
    </w:p>
    <w:p w:rsidR="00612BF4" w:rsidRDefault="00612BF4" w:rsidP="00612BF4">
      <w:pPr>
        <w:jc w:val="center"/>
        <w:rPr>
          <w:rFonts w:ascii="仿宋_GB2312" w:eastAsia="仿宋_GB2312"/>
          <w:sz w:val="24"/>
        </w:rPr>
      </w:pPr>
      <w:r>
        <w:rPr>
          <w:rFonts w:ascii="仿宋_GB2312" w:eastAsia="仿宋_GB2312" w:hint="eastAsia"/>
          <w:sz w:val="24"/>
        </w:rPr>
        <w:t xml:space="preserve">                      报价单位（盖章）：</w:t>
      </w:r>
    </w:p>
    <w:p w:rsidR="00612BF4" w:rsidRDefault="00612BF4" w:rsidP="00612BF4">
      <w:pPr>
        <w:jc w:val="center"/>
        <w:rPr>
          <w:rFonts w:ascii="仿宋_GB2312" w:eastAsia="仿宋_GB2312"/>
          <w:sz w:val="24"/>
        </w:rPr>
      </w:pPr>
      <w:r>
        <w:rPr>
          <w:rFonts w:ascii="仿宋_GB2312" w:eastAsia="仿宋_GB2312" w:hint="eastAsia"/>
          <w:sz w:val="24"/>
        </w:rPr>
        <w:t xml:space="preserve">                      授权代表（签字）：</w:t>
      </w:r>
    </w:p>
    <w:p w:rsidR="00612BF4" w:rsidRDefault="00612BF4" w:rsidP="00612BF4">
      <w:pPr>
        <w:jc w:val="center"/>
        <w:rPr>
          <w:rFonts w:ascii="仿宋_GB2312" w:eastAsia="仿宋_GB2312"/>
          <w:sz w:val="24"/>
        </w:rPr>
      </w:pPr>
      <w:r>
        <w:rPr>
          <w:rFonts w:ascii="仿宋_GB2312" w:eastAsia="仿宋_GB2312" w:hint="eastAsia"/>
          <w:sz w:val="24"/>
        </w:rPr>
        <w:t xml:space="preserve">               时    间：</w:t>
      </w:r>
    </w:p>
    <w:p w:rsidR="00890349" w:rsidRDefault="00890349" w:rsidP="00612BF4">
      <w:pPr>
        <w:spacing w:line="480" w:lineRule="auto"/>
        <w:rPr>
          <w:rFonts w:ascii="仿宋_GB2312" w:eastAsia="仿宋_GB2312"/>
          <w:b/>
          <w:sz w:val="32"/>
          <w:szCs w:val="32"/>
        </w:rPr>
      </w:pPr>
    </w:p>
    <w:p w:rsidR="00890349" w:rsidRDefault="00890349" w:rsidP="00612BF4">
      <w:pPr>
        <w:spacing w:line="480" w:lineRule="auto"/>
        <w:rPr>
          <w:rFonts w:ascii="仿宋_GB2312" w:eastAsia="仿宋_GB2312"/>
          <w:b/>
          <w:sz w:val="32"/>
          <w:szCs w:val="32"/>
        </w:rPr>
      </w:pPr>
    </w:p>
    <w:p w:rsidR="00890349" w:rsidRDefault="00890349" w:rsidP="00612BF4">
      <w:pPr>
        <w:spacing w:line="480" w:lineRule="auto"/>
        <w:rPr>
          <w:rFonts w:ascii="仿宋_GB2312" w:eastAsia="仿宋_GB2312"/>
          <w:b/>
          <w:sz w:val="32"/>
          <w:szCs w:val="32"/>
        </w:rPr>
      </w:pPr>
    </w:p>
    <w:p w:rsidR="00890349" w:rsidRDefault="00890349" w:rsidP="00612BF4">
      <w:pPr>
        <w:spacing w:line="480" w:lineRule="auto"/>
        <w:rPr>
          <w:rFonts w:ascii="仿宋_GB2312" w:eastAsia="仿宋_GB2312"/>
          <w:b/>
          <w:sz w:val="32"/>
          <w:szCs w:val="32"/>
        </w:rPr>
      </w:pPr>
    </w:p>
    <w:p w:rsidR="00890349" w:rsidRDefault="00890349" w:rsidP="00612BF4">
      <w:pPr>
        <w:spacing w:line="480" w:lineRule="auto"/>
        <w:rPr>
          <w:rFonts w:ascii="仿宋_GB2312" w:eastAsia="仿宋_GB2312"/>
          <w:b/>
          <w:sz w:val="32"/>
          <w:szCs w:val="32"/>
        </w:rPr>
      </w:pPr>
    </w:p>
    <w:p w:rsidR="00890349" w:rsidRDefault="00890349" w:rsidP="00612BF4">
      <w:pPr>
        <w:spacing w:line="480" w:lineRule="auto"/>
        <w:rPr>
          <w:rFonts w:ascii="仿宋_GB2312" w:eastAsia="仿宋_GB2312"/>
          <w:b/>
          <w:sz w:val="32"/>
          <w:szCs w:val="32"/>
        </w:rPr>
      </w:pPr>
    </w:p>
    <w:p w:rsidR="00612BF4" w:rsidRDefault="00612BF4" w:rsidP="00612BF4">
      <w:pPr>
        <w:spacing w:line="480" w:lineRule="auto"/>
        <w:rPr>
          <w:rFonts w:ascii="仿宋_GB2312" w:eastAsia="仿宋_GB2312"/>
          <w:b/>
          <w:sz w:val="32"/>
          <w:szCs w:val="32"/>
        </w:rPr>
      </w:pPr>
      <w:r>
        <w:rPr>
          <w:rFonts w:ascii="仿宋_GB2312" w:eastAsia="仿宋_GB2312" w:hint="eastAsia"/>
          <w:b/>
          <w:sz w:val="32"/>
          <w:szCs w:val="32"/>
        </w:rPr>
        <w:t>附件六</w:t>
      </w:r>
    </w:p>
    <w:p w:rsidR="00612BF4" w:rsidRDefault="00612BF4" w:rsidP="00612BF4">
      <w:pPr>
        <w:spacing w:line="440" w:lineRule="exact"/>
        <w:ind w:firstLineChars="200" w:firstLine="480"/>
        <w:rPr>
          <w:rFonts w:ascii="仿宋_GB2312" w:eastAsia="仿宋_GB2312"/>
          <w:color w:val="000000"/>
          <w:sz w:val="24"/>
        </w:rPr>
      </w:pPr>
    </w:p>
    <w:p w:rsidR="00612BF4" w:rsidRDefault="00612BF4" w:rsidP="00612BF4">
      <w:pPr>
        <w:spacing w:line="52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1、</w:t>
      </w:r>
      <w:r w:rsidR="00D00F51">
        <w:rPr>
          <w:rFonts w:ascii="仿宋_GB2312" w:eastAsia="仿宋_GB2312" w:hint="eastAsia"/>
          <w:color w:val="000000"/>
          <w:sz w:val="28"/>
          <w:szCs w:val="28"/>
        </w:rPr>
        <w:t>资质证明文件：</w:t>
      </w:r>
      <w:r>
        <w:rPr>
          <w:rFonts w:ascii="仿宋_GB2312" w:eastAsia="仿宋_GB2312" w:hint="eastAsia"/>
          <w:color w:val="000000"/>
          <w:sz w:val="28"/>
          <w:szCs w:val="28"/>
        </w:rPr>
        <w:t>企业营业执照</w:t>
      </w:r>
      <w:r w:rsidR="00D00F51">
        <w:rPr>
          <w:rFonts w:ascii="仿宋_GB2312" w:eastAsia="仿宋_GB2312" w:hint="eastAsia"/>
          <w:color w:val="000000"/>
          <w:sz w:val="28"/>
          <w:szCs w:val="28"/>
        </w:rPr>
        <w:t>等</w:t>
      </w:r>
      <w:r>
        <w:rPr>
          <w:rFonts w:ascii="仿宋_GB2312" w:eastAsia="仿宋_GB2312" w:hint="eastAsia"/>
          <w:color w:val="000000"/>
          <w:sz w:val="28"/>
          <w:szCs w:val="28"/>
        </w:rPr>
        <w:t>; （副本复印件加盖公章）</w:t>
      </w:r>
    </w:p>
    <w:p w:rsidR="00612BF4" w:rsidRDefault="00612BF4" w:rsidP="00612BF4">
      <w:pPr>
        <w:spacing w:line="52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2、其它供货商认为应提供的资料。</w:t>
      </w:r>
    </w:p>
    <w:p w:rsidR="00612BF4" w:rsidRDefault="00612BF4" w:rsidP="00612BF4">
      <w:pPr>
        <w:spacing w:after="240"/>
        <w:jc w:val="center"/>
      </w:pPr>
    </w:p>
    <w:p w:rsidR="00612BF4" w:rsidRDefault="00612BF4" w:rsidP="00612BF4">
      <w:pPr>
        <w:spacing w:after="240"/>
        <w:jc w:val="center"/>
      </w:pPr>
    </w:p>
    <w:p w:rsidR="00612BF4" w:rsidRPr="00C47890" w:rsidRDefault="00612BF4" w:rsidP="00612BF4"/>
    <w:p w:rsidR="00612BF4" w:rsidRPr="00612BF4" w:rsidRDefault="00612BF4" w:rsidP="00C47890">
      <w:pPr>
        <w:spacing w:line="540" w:lineRule="exact"/>
        <w:ind w:firstLineChars="200" w:firstLine="480"/>
        <w:rPr>
          <w:rFonts w:ascii="仿宋_GB2312" w:eastAsia="仿宋_GB2312"/>
          <w:sz w:val="24"/>
        </w:rPr>
      </w:pPr>
    </w:p>
    <w:sectPr w:rsidR="00612BF4" w:rsidRPr="00612BF4" w:rsidSect="00E903AE">
      <w:footerReference w:type="default" r:id="rId12"/>
      <w:pgSz w:w="11906" w:h="16838"/>
      <w:pgMar w:top="1134" w:right="1797" w:bottom="1134"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6CCC" w:rsidRDefault="00596CCC">
      <w:r>
        <w:separator/>
      </w:r>
    </w:p>
  </w:endnote>
  <w:endnote w:type="continuationSeparator" w:id="1">
    <w:p w:rsidR="00596CCC" w:rsidRDefault="00596C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swiss"/>
    <w:pitch w:val="default"/>
    <w:sig w:usb0="00000000" w:usb1="00000000" w:usb2="00000000" w:usb3="00000000" w:csb0="00040000" w:csb1="00000000"/>
  </w:font>
  <w:font w:name="Tahoma">
    <w:panose1 w:val="020B0604030504040204"/>
    <w:charset w:val="00"/>
    <w:family w:val="swiss"/>
    <w:pitch w:val="variable"/>
    <w:sig w:usb0="E1002EFF" w:usb1="C000605B" w:usb2="00000029" w:usb3="00000000" w:csb0="000101FF"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D54" w:rsidRDefault="00A74C68">
    <w:pPr>
      <w:pStyle w:val="ad"/>
      <w:jc w:val="center"/>
    </w:pPr>
    <w:r>
      <w:fldChar w:fldCharType="begin"/>
    </w:r>
    <w:r w:rsidR="00D00D54">
      <w:rPr>
        <w:rStyle w:val="a4"/>
      </w:rPr>
      <w:instrText xml:space="preserve"> PAGE </w:instrText>
    </w:r>
    <w:r>
      <w:fldChar w:fldCharType="separate"/>
    </w:r>
    <w:r w:rsidR="0023457E">
      <w:rPr>
        <w:rStyle w:val="a4"/>
        <w:noProof/>
      </w:rPr>
      <w:t>12</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6CCC" w:rsidRDefault="00596CCC">
      <w:r>
        <w:separator/>
      </w:r>
    </w:p>
  </w:footnote>
  <w:footnote w:type="continuationSeparator" w:id="1">
    <w:p w:rsidR="00596CCC" w:rsidRDefault="00596C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D54" w:rsidRDefault="00D00D54">
    <w:pPr>
      <w:pStyle w:val="a6"/>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BF4" w:rsidRDefault="00612BF4">
    <w:pPr>
      <w:pStyle w:val="a6"/>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47B85"/>
    <w:rsid w:val="00061FDC"/>
    <w:rsid w:val="0007216D"/>
    <w:rsid w:val="000A2E4D"/>
    <w:rsid w:val="000B74AD"/>
    <w:rsid w:val="00172A27"/>
    <w:rsid w:val="00183C4E"/>
    <w:rsid w:val="0023457E"/>
    <w:rsid w:val="002F07FE"/>
    <w:rsid w:val="0035009A"/>
    <w:rsid w:val="003823D2"/>
    <w:rsid w:val="003A00AE"/>
    <w:rsid w:val="003F634B"/>
    <w:rsid w:val="004347CF"/>
    <w:rsid w:val="004B149D"/>
    <w:rsid w:val="004D5850"/>
    <w:rsid w:val="004E0DED"/>
    <w:rsid w:val="00596CCC"/>
    <w:rsid w:val="005E6C58"/>
    <w:rsid w:val="00612BF4"/>
    <w:rsid w:val="00661A62"/>
    <w:rsid w:val="006749D5"/>
    <w:rsid w:val="00675B02"/>
    <w:rsid w:val="006E5801"/>
    <w:rsid w:val="007003A5"/>
    <w:rsid w:val="00746BCF"/>
    <w:rsid w:val="007B2438"/>
    <w:rsid w:val="007B4849"/>
    <w:rsid w:val="00860C13"/>
    <w:rsid w:val="00890349"/>
    <w:rsid w:val="009460DF"/>
    <w:rsid w:val="009551F7"/>
    <w:rsid w:val="00A0205D"/>
    <w:rsid w:val="00A21BD5"/>
    <w:rsid w:val="00A74C68"/>
    <w:rsid w:val="00A807D8"/>
    <w:rsid w:val="00AA424F"/>
    <w:rsid w:val="00AC4D6C"/>
    <w:rsid w:val="00BB24DF"/>
    <w:rsid w:val="00BC7408"/>
    <w:rsid w:val="00BF3B0A"/>
    <w:rsid w:val="00BF453D"/>
    <w:rsid w:val="00C47890"/>
    <w:rsid w:val="00D00D54"/>
    <w:rsid w:val="00D00F51"/>
    <w:rsid w:val="00D7654D"/>
    <w:rsid w:val="00D80043"/>
    <w:rsid w:val="00D97623"/>
    <w:rsid w:val="00E31968"/>
    <w:rsid w:val="00E55CBF"/>
    <w:rsid w:val="00E83086"/>
    <w:rsid w:val="00E838BE"/>
    <w:rsid w:val="00E903AE"/>
    <w:rsid w:val="00E94A78"/>
    <w:rsid w:val="00EA6832"/>
    <w:rsid w:val="00EC2A29"/>
    <w:rsid w:val="00F17C9E"/>
    <w:rsid w:val="00F2699E"/>
    <w:rsid w:val="00F55C5A"/>
    <w:rsid w:val="00FA28E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47890"/>
    <w:pPr>
      <w:widowControl w:val="0"/>
      <w:jc w:val="both"/>
    </w:pPr>
    <w:rPr>
      <w:kern w:val="2"/>
      <w:sz w:val="21"/>
      <w:szCs w:val="24"/>
    </w:rPr>
  </w:style>
  <w:style w:type="paragraph" w:styleId="1">
    <w:name w:val="heading 1"/>
    <w:basedOn w:val="a"/>
    <w:next w:val="a"/>
    <w:qFormat/>
    <w:rsid w:val="00AA424F"/>
    <w:pPr>
      <w:keepNext/>
      <w:keepLines/>
      <w:spacing w:before="340" w:after="330" w:line="578" w:lineRule="auto"/>
      <w:outlineLvl w:val="0"/>
    </w:pPr>
    <w:rPr>
      <w:b/>
      <w:bCs/>
      <w:kern w:val="44"/>
      <w:sz w:val="44"/>
      <w:szCs w:val="44"/>
    </w:rPr>
  </w:style>
  <w:style w:type="paragraph" w:styleId="2">
    <w:name w:val="heading 2"/>
    <w:basedOn w:val="a"/>
    <w:next w:val="a"/>
    <w:qFormat/>
    <w:rsid w:val="00AA424F"/>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sid w:val="00AA424F"/>
    <w:rPr>
      <w:sz w:val="21"/>
      <w:szCs w:val="21"/>
    </w:rPr>
  </w:style>
  <w:style w:type="character" w:styleId="a4">
    <w:name w:val="page number"/>
    <w:basedOn w:val="a0"/>
    <w:rsid w:val="00AA424F"/>
  </w:style>
  <w:style w:type="character" w:styleId="a5">
    <w:name w:val="Hyperlink"/>
    <w:rsid w:val="00AA424F"/>
    <w:rPr>
      <w:strike w:val="0"/>
      <w:dstrike w:val="0"/>
      <w:color w:val="151515"/>
      <w:u w:val="none"/>
    </w:rPr>
  </w:style>
  <w:style w:type="character" w:customStyle="1" w:styleId="Char">
    <w:name w:val="页眉 Char"/>
    <w:link w:val="a6"/>
    <w:rsid w:val="00AA424F"/>
    <w:rPr>
      <w:rFonts w:eastAsia="宋体"/>
      <w:kern w:val="2"/>
      <w:sz w:val="18"/>
      <w:szCs w:val="18"/>
      <w:lang w:val="en-US" w:eastAsia="zh-CN" w:bidi="ar-SA"/>
    </w:rPr>
  </w:style>
  <w:style w:type="character" w:customStyle="1" w:styleId="Char0">
    <w:name w:val="纯文本 Char"/>
    <w:link w:val="a7"/>
    <w:rsid w:val="00AA424F"/>
    <w:rPr>
      <w:rFonts w:ascii="宋体" w:eastAsia="宋体" w:hAnsi="Courier New" w:cs="Courier New"/>
      <w:kern w:val="2"/>
      <w:sz w:val="21"/>
      <w:szCs w:val="21"/>
      <w:lang w:val="en-US" w:eastAsia="zh-CN" w:bidi="ar-SA"/>
    </w:rPr>
  </w:style>
  <w:style w:type="character" w:customStyle="1" w:styleId="Char1">
    <w:name w:val="正文缩进 Char"/>
    <w:link w:val="a8"/>
    <w:rsid w:val="00AA424F"/>
    <w:rPr>
      <w:rFonts w:eastAsia="宋体"/>
      <w:kern w:val="2"/>
      <w:sz w:val="21"/>
      <w:lang w:val="en-US" w:eastAsia="zh-CN" w:bidi="ar-SA"/>
    </w:rPr>
  </w:style>
  <w:style w:type="paragraph" w:styleId="a9">
    <w:name w:val="Body Text Indent"/>
    <w:basedOn w:val="a"/>
    <w:rsid w:val="00AA424F"/>
    <w:pPr>
      <w:ind w:firstLineChars="352" w:firstLine="830"/>
    </w:pPr>
    <w:rPr>
      <w:rFonts w:ascii="仿宋_GB2312" w:eastAsia="仿宋_GB2312"/>
      <w:sz w:val="32"/>
      <w:szCs w:val="20"/>
    </w:rPr>
  </w:style>
  <w:style w:type="paragraph" w:styleId="a6">
    <w:name w:val="header"/>
    <w:basedOn w:val="a"/>
    <w:link w:val="Char"/>
    <w:rsid w:val="00AA424F"/>
    <w:pPr>
      <w:pBdr>
        <w:bottom w:val="single" w:sz="6" w:space="1" w:color="auto"/>
      </w:pBdr>
      <w:tabs>
        <w:tab w:val="center" w:pos="4153"/>
        <w:tab w:val="right" w:pos="8306"/>
      </w:tabs>
      <w:snapToGrid w:val="0"/>
      <w:jc w:val="center"/>
    </w:pPr>
    <w:rPr>
      <w:sz w:val="18"/>
      <w:szCs w:val="18"/>
    </w:rPr>
  </w:style>
  <w:style w:type="paragraph" w:styleId="20">
    <w:name w:val="toc 2"/>
    <w:basedOn w:val="a"/>
    <w:next w:val="a"/>
    <w:rsid w:val="00AA424F"/>
    <w:pPr>
      <w:ind w:leftChars="200" w:left="420"/>
    </w:pPr>
  </w:style>
  <w:style w:type="paragraph" w:styleId="21">
    <w:name w:val="Body Text 2"/>
    <w:basedOn w:val="a"/>
    <w:rsid w:val="00AA424F"/>
    <w:pPr>
      <w:spacing w:after="120" w:line="480" w:lineRule="auto"/>
    </w:pPr>
  </w:style>
  <w:style w:type="paragraph" w:styleId="aa">
    <w:name w:val="annotation text"/>
    <w:basedOn w:val="a"/>
    <w:rsid w:val="00AA424F"/>
    <w:pPr>
      <w:jc w:val="left"/>
    </w:pPr>
  </w:style>
  <w:style w:type="paragraph" w:styleId="10">
    <w:name w:val="toc 1"/>
    <w:basedOn w:val="a"/>
    <w:next w:val="a"/>
    <w:rsid w:val="00AA424F"/>
  </w:style>
  <w:style w:type="paragraph" w:styleId="ab">
    <w:name w:val="annotation subject"/>
    <w:basedOn w:val="aa"/>
    <w:next w:val="aa"/>
    <w:rsid w:val="00AA424F"/>
    <w:rPr>
      <w:b/>
      <w:bCs/>
    </w:rPr>
  </w:style>
  <w:style w:type="paragraph" w:styleId="ac">
    <w:name w:val="Normal (Web)"/>
    <w:basedOn w:val="a"/>
    <w:rsid w:val="00AA424F"/>
    <w:pPr>
      <w:widowControl/>
      <w:spacing w:before="100" w:beforeAutospacing="1" w:after="100" w:afterAutospacing="1"/>
      <w:jc w:val="left"/>
    </w:pPr>
    <w:rPr>
      <w:rFonts w:ascii="宋体" w:hAnsi="宋体" w:cs="宋体"/>
      <w:kern w:val="0"/>
      <w:sz w:val="24"/>
    </w:rPr>
  </w:style>
  <w:style w:type="paragraph" w:styleId="ad">
    <w:name w:val="footer"/>
    <w:basedOn w:val="a"/>
    <w:rsid w:val="00AA424F"/>
    <w:pPr>
      <w:tabs>
        <w:tab w:val="center" w:pos="4153"/>
        <w:tab w:val="right" w:pos="8306"/>
      </w:tabs>
      <w:snapToGrid w:val="0"/>
      <w:jc w:val="left"/>
    </w:pPr>
    <w:rPr>
      <w:sz w:val="18"/>
      <w:szCs w:val="18"/>
    </w:rPr>
  </w:style>
  <w:style w:type="paragraph" w:styleId="ae">
    <w:name w:val="Balloon Text"/>
    <w:basedOn w:val="a"/>
    <w:rsid w:val="00AA424F"/>
    <w:rPr>
      <w:sz w:val="18"/>
      <w:szCs w:val="18"/>
    </w:rPr>
  </w:style>
  <w:style w:type="paragraph" w:styleId="a8">
    <w:name w:val="Normal Indent"/>
    <w:basedOn w:val="a"/>
    <w:link w:val="Char1"/>
    <w:rsid w:val="00AA424F"/>
    <w:pPr>
      <w:ind w:firstLine="420"/>
    </w:pPr>
    <w:rPr>
      <w:szCs w:val="20"/>
    </w:rPr>
  </w:style>
  <w:style w:type="paragraph" w:styleId="af">
    <w:name w:val="Body Text"/>
    <w:basedOn w:val="a"/>
    <w:rsid w:val="00AA424F"/>
    <w:pPr>
      <w:spacing w:after="120"/>
    </w:pPr>
    <w:rPr>
      <w:sz w:val="28"/>
    </w:rPr>
  </w:style>
  <w:style w:type="paragraph" w:styleId="a7">
    <w:name w:val="Plain Text"/>
    <w:basedOn w:val="a"/>
    <w:link w:val="Char0"/>
    <w:rsid w:val="00AA424F"/>
    <w:rPr>
      <w:rFonts w:ascii="宋体" w:hAnsi="Courier New" w:cs="Courier New"/>
      <w:szCs w:val="21"/>
    </w:rPr>
  </w:style>
  <w:style w:type="paragraph" w:customStyle="1" w:styleId="CharChar">
    <w:name w:val="Char Char"/>
    <w:basedOn w:val="a"/>
    <w:rsid w:val="00AA424F"/>
    <w:rPr>
      <w:rFonts w:ascii="Tahoma" w:hAnsi="Tahoma"/>
      <w:sz w:val="24"/>
      <w:szCs w:val="20"/>
    </w:rPr>
  </w:style>
  <w:style w:type="paragraph" w:customStyle="1" w:styleId="Char2">
    <w:name w:val="Char"/>
    <w:basedOn w:val="a"/>
    <w:rsid w:val="00AA424F"/>
    <w:rPr>
      <w:rFonts w:ascii="仿宋_GB2312" w:eastAsia="仿宋_GB2312"/>
      <w:b/>
      <w:sz w:val="32"/>
      <w:szCs w:val="32"/>
    </w:rPr>
  </w:style>
  <w:style w:type="paragraph" w:customStyle="1" w:styleId="af0">
    <w:name w:val="排版"/>
    <w:basedOn w:val="a"/>
    <w:next w:val="af"/>
    <w:rsid w:val="00AA424F"/>
    <w:pPr>
      <w:spacing w:line="600" w:lineRule="exact"/>
    </w:pPr>
    <w:rPr>
      <w:rFonts w:eastAsia="华文仿宋"/>
      <w:spacing w:val="6"/>
      <w:sz w:val="32"/>
    </w:rPr>
  </w:style>
  <w:style w:type="paragraph" w:customStyle="1" w:styleId="Char3">
    <w:name w:val="Char"/>
    <w:basedOn w:val="a"/>
    <w:rsid w:val="00AA424F"/>
    <w:pPr>
      <w:tabs>
        <w:tab w:val="right" w:pos="-2120"/>
      </w:tabs>
      <w:snapToGrid w:val="0"/>
    </w:p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hyperlink" Target="http://baike.baidu.com/subview/639609/639609.htm" TargetMode="External"/><Relationship Id="rId4" Type="http://schemas.openxmlformats.org/officeDocument/2006/relationships/footnotes" Target="footnotes.xml"/><Relationship Id="rId9" Type="http://schemas.openxmlformats.org/officeDocument/2006/relationships/hyperlink" Target="http://baike.baidu.com/subview/433996/433996.htm"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12</Pages>
  <Words>910</Words>
  <Characters>5189</Characters>
  <Application>Microsoft Office Word</Application>
  <DocSecurity>0</DocSecurity>
  <PresentationFormat/>
  <Lines>43</Lines>
  <Paragraphs>12</Paragraphs>
  <Slides>0</Slides>
  <Notes>0</Notes>
  <HiddenSlides>0</HiddenSlides>
  <MMClips>0</MMClips>
  <ScaleCrop>false</ScaleCrop>
  <Company>微软中国</Company>
  <LinksUpToDate>false</LinksUpToDate>
  <CharactersWithSpaces>6087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湖北省省级政府采购</dc:title>
  <dc:creator>微软用户</dc:creator>
  <cp:lastModifiedBy>Administrator</cp:lastModifiedBy>
  <cp:revision>6</cp:revision>
  <cp:lastPrinted>2016-10-26T12:15:00Z</cp:lastPrinted>
  <dcterms:created xsi:type="dcterms:W3CDTF">2016-10-26T01:28:00Z</dcterms:created>
  <dcterms:modified xsi:type="dcterms:W3CDTF">2016-10-28T07:04:00Z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2052-8.1.0.3526</vt:lpwstr>
  </property>
</Properties>
</file>